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286A8D66" w14:textId="77777777" w:rsidR="002D5B65" w:rsidRDefault="000F6BB6" w:rsidP="000B5EE6">
      <w:pPr>
        <w:pStyle w:val="Heading2"/>
        <w:spacing w:before="0" w:line="240" w:lineRule="auto"/>
        <w:ind w:left="360" w:right="180"/>
      </w:pPr>
      <w:r w:rsidRPr="000F6BB6">
        <w:t xml:space="preserve">Major in </w:t>
      </w:r>
      <w:r w:rsidR="00E139B3">
        <w:t>Dance</w:t>
      </w:r>
    </w:p>
    <w:p w14:paraId="05016D93" w14:textId="4B8E2D3E" w:rsidR="002827E5" w:rsidRDefault="002D5B65" w:rsidP="000B5EE6">
      <w:pPr>
        <w:pStyle w:val="Heading2"/>
        <w:spacing w:before="0" w:line="240" w:lineRule="auto"/>
        <w:ind w:left="360" w:right="180"/>
      </w:pPr>
      <w:bookmarkStart w:id="0" w:name="_GoBack"/>
      <w:bookmarkEnd w:id="0"/>
      <w:r>
        <w:t>Performance and Choreography Concentration</w:t>
      </w:r>
    </w:p>
    <w:p w14:paraId="576B6108" w14:textId="183574A6" w:rsidR="00FA3CAC" w:rsidRDefault="000F6BB6" w:rsidP="00FA3CAC">
      <w:pPr>
        <w:pStyle w:val="Heading2"/>
        <w:spacing w:before="0" w:line="240" w:lineRule="auto"/>
        <w:ind w:left="360" w:right="180"/>
      </w:pPr>
      <w:r w:rsidRPr="000F6BB6">
        <w:t xml:space="preserve">Bachelor of </w:t>
      </w:r>
      <w:r w:rsidR="002D5B65">
        <w:t xml:space="preserve">Fine </w:t>
      </w:r>
      <w:r w:rsidR="00E139B3">
        <w:t>Arts</w:t>
      </w:r>
      <w:r w:rsidRPr="000F6BB6">
        <w:t xml:space="preserve"> </w:t>
      </w:r>
      <w:r w:rsidR="007E0123">
        <w:t xml:space="preserve">Degree </w:t>
      </w:r>
      <w:r w:rsidRPr="000F6BB6">
        <w:t>(B</w:t>
      </w:r>
      <w:r w:rsidR="002D5B65">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450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4E029B">
        <w:trPr>
          <w:trHeight w:val="265"/>
          <w:tblHeader/>
        </w:trPr>
        <w:tc>
          <w:tcPr>
            <w:tcW w:w="4482"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450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4E029B">
        <w:trPr>
          <w:trHeight w:val="265"/>
          <w:tblHeader/>
        </w:trPr>
        <w:tc>
          <w:tcPr>
            <w:tcW w:w="4482"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4500" w:type="dxa"/>
          </w:tcPr>
          <w:p w14:paraId="1C11AB24" w14:textId="5317655E" w:rsidR="00F60E49" w:rsidRDefault="00E139B3" w:rsidP="0040482C">
            <w:pPr>
              <w:ind w:right="180"/>
              <w:rPr>
                <w:rFonts w:asciiTheme="majorHAnsi" w:hAnsiTheme="majorHAnsi"/>
                <w:sz w:val="21"/>
                <w:szCs w:val="21"/>
              </w:rPr>
            </w:pPr>
            <w:r>
              <w:rPr>
                <w:rFonts w:asciiTheme="majorHAnsi" w:hAnsiTheme="majorHAnsi"/>
                <w:sz w:val="21"/>
                <w:szCs w:val="21"/>
              </w:rPr>
              <w:t>DAN 2368</w:t>
            </w:r>
          </w:p>
        </w:tc>
      </w:tr>
      <w:tr w:rsidR="00F60E49" w:rsidRPr="00DA074D" w14:paraId="232BC0E6" w14:textId="77777777" w:rsidTr="004E029B">
        <w:trPr>
          <w:trHeight w:val="265"/>
          <w:tblHeader/>
        </w:trPr>
        <w:tc>
          <w:tcPr>
            <w:tcW w:w="4482"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450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4E029B">
        <w:trPr>
          <w:trHeight w:val="265"/>
          <w:tblHeader/>
        </w:trPr>
        <w:tc>
          <w:tcPr>
            <w:tcW w:w="4482"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450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E139B3" w:rsidRPr="00DA074D" w14:paraId="7154FA51" w14:textId="77777777" w:rsidTr="004E029B">
        <w:trPr>
          <w:trHeight w:val="265"/>
          <w:tblHeader/>
        </w:trPr>
        <w:tc>
          <w:tcPr>
            <w:tcW w:w="4482" w:type="dxa"/>
          </w:tcPr>
          <w:p w14:paraId="42D83409" w14:textId="65E71754" w:rsidR="00E139B3" w:rsidRDefault="00E139B3" w:rsidP="0040482C">
            <w:pPr>
              <w:ind w:right="180"/>
              <w:rPr>
                <w:rFonts w:asciiTheme="majorHAnsi" w:hAnsiTheme="majorHAnsi"/>
                <w:sz w:val="21"/>
                <w:szCs w:val="21"/>
              </w:rPr>
            </w:pPr>
            <w:r>
              <w:rPr>
                <w:rFonts w:asciiTheme="majorHAnsi" w:hAnsiTheme="majorHAnsi"/>
                <w:sz w:val="21"/>
                <w:szCs w:val="21"/>
              </w:rPr>
              <w:t>DANC 2303</w:t>
            </w:r>
          </w:p>
        </w:tc>
        <w:tc>
          <w:tcPr>
            <w:tcW w:w="4500" w:type="dxa"/>
          </w:tcPr>
          <w:p w14:paraId="7B5119BA" w14:textId="3D995D81" w:rsidR="00E139B3" w:rsidRDefault="00E139B3" w:rsidP="0040482C">
            <w:pPr>
              <w:ind w:right="180"/>
              <w:rPr>
                <w:rFonts w:asciiTheme="majorHAnsi" w:hAnsiTheme="majorHAnsi"/>
                <w:sz w:val="21"/>
                <w:szCs w:val="21"/>
              </w:rPr>
            </w:pPr>
            <w:r>
              <w:rPr>
                <w:rFonts w:asciiTheme="majorHAnsi" w:hAnsiTheme="majorHAnsi"/>
                <w:sz w:val="21"/>
                <w:szCs w:val="21"/>
              </w:rPr>
              <w:t>DAN 2212 + DAN ELNA (1 hour)</w:t>
            </w:r>
          </w:p>
        </w:tc>
      </w:tr>
    </w:tbl>
    <w:p w14:paraId="1C44A083" w14:textId="77777777" w:rsidR="002D5B65" w:rsidRDefault="002D5B65" w:rsidP="004E029B">
      <w:pPr>
        <w:tabs>
          <w:tab w:val="left" w:pos="270"/>
        </w:tabs>
        <w:rPr>
          <w:rFonts w:asciiTheme="majorHAnsi" w:hAnsiTheme="majorHAnsi"/>
          <w:i/>
          <w:iCs/>
          <w:sz w:val="21"/>
          <w:szCs w:val="21"/>
        </w:rPr>
      </w:pPr>
    </w:p>
    <w:p w14:paraId="352A384C" w14:textId="02D40F0F" w:rsidR="00E139B3" w:rsidRPr="002D5B65" w:rsidRDefault="002D5B65" w:rsidP="002D5B65">
      <w:pPr>
        <w:pStyle w:val="BodyText"/>
        <w:ind w:left="360"/>
      </w:pPr>
      <w:r w:rsidRPr="00756DA5">
        <w:rPr>
          <w:rFonts w:asciiTheme="majorHAnsi" w:hAnsiTheme="majorHAnsi"/>
          <w:i/>
          <w:iCs/>
        </w:rPr>
        <w:t xml:space="preserve">See admittance requirements for </w:t>
      </w:r>
      <w:r w:rsidRPr="00756DA5">
        <w:rPr>
          <w:rFonts w:asciiTheme="majorHAnsi" w:hAnsiTheme="majorHAnsi"/>
        </w:rPr>
        <w:t>DANCE</w:t>
      </w:r>
      <w:r w:rsidRPr="00756DA5">
        <w:rPr>
          <w:rFonts w:asciiTheme="majorHAnsi" w:hAnsiTheme="majorHAnsi"/>
          <w:i/>
          <w:iCs/>
        </w:rPr>
        <w:t xml:space="preserve"> on the next page.</w:t>
      </w:r>
      <w:r w:rsidR="00E139B3" w:rsidRPr="00756DA5">
        <w:rPr>
          <w:rFonts w:asciiTheme="majorHAnsi" w:hAnsiTheme="majorHAnsi"/>
          <w:i/>
          <w:iCs/>
        </w:rPr>
        <w:br w:type="page"/>
      </w:r>
    </w:p>
    <w:p w14:paraId="44D8E064" w14:textId="77777777" w:rsidR="002D5B65" w:rsidRDefault="002D5B65" w:rsidP="002D5B65">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DANCE PROGRAM ADMITTANCE:</w:t>
      </w:r>
    </w:p>
    <w:p w14:paraId="4F25417B" w14:textId="77777777" w:rsidR="002D5B65" w:rsidRDefault="002D5B65" w:rsidP="002D5B65">
      <w:pPr>
        <w:pStyle w:val="BodyText"/>
        <w:ind w:left="360"/>
      </w:pPr>
    </w:p>
    <w:p w14:paraId="634DEDC3" w14:textId="3FA74920" w:rsidR="002D5B65" w:rsidRDefault="002D5B65" w:rsidP="002D5B65">
      <w:pPr>
        <w:pStyle w:val="BodyText"/>
        <w:ind w:left="360"/>
      </w:pPr>
      <w:r w:rsidRPr="00756DA5">
        <w:rPr>
          <w:rFonts w:cstheme="minorHAnsi"/>
        </w:rPr>
        <w:t xml:space="preserve">Admission </w:t>
      </w:r>
      <w:r w:rsidRPr="00756DA5">
        <w:t>into the B.F.A. in Dance with Teacher Certification is by audition. Check the Division of Dance website (</w:t>
      </w:r>
      <w:hyperlink r:id="rId9" w:history="1">
        <w:r>
          <w:rPr>
            <w:rStyle w:val="Hyperlink"/>
          </w:rPr>
          <w:t>https://www.theatreanddance.txstate.edu/dance/</w:t>
        </w:r>
      </w:hyperlink>
      <w:r w:rsidRPr="00756DA5">
        <w:t>) for information.</w:t>
      </w:r>
    </w:p>
    <w:p w14:paraId="0FAD3110" w14:textId="77777777" w:rsidR="002D5B65" w:rsidRPr="00756DA5" w:rsidRDefault="002D5B65" w:rsidP="002D5B6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D5B65"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D5B65"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657213D" w:rsidR="00B16860" w:rsidRPr="002975B6" w:rsidRDefault="002D5B65" w:rsidP="002975B6">
      <w:pPr>
        <w:ind w:left="360" w:right="180"/>
        <w:jc w:val="right"/>
        <w:rPr>
          <w:b/>
          <w:i/>
          <w:sz w:val="17"/>
        </w:rPr>
      </w:pPr>
      <w:r>
        <w:rPr>
          <w:b/>
          <w:sz w:val="17"/>
        </w:rPr>
        <w:t>NOV</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2D5B65"/>
    <w:rsid w:val="003012EC"/>
    <w:rsid w:val="00395167"/>
    <w:rsid w:val="00401089"/>
    <w:rsid w:val="0040482C"/>
    <w:rsid w:val="004B7799"/>
    <w:rsid w:val="004E029B"/>
    <w:rsid w:val="004F0C1F"/>
    <w:rsid w:val="00537510"/>
    <w:rsid w:val="00541824"/>
    <w:rsid w:val="00600E5C"/>
    <w:rsid w:val="00653F91"/>
    <w:rsid w:val="006D0F9F"/>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link w:val="Heading2Char"/>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2Char">
    <w:name w:val="Heading 2 Char"/>
    <w:basedOn w:val="DefaultParagraphFont"/>
    <w:link w:val="Heading2"/>
    <w:uiPriority w:val="9"/>
    <w:rsid w:val="002D5B65"/>
    <w:rPr>
      <w:rFonts w:ascii="Cambria" w:eastAsia="Cambria" w:hAnsi="Cambria" w:cs="Cambria"/>
      <w:sz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dance/"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904B-129B-45CB-B86F-4E2A136C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2019-11-18T20:20:00Z</dcterms:created>
  <dcterms:modified xsi:type="dcterms:W3CDTF">2019-11-18T20:20:00Z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