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E475" w14:textId="77777777" w:rsidR="00A42F8A" w:rsidRPr="008D2478" w:rsidRDefault="008D2478" w:rsidP="00DE1AF8">
      <w:pPr>
        <w:jc w:val="center"/>
        <w:rPr>
          <w:b/>
          <w:bCs/>
          <w:sz w:val="32"/>
          <w:szCs w:val="32"/>
        </w:rPr>
      </w:pPr>
      <w:r w:rsidRPr="008D2478">
        <w:rPr>
          <w:b/>
          <w:bCs/>
          <w:sz w:val="32"/>
          <w:szCs w:val="32"/>
        </w:rPr>
        <w:t xml:space="preserve">COVID-19 Operating Plan for the </w:t>
      </w:r>
      <w:sdt>
        <w:sdtPr>
          <w:rPr>
            <w:b/>
            <w:bCs/>
            <w:sz w:val="32"/>
            <w:szCs w:val="32"/>
          </w:rPr>
          <w:alias w:val="Insert County or City Name"/>
          <w:tag w:val="Insert County or City Name"/>
          <w:id w:val="-753284275"/>
          <w:placeholder>
            <w:docPart w:val="DefaultPlaceholder_-1854013440"/>
          </w:placeholder>
          <w:showingPlcHdr/>
        </w:sdtPr>
        <w:sdtEndPr/>
        <w:sdtContent>
          <w:r w:rsidRPr="008D2478">
            <w:rPr>
              <w:rStyle w:val="PlaceholderText"/>
              <w:b/>
              <w:bCs/>
            </w:rPr>
            <w:t>Click or tap here to enter text.</w:t>
          </w:r>
        </w:sdtContent>
      </w:sdt>
      <w:r w:rsidR="00DE1AF8" w:rsidRPr="008D2478">
        <w:rPr>
          <w:b/>
          <w:bCs/>
          <w:sz w:val="32"/>
          <w:szCs w:val="32"/>
        </w:rPr>
        <w:t xml:space="preserve"> </w:t>
      </w:r>
      <w:sdt>
        <w:sdtPr>
          <w:rPr>
            <w:b/>
            <w:bCs/>
            <w:sz w:val="32"/>
            <w:szCs w:val="32"/>
          </w:rPr>
          <w:alias w:val="Choose City/County"/>
          <w:tag w:val="Choose City/County"/>
          <w:id w:val="-1958322436"/>
          <w:placeholder>
            <w:docPart w:val="DefaultPlaceholder_-1854013438"/>
          </w:placeholder>
          <w:dropDownList>
            <w:listItem w:displayText="Choose an item." w:value="Choose an item."/>
            <w:listItem w:displayText="County" w:value="County"/>
            <w:listItem w:displayText="City" w:value="City"/>
          </w:dropDownList>
        </w:sdtPr>
        <w:sdtEndPr/>
        <w:sdtContent>
          <w:r w:rsidR="00DE1AF8" w:rsidRPr="008D2478">
            <w:rPr>
              <w:b/>
              <w:bCs/>
              <w:sz w:val="32"/>
              <w:szCs w:val="32"/>
            </w:rPr>
            <w:t>County</w:t>
          </w:r>
        </w:sdtContent>
      </w:sdt>
      <w:r w:rsidR="00DE1AF8" w:rsidRPr="008D2478">
        <w:rPr>
          <w:b/>
          <w:bCs/>
          <w:sz w:val="32"/>
          <w:szCs w:val="32"/>
        </w:rPr>
        <w:t xml:space="preserve"> </w:t>
      </w:r>
      <w:r w:rsidRPr="008D2478">
        <w:rPr>
          <w:b/>
          <w:bCs/>
          <w:sz w:val="32"/>
          <w:szCs w:val="32"/>
        </w:rPr>
        <w:t>Judiciary</w:t>
      </w:r>
    </w:p>
    <w:p w14:paraId="15174FBF" w14:textId="77777777" w:rsidR="008D2478" w:rsidRDefault="008D2478" w:rsidP="008D2478">
      <w:pPr>
        <w:rPr>
          <w:sz w:val="24"/>
          <w:szCs w:val="24"/>
        </w:rPr>
      </w:pPr>
    </w:p>
    <w:p w14:paraId="3A5B13CD" w14:textId="77777777" w:rsidR="008D2478" w:rsidRDefault="008D2478" w:rsidP="005F23DE">
      <w:pPr>
        <w:rPr>
          <w:sz w:val="24"/>
          <w:szCs w:val="24"/>
        </w:rPr>
      </w:pPr>
      <w:r>
        <w:rPr>
          <w:sz w:val="24"/>
          <w:szCs w:val="24"/>
        </w:rPr>
        <w:t xml:space="preserve">Recognizing the need to ensure the health and safety of litigants, attorneys, visitors, court staff, judges, and other individuals entering the buildings housing the courts, the courts of </w:t>
      </w:r>
      <w:sdt>
        <w:sdtPr>
          <w:rPr>
            <w:b/>
            <w:bCs/>
            <w:sz w:val="32"/>
            <w:szCs w:val="32"/>
          </w:rPr>
          <w:alias w:val="Insert County or City Name"/>
          <w:tag w:val="Insert County or City Name"/>
          <w:id w:val="-132721880"/>
          <w:placeholder>
            <w:docPart w:val="A7BD39313D63456CB1E4884D14451701"/>
          </w:placeholder>
          <w:showingPlcHdr/>
        </w:sdtPr>
        <w:sdtEndPr/>
        <w:sdtContent>
          <w:r w:rsidRPr="008D2478">
            <w:rPr>
              <w:rStyle w:val="PlaceholderText"/>
              <w:b/>
              <w:bCs/>
            </w:rPr>
            <w:t>Click or tap here to enter text.</w:t>
          </w:r>
        </w:sdtContent>
      </w:sdt>
      <w:r>
        <w:rPr>
          <w:b/>
          <w:bCs/>
          <w:sz w:val="32"/>
          <w:szCs w:val="32"/>
        </w:rPr>
        <w:t xml:space="preserve"> </w:t>
      </w:r>
      <w:r>
        <w:rPr>
          <w:sz w:val="24"/>
          <w:szCs w:val="24"/>
        </w:rPr>
        <w:t>will implement the following protective measures:</w:t>
      </w:r>
    </w:p>
    <w:p w14:paraId="531368E7" w14:textId="77777777" w:rsidR="00B74448" w:rsidRPr="00B74448" w:rsidRDefault="00B74448" w:rsidP="00B74448">
      <w:pPr>
        <w:rPr>
          <w:b/>
          <w:bCs/>
          <w:sz w:val="24"/>
          <w:szCs w:val="24"/>
          <w:u w:val="single"/>
        </w:rPr>
      </w:pPr>
      <w:r w:rsidRPr="00B74448">
        <w:rPr>
          <w:b/>
          <w:bCs/>
          <w:sz w:val="24"/>
          <w:szCs w:val="24"/>
          <w:u w:val="single"/>
        </w:rPr>
        <w:t>General</w:t>
      </w:r>
    </w:p>
    <w:p w14:paraId="2AAC400F" w14:textId="77777777" w:rsidR="00B74448" w:rsidRDefault="00B74448" w:rsidP="008D2478">
      <w:pPr>
        <w:pStyle w:val="ListParagraph"/>
        <w:numPr>
          <w:ilvl w:val="0"/>
          <w:numId w:val="1"/>
        </w:numPr>
        <w:rPr>
          <w:sz w:val="24"/>
          <w:szCs w:val="24"/>
        </w:rPr>
      </w:pPr>
      <w:r>
        <w:rPr>
          <w:sz w:val="24"/>
          <w:szCs w:val="24"/>
        </w:rPr>
        <w:t>All judges will comply with the Emergency Orders issued by the Supreme Court of Texas and Court of Criminal Appeals, including conducting in-person proceedings according to the guidance issued by the Office of Court Administration regarding social distancing, maximum group size, and other restrictions and precautions.</w:t>
      </w:r>
    </w:p>
    <w:p w14:paraId="2D2246A2" w14:textId="77777777" w:rsidR="00B74448" w:rsidRPr="00B74448" w:rsidRDefault="00B74448" w:rsidP="00B74448">
      <w:pPr>
        <w:pStyle w:val="ListParagraph"/>
        <w:numPr>
          <w:ilvl w:val="0"/>
          <w:numId w:val="1"/>
        </w:numPr>
        <w:rPr>
          <w:sz w:val="24"/>
          <w:szCs w:val="24"/>
        </w:rPr>
      </w:pPr>
      <w:r>
        <w:rPr>
          <w:sz w:val="24"/>
          <w:szCs w:val="24"/>
        </w:rPr>
        <w:t xml:space="preserve">All judges will use all reasonable efforts to conduct proceedings remotely. </w:t>
      </w:r>
    </w:p>
    <w:p w14:paraId="16FC7DC2" w14:textId="77777777" w:rsidR="008D2478" w:rsidRDefault="00B74448" w:rsidP="008D2478">
      <w:pPr>
        <w:pStyle w:val="ListParagraph"/>
        <w:numPr>
          <w:ilvl w:val="0"/>
          <w:numId w:val="1"/>
        </w:numPr>
        <w:rPr>
          <w:sz w:val="24"/>
          <w:szCs w:val="24"/>
        </w:rPr>
      </w:pPr>
      <w:r>
        <w:rPr>
          <w:sz w:val="24"/>
          <w:szCs w:val="24"/>
        </w:rPr>
        <w:t xml:space="preserve">The </w:t>
      </w:r>
      <w:sdt>
        <w:sdtPr>
          <w:rPr>
            <w:sz w:val="24"/>
            <w:szCs w:val="24"/>
          </w:rPr>
          <w:alias w:val="LADJ or PJ"/>
          <w:tag w:val="LADJ or PJ"/>
          <w:id w:val="-1030875463"/>
          <w:placeholder>
            <w:docPart w:val="DefaultPlaceholder_-1854013438"/>
          </w:placeholder>
          <w:showingPlcHdr/>
          <w:dropDownList>
            <w:listItem w:value="Choose an item."/>
            <w:listItem w:displayText="local administrative district judge" w:value="local administrative district judge"/>
            <w:listItem w:displayText="presiding judge of the municipal court" w:value="presiding judge of the municipal court"/>
          </w:dropDownList>
        </w:sdtPr>
        <w:sdtEndPr/>
        <w:sdtContent>
          <w:r w:rsidRPr="00077186">
            <w:rPr>
              <w:rStyle w:val="PlaceholderText"/>
            </w:rPr>
            <w:t>Choose an item.</w:t>
          </w:r>
        </w:sdtContent>
      </w:sdt>
      <w:r>
        <w:rPr>
          <w:sz w:val="24"/>
          <w:szCs w:val="24"/>
        </w:rPr>
        <w:t xml:space="preserve"> will maintain regular communication with the local health authority and </w:t>
      </w:r>
      <w:sdt>
        <w:sdtPr>
          <w:rPr>
            <w:sz w:val="24"/>
            <w:szCs w:val="24"/>
          </w:rPr>
          <w:alias w:val="Choose county judge or mayor"/>
          <w:tag w:val="Choose county judge or mayor"/>
          <w:id w:val="827875295"/>
          <w:placeholder>
            <w:docPart w:val="DefaultPlaceholder_-1854013438"/>
          </w:placeholder>
          <w:showingPlcHdr/>
          <w:dropDownList>
            <w:listItem w:value="Choose an item."/>
            <w:listItem w:displayText="county judge" w:value="county judge"/>
            <w:listItem w:displayText="mayor" w:value="mayor"/>
            <w:listItem w:displayText="county judge and mayor" w:value="county judge and mayor"/>
          </w:dropDownList>
        </w:sdtPr>
        <w:sdtEndPr/>
        <w:sdtContent>
          <w:r w:rsidRPr="00077186">
            <w:rPr>
              <w:rStyle w:val="PlaceholderText"/>
            </w:rPr>
            <w:t>Choose an item.</w:t>
          </w:r>
        </w:sdtContent>
      </w:sdt>
      <w:r>
        <w:rPr>
          <w:sz w:val="24"/>
          <w:szCs w:val="24"/>
        </w:rPr>
        <w:t xml:space="preserve"> and adjust this operating plan as necessary with conditions in the </w:t>
      </w:r>
      <w:sdt>
        <w:sdtPr>
          <w:rPr>
            <w:sz w:val="24"/>
            <w:szCs w:val="24"/>
          </w:rPr>
          <w:alias w:val="City or County"/>
          <w:tag w:val="City or County"/>
          <w:id w:val="307984215"/>
          <w:placeholder>
            <w:docPart w:val="DefaultPlaceholder_-1854013438"/>
          </w:placeholder>
          <w:showingPlcHdr/>
          <w:dropDownList>
            <w:listItem w:value="Choose an item."/>
            <w:listItem w:displayText="county" w:value="county"/>
            <w:listItem w:displayText="city" w:value="city"/>
          </w:dropDownList>
        </w:sdtPr>
        <w:sdtEndPr/>
        <w:sdtContent>
          <w:r w:rsidRPr="00077186">
            <w:rPr>
              <w:rStyle w:val="PlaceholderText"/>
            </w:rPr>
            <w:t>Choose an item.</w:t>
          </w:r>
        </w:sdtContent>
      </w:sdt>
      <w:r>
        <w:rPr>
          <w:sz w:val="24"/>
          <w:szCs w:val="24"/>
        </w:rPr>
        <w:t>.</w:t>
      </w:r>
    </w:p>
    <w:p w14:paraId="6F714B33" w14:textId="77777777" w:rsidR="00B74448" w:rsidRDefault="00B74448" w:rsidP="008D2478">
      <w:pPr>
        <w:pStyle w:val="ListParagraph"/>
        <w:numPr>
          <w:ilvl w:val="0"/>
          <w:numId w:val="1"/>
        </w:numPr>
        <w:rPr>
          <w:sz w:val="24"/>
          <w:szCs w:val="24"/>
        </w:rPr>
      </w:pPr>
      <w:r>
        <w:rPr>
          <w:sz w:val="24"/>
          <w:szCs w:val="24"/>
        </w:rPr>
        <w:t xml:space="preserve">Judges will begin setting </w:t>
      </w:r>
      <w:r w:rsidR="0053433F">
        <w:rPr>
          <w:sz w:val="24"/>
          <w:szCs w:val="24"/>
        </w:rPr>
        <w:t xml:space="preserve">non-essential </w:t>
      </w:r>
      <w:r>
        <w:rPr>
          <w:sz w:val="24"/>
          <w:szCs w:val="24"/>
        </w:rPr>
        <w:t xml:space="preserve">in-person proceedings no sooner than </w:t>
      </w:r>
      <w:sdt>
        <w:sdtPr>
          <w:rPr>
            <w:sz w:val="24"/>
            <w:szCs w:val="24"/>
          </w:rPr>
          <w:alias w:val="Choose date on or after June 1"/>
          <w:tag w:val="Choose date on or after June 1"/>
          <w:id w:val="-767076729"/>
          <w:placeholder>
            <w:docPart w:val="DefaultPlaceholder_-1854013437"/>
          </w:placeholder>
          <w:showingPlcHdr/>
          <w:date>
            <w:dateFormat w:val="MMMM d, yyyy"/>
            <w:lid w:val="en-US"/>
            <w:storeMappedDataAs w:val="dateTime"/>
            <w:calendar w:val="gregorian"/>
          </w:date>
        </w:sdtPr>
        <w:sdtEndPr/>
        <w:sdtContent>
          <w:r w:rsidRPr="00077186">
            <w:rPr>
              <w:rStyle w:val="PlaceholderText"/>
            </w:rPr>
            <w:t>Click or tap to enter a date.</w:t>
          </w:r>
        </w:sdtContent>
      </w:sdt>
    </w:p>
    <w:p w14:paraId="685EC78E" w14:textId="77777777" w:rsidR="00B74448" w:rsidRDefault="0053433F" w:rsidP="00B74448">
      <w:pPr>
        <w:rPr>
          <w:b/>
          <w:bCs/>
          <w:sz w:val="24"/>
          <w:szCs w:val="24"/>
          <w:u w:val="single"/>
        </w:rPr>
      </w:pPr>
      <w:r>
        <w:rPr>
          <w:b/>
          <w:bCs/>
          <w:sz w:val="24"/>
          <w:szCs w:val="24"/>
          <w:u w:val="single"/>
        </w:rPr>
        <w:t>Judge and Court Staff Health</w:t>
      </w:r>
    </w:p>
    <w:p w14:paraId="171A7F4F" w14:textId="56468EE6" w:rsidR="0053433F" w:rsidRDefault="0053433F" w:rsidP="00B74448">
      <w:pPr>
        <w:pStyle w:val="ListParagraph"/>
        <w:numPr>
          <w:ilvl w:val="0"/>
          <w:numId w:val="2"/>
        </w:numPr>
        <w:rPr>
          <w:sz w:val="24"/>
          <w:szCs w:val="24"/>
        </w:rPr>
      </w:pPr>
      <w:r>
        <w:rPr>
          <w:sz w:val="24"/>
          <w:szCs w:val="24"/>
        </w:rPr>
        <w:t xml:space="preserve">Judges and court staff who can perform the essential functions of their job remotely </w:t>
      </w:r>
      <w:r w:rsidR="002E08DA">
        <w:rPr>
          <w:sz w:val="24"/>
          <w:szCs w:val="24"/>
        </w:rPr>
        <w:t>will</w:t>
      </w:r>
      <w:r>
        <w:rPr>
          <w:sz w:val="24"/>
          <w:szCs w:val="24"/>
        </w:rPr>
        <w:t xml:space="preserve"> telework when possible. </w:t>
      </w:r>
    </w:p>
    <w:p w14:paraId="6E92C2AD" w14:textId="77777777" w:rsidR="0053433F" w:rsidRDefault="0053433F" w:rsidP="00B74448">
      <w:pPr>
        <w:pStyle w:val="ListParagraph"/>
        <w:numPr>
          <w:ilvl w:val="0"/>
          <w:numId w:val="2"/>
        </w:numPr>
        <w:rPr>
          <w:sz w:val="24"/>
          <w:szCs w:val="24"/>
        </w:rPr>
      </w:pPr>
      <w:r>
        <w:rPr>
          <w:sz w:val="24"/>
          <w:szCs w:val="24"/>
        </w:rPr>
        <w:t xml:space="preserve">Judge and Court Staff </w:t>
      </w:r>
      <w:r w:rsidRPr="0053433F">
        <w:rPr>
          <w:sz w:val="24"/>
          <w:szCs w:val="24"/>
        </w:rPr>
        <w:t>Monitoring</w:t>
      </w:r>
      <w:r>
        <w:rPr>
          <w:sz w:val="24"/>
          <w:szCs w:val="24"/>
        </w:rPr>
        <w:t xml:space="preserve"> Requirements</w:t>
      </w:r>
      <w:r w:rsidRPr="0053433F">
        <w:rPr>
          <w:sz w:val="24"/>
          <w:szCs w:val="24"/>
        </w:rPr>
        <w:t xml:space="preserve">: </w:t>
      </w:r>
      <w:sdt>
        <w:sdtPr>
          <w:rPr>
            <w:sz w:val="24"/>
            <w:szCs w:val="24"/>
          </w:rPr>
          <w:alias w:val="Insert steps to be taken to monitor judge/court staff health"/>
          <w:tag w:val="Insert steps to be taken to monitor judge/court staff health"/>
          <w:id w:val="1626726265"/>
          <w:placeholder>
            <w:docPart w:val="DefaultPlaceholder_-1854013440"/>
          </w:placeholder>
          <w:showingPlcHdr/>
        </w:sdtPr>
        <w:sdtEndPr/>
        <w:sdtContent>
          <w:r w:rsidRPr="00077186">
            <w:rPr>
              <w:rStyle w:val="PlaceholderText"/>
            </w:rPr>
            <w:t>Click or tap here to enter text.</w:t>
          </w:r>
        </w:sdtContent>
      </w:sdt>
    </w:p>
    <w:p w14:paraId="0F4363E8" w14:textId="6BE4E824" w:rsidR="0053433F" w:rsidRDefault="0053433F" w:rsidP="0053433F">
      <w:pPr>
        <w:pStyle w:val="ListParagraph"/>
        <w:numPr>
          <w:ilvl w:val="0"/>
          <w:numId w:val="2"/>
        </w:numPr>
        <w:rPr>
          <w:sz w:val="24"/>
          <w:szCs w:val="24"/>
        </w:rPr>
      </w:pPr>
      <w:r>
        <w:rPr>
          <w:sz w:val="24"/>
          <w:szCs w:val="24"/>
        </w:rPr>
        <w:t>Jud</w:t>
      </w:r>
      <w:r w:rsidRPr="0053433F">
        <w:rPr>
          <w:sz w:val="24"/>
          <w:szCs w:val="24"/>
        </w:rPr>
        <w:t xml:space="preserve">ges or court staff who feel feverish or </w:t>
      </w:r>
      <w:r>
        <w:rPr>
          <w:sz w:val="24"/>
          <w:szCs w:val="24"/>
        </w:rPr>
        <w:t>have</w:t>
      </w:r>
      <w:r w:rsidRPr="0053433F">
        <w:rPr>
          <w:sz w:val="24"/>
          <w:szCs w:val="24"/>
        </w:rPr>
        <w:t xml:space="preserve"> measured temperatures equal to or greater than </w:t>
      </w:r>
      <w:r>
        <w:rPr>
          <w:sz w:val="24"/>
          <w:szCs w:val="24"/>
        </w:rPr>
        <w:t>99.6</w:t>
      </w:r>
      <w:r w:rsidRPr="0053433F">
        <w:rPr>
          <w:rFonts w:ascii="Times New Roman" w:hAnsi="Times New Roman" w:cs="Times New Roman"/>
          <w:sz w:val="24"/>
          <w:szCs w:val="24"/>
        </w:rPr>
        <w:t>º</w:t>
      </w:r>
      <w:r w:rsidRPr="0053433F">
        <w:rPr>
          <w:sz w:val="24"/>
          <w:szCs w:val="24"/>
        </w:rPr>
        <w:t>F, or with new or worsening signs or symptoms of COVID-19 such as cough, shortness of breath or difficulty breathing, chills, repeated shaking with chills, muscle pain, headache, sore throat, loss of taste or smell, diarrhea, or having known close contact with a person who is confirmed to have COVID-19</w:t>
      </w:r>
      <w:r>
        <w:rPr>
          <w:sz w:val="24"/>
          <w:szCs w:val="24"/>
        </w:rPr>
        <w:t xml:space="preserve"> will not be permitted to enter the building and should seek medical advice.</w:t>
      </w:r>
    </w:p>
    <w:p w14:paraId="275C74E7" w14:textId="77777777" w:rsidR="00B324B2" w:rsidRDefault="00B324B2" w:rsidP="0053433F">
      <w:pPr>
        <w:pStyle w:val="ListParagraph"/>
        <w:numPr>
          <w:ilvl w:val="0"/>
          <w:numId w:val="2"/>
        </w:numPr>
        <w:rPr>
          <w:sz w:val="24"/>
          <w:szCs w:val="24"/>
        </w:rPr>
      </w:pPr>
      <w:r>
        <w:rPr>
          <w:sz w:val="24"/>
          <w:szCs w:val="24"/>
        </w:rPr>
        <w:t xml:space="preserve">Judges and court staff will be required to wear face coverings, practice social distancing, and practice appropriate hygiene recommendations at all time. </w:t>
      </w:r>
    </w:p>
    <w:p w14:paraId="20FD8F8C" w14:textId="77777777" w:rsidR="0053433F" w:rsidRDefault="0053433F" w:rsidP="0053433F">
      <w:pPr>
        <w:pStyle w:val="ListParagraph"/>
        <w:numPr>
          <w:ilvl w:val="0"/>
          <w:numId w:val="2"/>
        </w:numPr>
        <w:rPr>
          <w:sz w:val="24"/>
          <w:szCs w:val="24"/>
        </w:rPr>
      </w:pPr>
      <w:r>
        <w:rPr>
          <w:sz w:val="24"/>
          <w:szCs w:val="24"/>
        </w:rPr>
        <w:t xml:space="preserve">Protective Measures: </w:t>
      </w:r>
      <w:sdt>
        <w:sdtPr>
          <w:rPr>
            <w:sz w:val="24"/>
            <w:szCs w:val="24"/>
          </w:rPr>
          <w:alias w:val="Insert measures to be taken to protect judges/staff from potential carriers"/>
          <w:tag w:val="Insert measures to be taken to protect judges/staff from potential carriers"/>
          <w:id w:val="1438093747"/>
          <w:placeholder>
            <w:docPart w:val="DefaultPlaceholder_-1854013440"/>
          </w:placeholder>
          <w:showingPlcHdr/>
        </w:sdtPr>
        <w:sdtEndPr/>
        <w:sdtContent>
          <w:r w:rsidRPr="00077186">
            <w:rPr>
              <w:rStyle w:val="PlaceholderText"/>
            </w:rPr>
            <w:t>Click or tap here to enter text.</w:t>
          </w:r>
        </w:sdtContent>
      </w:sdt>
    </w:p>
    <w:p w14:paraId="3A78A83B" w14:textId="77777777" w:rsidR="0053433F" w:rsidRDefault="0053433F" w:rsidP="0053433F">
      <w:pPr>
        <w:rPr>
          <w:b/>
          <w:bCs/>
          <w:sz w:val="24"/>
          <w:szCs w:val="24"/>
          <w:u w:val="single"/>
        </w:rPr>
      </w:pPr>
      <w:r>
        <w:rPr>
          <w:b/>
          <w:bCs/>
          <w:sz w:val="24"/>
          <w:szCs w:val="24"/>
          <w:u w:val="single"/>
        </w:rPr>
        <w:t>Scheduling</w:t>
      </w:r>
    </w:p>
    <w:p w14:paraId="41DAA604" w14:textId="77777777" w:rsidR="00D6620E" w:rsidRDefault="00D6620E" w:rsidP="0053433F">
      <w:pPr>
        <w:pStyle w:val="ListParagraph"/>
        <w:numPr>
          <w:ilvl w:val="0"/>
          <w:numId w:val="3"/>
        </w:numPr>
        <w:rPr>
          <w:sz w:val="24"/>
          <w:szCs w:val="24"/>
        </w:rPr>
      </w:pPr>
      <w:r>
        <w:rPr>
          <w:sz w:val="24"/>
          <w:szCs w:val="24"/>
        </w:rPr>
        <w:t xml:space="preserve">The following court schedules are established to reduce occupancy in the </w:t>
      </w:r>
      <w:r w:rsidR="00B324B2">
        <w:rPr>
          <w:sz w:val="24"/>
          <w:szCs w:val="24"/>
        </w:rPr>
        <w:t>court building</w:t>
      </w:r>
      <w:r>
        <w:rPr>
          <w:sz w:val="24"/>
          <w:szCs w:val="24"/>
        </w:rPr>
        <w:t>:</w:t>
      </w:r>
    </w:p>
    <w:p w14:paraId="7C1FC556" w14:textId="77777777" w:rsidR="0053433F" w:rsidRDefault="005F23DE" w:rsidP="00D6620E">
      <w:pPr>
        <w:pStyle w:val="ListParagraph"/>
        <w:rPr>
          <w:sz w:val="24"/>
          <w:szCs w:val="24"/>
        </w:rPr>
      </w:pPr>
      <w:sdt>
        <w:sdtPr>
          <w:rPr>
            <w:sz w:val="24"/>
            <w:szCs w:val="24"/>
          </w:rPr>
          <w:alias w:val="Insert detailed information about schedules"/>
          <w:tag w:val="Insert detailed information about schedules"/>
          <w:id w:val="-330531615"/>
          <w:placeholder>
            <w:docPart w:val="DefaultPlaceholder_-1854013440"/>
          </w:placeholder>
          <w:showingPlcHdr/>
        </w:sdtPr>
        <w:sdtEndPr/>
        <w:sdtContent>
          <w:r w:rsidR="00D6620E" w:rsidRPr="00077186">
            <w:rPr>
              <w:rStyle w:val="PlaceholderText"/>
            </w:rPr>
            <w:t>Click or tap here to enter text.</w:t>
          </w:r>
        </w:sdtContent>
      </w:sdt>
    </w:p>
    <w:p w14:paraId="69E264EF" w14:textId="77777777" w:rsidR="00D6620E" w:rsidRDefault="00D6620E" w:rsidP="00D6620E">
      <w:pPr>
        <w:rPr>
          <w:b/>
          <w:bCs/>
          <w:sz w:val="24"/>
          <w:szCs w:val="24"/>
          <w:u w:val="single"/>
        </w:rPr>
      </w:pPr>
      <w:r>
        <w:rPr>
          <w:b/>
          <w:bCs/>
          <w:sz w:val="24"/>
          <w:szCs w:val="24"/>
          <w:u w:val="single"/>
        </w:rPr>
        <w:t>Vulnerable Populations</w:t>
      </w:r>
    </w:p>
    <w:p w14:paraId="2D4705DC" w14:textId="77777777" w:rsidR="00D6620E" w:rsidRPr="00B324B2" w:rsidRDefault="00D6620E" w:rsidP="00D6620E">
      <w:pPr>
        <w:pStyle w:val="ListParagraph"/>
        <w:numPr>
          <w:ilvl w:val="0"/>
          <w:numId w:val="5"/>
        </w:numPr>
        <w:rPr>
          <w:sz w:val="28"/>
          <w:szCs w:val="28"/>
        </w:rPr>
      </w:pPr>
      <w:r w:rsidRPr="00B324B2">
        <w:rPr>
          <w:sz w:val="24"/>
          <w:szCs w:val="24"/>
        </w:rPr>
        <w:t>Individuals who are over age 65 and individuals with serious underlying health conditions, such as high blood pressure, chronic lung disease, diabetes, obesity, asthma, and those whose immune systems are compromised such as by chemotherapy for cancer or other conditions requiring such therapy are considered to be vulnerable populations.</w:t>
      </w:r>
    </w:p>
    <w:p w14:paraId="18B88504" w14:textId="47AA9E12" w:rsidR="00D6620E" w:rsidRPr="00B324B2" w:rsidRDefault="00D6620E" w:rsidP="00D6620E">
      <w:pPr>
        <w:pStyle w:val="ListParagraph"/>
        <w:numPr>
          <w:ilvl w:val="0"/>
          <w:numId w:val="5"/>
        </w:numPr>
        <w:rPr>
          <w:sz w:val="28"/>
          <w:szCs w:val="28"/>
        </w:rPr>
      </w:pPr>
      <w:r w:rsidRPr="00B324B2">
        <w:rPr>
          <w:sz w:val="24"/>
          <w:szCs w:val="24"/>
        </w:rPr>
        <w:lastRenderedPageBreak/>
        <w:t>Each judge will include information on orders setting hearing</w:t>
      </w:r>
      <w:r w:rsidR="002E08DA">
        <w:rPr>
          <w:sz w:val="24"/>
          <w:szCs w:val="24"/>
        </w:rPr>
        <w:t>s</w:t>
      </w:r>
      <w:r w:rsidRPr="00B324B2">
        <w:rPr>
          <w:sz w:val="24"/>
          <w:szCs w:val="24"/>
        </w:rPr>
        <w:t xml:space="preserve">, dockets notices, and in other communications notifying individuals who are in vulnerable </w:t>
      </w:r>
      <w:r w:rsidR="000C0B7D" w:rsidRPr="00B324B2">
        <w:rPr>
          <w:sz w:val="24"/>
          <w:szCs w:val="24"/>
        </w:rPr>
        <w:t xml:space="preserve">populations of the ability to contact the court to identify themselves as a vulnerable individual and receive accommodations. A notice with this information will be posted on the courts’ websites and in conspicuous locations around the </w:t>
      </w:r>
      <w:r w:rsidR="00B324B2">
        <w:rPr>
          <w:sz w:val="24"/>
          <w:szCs w:val="24"/>
        </w:rPr>
        <w:t>court building</w:t>
      </w:r>
      <w:r w:rsidR="000C0B7D" w:rsidRPr="00B324B2">
        <w:rPr>
          <w:sz w:val="24"/>
          <w:szCs w:val="24"/>
        </w:rPr>
        <w:t xml:space="preserve"> (a copy of which is attached). </w:t>
      </w:r>
    </w:p>
    <w:p w14:paraId="79D3B7DA" w14:textId="77777777" w:rsidR="00D6620E" w:rsidRPr="00B324B2" w:rsidRDefault="00D6620E" w:rsidP="00D6620E">
      <w:pPr>
        <w:pStyle w:val="ListParagraph"/>
        <w:numPr>
          <w:ilvl w:val="0"/>
          <w:numId w:val="5"/>
        </w:numPr>
        <w:rPr>
          <w:sz w:val="28"/>
          <w:szCs w:val="28"/>
        </w:rPr>
      </w:pPr>
      <w:r w:rsidRPr="00B324B2">
        <w:rPr>
          <w:sz w:val="24"/>
          <w:szCs w:val="24"/>
        </w:rPr>
        <w:t>Vulnerable populations who are scheduled for court will be accommodated by</w:t>
      </w:r>
      <w:r w:rsidR="000C0B7D" w:rsidRPr="00B324B2">
        <w:rPr>
          <w:sz w:val="24"/>
          <w:szCs w:val="24"/>
        </w:rPr>
        <w:t xml:space="preserve"> </w:t>
      </w:r>
      <w:sdt>
        <w:sdtPr>
          <w:rPr>
            <w:sz w:val="24"/>
            <w:szCs w:val="24"/>
          </w:rPr>
          <w:alias w:val="Insert accommodation plans"/>
          <w:tag w:val="Insert accommodation plans"/>
          <w:id w:val="-1039197993"/>
          <w:placeholder>
            <w:docPart w:val="DefaultPlaceholder_-1854013440"/>
          </w:placeholder>
          <w:showingPlcHdr/>
        </w:sdtPr>
        <w:sdtEndPr/>
        <w:sdtContent>
          <w:r w:rsidR="000C0B7D" w:rsidRPr="00B324B2">
            <w:rPr>
              <w:rStyle w:val="PlaceholderText"/>
              <w:sz w:val="24"/>
              <w:szCs w:val="24"/>
            </w:rPr>
            <w:t>Click or tap here to enter text.</w:t>
          </w:r>
        </w:sdtContent>
      </w:sdt>
      <w:r w:rsidR="000C0B7D" w:rsidRPr="00B324B2">
        <w:rPr>
          <w:sz w:val="24"/>
          <w:szCs w:val="24"/>
        </w:rPr>
        <w:t>.</w:t>
      </w:r>
    </w:p>
    <w:p w14:paraId="4A411863" w14:textId="77777777" w:rsidR="000C0B7D" w:rsidRDefault="000C0B7D" w:rsidP="000C0B7D">
      <w:pPr>
        <w:rPr>
          <w:b/>
          <w:bCs/>
          <w:sz w:val="24"/>
          <w:szCs w:val="24"/>
          <w:u w:val="single"/>
        </w:rPr>
      </w:pPr>
      <w:r>
        <w:rPr>
          <w:b/>
          <w:bCs/>
          <w:sz w:val="24"/>
          <w:szCs w:val="24"/>
          <w:u w:val="single"/>
        </w:rPr>
        <w:t>Social Distancing</w:t>
      </w:r>
    </w:p>
    <w:p w14:paraId="3E5160E9" w14:textId="77777777" w:rsidR="00D910E3" w:rsidRPr="00D910E3" w:rsidRDefault="00D910E3" w:rsidP="00D910E3">
      <w:pPr>
        <w:pStyle w:val="ListParagraph"/>
        <w:numPr>
          <w:ilvl w:val="0"/>
          <w:numId w:val="6"/>
        </w:numPr>
        <w:rPr>
          <w:sz w:val="24"/>
          <w:szCs w:val="24"/>
        </w:rPr>
      </w:pPr>
      <w:r>
        <w:rPr>
          <w:sz w:val="24"/>
          <w:szCs w:val="24"/>
        </w:rPr>
        <w:t xml:space="preserve">All persons not from the same household who are permitted in the court building will be required to maintain adequate social distancing of at least 6 feet. </w:t>
      </w:r>
    </w:p>
    <w:p w14:paraId="52FFA768" w14:textId="77777777" w:rsidR="00D910E3" w:rsidRDefault="00D910E3" w:rsidP="000C0B7D">
      <w:pPr>
        <w:pStyle w:val="ListParagraph"/>
        <w:numPr>
          <w:ilvl w:val="0"/>
          <w:numId w:val="6"/>
        </w:numPr>
        <w:rPr>
          <w:sz w:val="24"/>
          <w:szCs w:val="24"/>
        </w:rPr>
      </w:pPr>
      <w:r>
        <w:rPr>
          <w:sz w:val="24"/>
          <w:szCs w:val="24"/>
        </w:rPr>
        <w:t>No more than two individuals not from the same household will be permitted in an elevator. If more than one individual from the same household is in an elevator, no other individuals will be permitted in the elevator.</w:t>
      </w:r>
    </w:p>
    <w:p w14:paraId="34C615AD" w14:textId="77777777" w:rsidR="00C466AE" w:rsidRDefault="00C466AE" w:rsidP="000C0B7D">
      <w:pPr>
        <w:pStyle w:val="ListParagraph"/>
        <w:numPr>
          <w:ilvl w:val="0"/>
          <w:numId w:val="6"/>
        </w:numPr>
        <w:rPr>
          <w:sz w:val="24"/>
          <w:szCs w:val="24"/>
        </w:rPr>
      </w:pPr>
      <w:r>
        <w:rPr>
          <w:sz w:val="24"/>
          <w:szCs w:val="24"/>
        </w:rPr>
        <w:t xml:space="preserve">Each restroom has been evaluated to determine the appropriate capacity to ensure social distancing and the maximum capacity has been posted on each restroom door. </w:t>
      </w:r>
    </w:p>
    <w:p w14:paraId="2E3A5FF8" w14:textId="77777777" w:rsidR="00C466AE" w:rsidRDefault="00C466AE" w:rsidP="000C0B7D">
      <w:pPr>
        <w:pStyle w:val="ListParagraph"/>
        <w:numPr>
          <w:ilvl w:val="0"/>
          <w:numId w:val="6"/>
        </w:numPr>
        <w:rPr>
          <w:sz w:val="24"/>
          <w:szCs w:val="24"/>
        </w:rPr>
      </w:pPr>
      <w:r>
        <w:rPr>
          <w:sz w:val="24"/>
          <w:szCs w:val="24"/>
        </w:rPr>
        <w:t xml:space="preserve">Public common areas, including breakrooms and </w:t>
      </w:r>
      <w:proofErr w:type="spellStart"/>
      <w:r>
        <w:rPr>
          <w:sz w:val="24"/>
          <w:szCs w:val="24"/>
        </w:rPr>
        <w:t>snackrooms</w:t>
      </w:r>
      <w:proofErr w:type="spellEnd"/>
      <w:r>
        <w:rPr>
          <w:sz w:val="24"/>
          <w:szCs w:val="24"/>
        </w:rPr>
        <w:t xml:space="preserve">, have been closed to the public. </w:t>
      </w:r>
    </w:p>
    <w:p w14:paraId="108089EF" w14:textId="77777777" w:rsidR="00D910E3" w:rsidRPr="00D910E3" w:rsidRDefault="00D910E3" w:rsidP="00D910E3">
      <w:pPr>
        <w:ind w:left="360"/>
        <w:rPr>
          <w:i/>
          <w:iCs/>
          <w:sz w:val="24"/>
          <w:szCs w:val="24"/>
        </w:rPr>
      </w:pPr>
      <w:r w:rsidRPr="00D910E3">
        <w:rPr>
          <w:i/>
          <w:iCs/>
          <w:sz w:val="24"/>
          <w:szCs w:val="24"/>
        </w:rPr>
        <w:t xml:space="preserve">Gallery </w:t>
      </w:r>
    </w:p>
    <w:p w14:paraId="2E384B53" w14:textId="77777777" w:rsidR="00D910E3" w:rsidRDefault="00D910E3" w:rsidP="000C0B7D">
      <w:pPr>
        <w:pStyle w:val="ListParagraph"/>
        <w:numPr>
          <w:ilvl w:val="0"/>
          <w:numId w:val="6"/>
        </w:numPr>
        <w:rPr>
          <w:sz w:val="24"/>
          <w:szCs w:val="24"/>
        </w:rPr>
      </w:pPr>
      <w:r>
        <w:rPr>
          <w:sz w:val="24"/>
          <w:szCs w:val="24"/>
        </w:rPr>
        <w:t>The maximum number of persons permitted in the gallery of each courtroom has been determined and posted. The maximum capacity of the courtroom will be monitored and enforced by court staff.</w:t>
      </w:r>
    </w:p>
    <w:p w14:paraId="40AE7D27" w14:textId="77777777" w:rsidR="00D910E3" w:rsidRDefault="00D910E3" w:rsidP="00D910E3">
      <w:pPr>
        <w:pStyle w:val="ListParagraph"/>
        <w:numPr>
          <w:ilvl w:val="0"/>
          <w:numId w:val="6"/>
        </w:numPr>
        <w:rPr>
          <w:sz w:val="24"/>
          <w:szCs w:val="24"/>
        </w:rPr>
      </w:pPr>
      <w:r>
        <w:rPr>
          <w:sz w:val="24"/>
          <w:szCs w:val="24"/>
        </w:rPr>
        <w:t xml:space="preserve">The gallery of the courtroom has been marked to identify appropriate social distancing in the seating. Seating is limited to every other row. </w:t>
      </w:r>
    </w:p>
    <w:p w14:paraId="01041E62" w14:textId="77777777" w:rsidR="00D910E3" w:rsidRDefault="00D910E3" w:rsidP="00D910E3">
      <w:pPr>
        <w:ind w:left="360"/>
        <w:rPr>
          <w:i/>
          <w:iCs/>
          <w:sz w:val="24"/>
          <w:szCs w:val="24"/>
        </w:rPr>
      </w:pPr>
      <w:r>
        <w:rPr>
          <w:i/>
          <w:iCs/>
          <w:sz w:val="24"/>
          <w:szCs w:val="24"/>
        </w:rPr>
        <w:t>Well</w:t>
      </w:r>
    </w:p>
    <w:p w14:paraId="160E4795" w14:textId="77777777" w:rsidR="00C466AE" w:rsidRDefault="00C466AE" w:rsidP="00C466AE">
      <w:pPr>
        <w:pStyle w:val="ListParagraph"/>
        <w:numPr>
          <w:ilvl w:val="0"/>
          <w:numId w:val="6"/>
        </w:numPr>
        <w:rPr>
          <w:sz w:val="24"/>
          <w:szCs w:val="24"/>
        </w:rPr>
      </w:pPr>
      <w:r>
        <w:rPr>
          <w:sz w:val="24"/>
          <w:szCs w:val="24"/>
        </w:rPr>
        <w:t>In each courtroom, t</w:t>
      </w:r>
      <w:r w:rsidR="00D910E3">
        <w:rPr>
          <w:sz w:val="24"/>
          <w:szCs w:val="24"/>
        </w:rPr>
        <w:t xml:space="preserve">he counsel tables, witness stand, </w:t>
      </w:r>
      <w:r>
        <w:rPr>
          <w:sz w:val="24"/>
          <w:szCs w:val="24"/>
        </w:rPr>
        <w:t>judge’s bench, and clerk, court reporter, and bailiff seating have been arranged in such a way so that there is social distancing of at least 6 feet between each space.</w:t>
      </w:r>
    </w:p>
    <w:p w14:paraId="3CDCD887" w14:textId="77777777" w:rsidR="00C466AE" w:rsidRDefault="00C466AE" w:rsidP="00C466AE">
      <w:pPr>
        <w:rPr>
          <w:b/>
          <w:bCs/>
          <w:sz w:val="24"/>
          <w:szCs w:val="24"/>
          <w:u w:val="single"/>
        </w:rPr>
      </w:pPr>
      <w:r>
        <w:rPr>
          <w:b/>
          <w:bCs/>
          <w:sz w:val="24"/>
          <w:szCs w:val="24"/>
          <w:u w:val="single"/>
        </w:rPr>
        <w:t>Hygiene</w:t>
      </w:r>
    </w:p>
    <w:p w14:paraId="7F6B7743" w14:textId="77777777" w:rsidR="00C466AE" w:rsidRDefault="00C466AE" w:rsidP="00C466AE">
      <w:pPr>
        <w:pStyle w:val="ListParagraph"/>
        <w:numPr>
          <w:ilvl w:val="0"/>
          <w:numId w:val="7"/>
        </w:numPr>
        <w:rPr>
          <w:sz w:val="24"/>
          <w:szCs w:val="24"/>
        </w:rPr>
      </w:pPr>
      <w:r>
        <w:rPr>
          <w:sz w:val="24"/>
          <w:szCs w:val="24"/>
        </w:rPr>
        <w:t>Hand sanitizer dispensers have been placed at the entrances to the building, outside of elevators on each floor, outside of each courtroom, and outside of bathrooms</w:t>
      </w:r>
      <w:r w:rsidR="00B16286">
        <w:rPr>
          <w:sz w:val="24"/>
          <w:szCs w:val="24"/>
        </w:rPr>
        <w:t>.</w:t>
      </w:r>
    </w:p>
    <w:p w14:paraId="58CB411F" w14:textId="77777777" w:rsidR="00B16286" w:rsidRDefault="00B16286" w:rsidP="00C466AE">
      <w:pPr>
        <w:pStyle w:val="ListParagraph"/>
        <w:numPr>
          <w:ilvl w:val="0"/>
          <w:numId w:val="7"/>
        </w:numPr>
        <w:rPr>
          <w:sz w:val="24"/>
          <w:szCs w:val="24"/>
        </w:rPr>
      </w:pPr>
      <w:r>
        <w:rPr>
          <w:sz w:val="24"/>
          <w:szCs w:val="24"/>
        </w:rPr>
        <w:t>Tissues have been placed near the door of the courtroom, at counsel tables, at the witness stand, on the judges’ benches, and in the hallways.</w:t>
      </w:r>
    </w:p>
    <w:p w14:paraId="088E1ECD" w14:textId="77777777" w:rsidR="00B16286" w:rsidRDefault="00B16286" w:rsidP="00C466AE">
      <w:pPr>
        <w:pStyle w:val="ListParagraph"/>
        <w:numPr>
          <w:ilvl w:val="0"/>
          <w:numId w:val="7"/>
        </w:numPr>
        <w:rPr>
          <w:sz w:val="24"/>
          <w:szCs w:val="24"/>
        </w:rPr>
      </w:pPr>
      <w:r>
        <w:rPr>
          <w:sz w:val="24"/>
          <w:szCs w:val="24"/>
        </w:rPr>
        <w:t>The Department of State Health Service’s “Stop the Spread of Germs Flyer” has been posted in multiple locations on each floor of the court building.</w:t>
      </w:r>
    </w:p>
    <w:p w14:paraId="4F405E76" w14:textId="77777777" w:rsidR="00B16286" w:rsidRDefault="00B16286" w:rsidP="00B16286">
      <w:pPr>
        <w:rPr>
          <w:b/>
          <w:bCs/>
          <w:sz w:val="24"/>
          <w:szCs w:val="24"/>
          <w:u w:val="single"/>
        </w:rPr>
      </w:pPr>
      <w:r>
        <w:rPr>
          <w:b/>
          <w:bCs/>
          <w:sz w:val="24"/>
          <w:szCs w:val="24"/>
          <w:u w:val="single"/>
        </w:rPr>
        <w:t>Screening</w:t>
      </w:r>
    </w:p>
    <w:p w14:paraId="7374B359" w14:textId="77777777" w:rsidR="00B16286" w:rsidRDefault="00B16286" w:rsidP="00B16286">
      <w:pPr>
        <w:pStyle w:val="ListParagraph"/>
        <w:numPr>
          <w:ilvl w:val="0"/>
          <w:numId w:val="8"/>
        </w:numPr>
        <w:rPr>
          <w:sz w:val="24"/>
          <w:szCs w:val="24"/>
        </w:rPr>
      </w:pPr>
      <w:r>
        <w:rPr>
          <w:sz w:val="24"/>
          <w:szCs w:val="24"/>
        </w:rPr>
        <w:t xml:space="preserve">When individuals attempt to enter the court building, </w:t>
      </w:r>
      <w:sdt>
        <w:sdtPr>
          <w:rPr>
            <w:sz w:val="24"/>
            <w:szCs w:val="24"/>
          </w:rPr>
          <w:alias w:val="Identify staff who will screen visitors"/>
          <w:tag w:val="Identify staff who will screen visitors"/>
          <w:id w:val="-661008653"/>
          <w:placeholder>
            <w:docPart w:val="DefaultPlaceholder_-1854013440"/>
          </w:placeholder>
          <w:showingPlcHdr/>
        </w:sdtPr>
        <w:sdtEndPr/>
        <w:sdtContent>
          <w:r w:rsidRPr="00077186">
            <w:rPr>
              <w:rStyle w:val="PlaceholderText"/>
            </w:rPr>
            <w:t>Click or tap here to enter text.</w:t>
          </w:r>
        </w:sdtContent>
      </w:sdt>
      <w:r>
        <w:rPr>
          <w:sz w:val="24"/>
          <w:szCs w:val="24"/>
        </w:rPr>
        <w:t xml:space="preserve"> will ask the individuals if they are feeling feverish; have a cough, shortness of breath, or difficulty breathing; or have been in close contact with a person who is confirmed to have COVID-19. </w:t>
      </w:r>
      <w:r>
        <w:rPr>
          <w:sz w:val="24"/>
          <w:szCs w:val="24"/>
        </w:rPr>
        <w:lastRenderedPageBreak/>
        <w:t xml:space="preserve">Individuals who indicate yes to any of these questions will be refused admittance to the court building. </w:t>
      </w:r>
    </w:p>
    <w:p w14:paraId="5F115F68" w14:textId="77777777" w:rsidR="00B16286" w:rsidRDefault="00B16286" w:rsidP="00B16286">
      <w:pPr>
        <w:pStyle w:val="ListParagraph"/>
        <w:numPr>
          <w:ilvl w:val="0"/>
          <w:numId w:val="8"/>
        </w:numPr>
        <w:rPr>
          <w:sz w:val="24"/>
          <w:szCs w:val="24"/>
        </w:rPr>
      </w:pPr>
      <w:r>
        <w:rPr>
          <w:sz w:val="24"/>
          <w:szCs w:val="24"/>
        </w:rPr>
        <w:t>When individuals attempt to enter the court building,</w:t>
      </w:r>
      <w:r w:rsidRPr="00B16286">
        <w:rPr>
          <w:sz w:val="24"/>
          <w:szCs w:val="24"/>
        </w:rPr>
        <w:t xml:space="preserve"> </w:t>
      </w:r>
      <w:sdt>
        <w:sdtPr>
          <w:rPr>
            <w:sz w:val="24"/>
            <w:szCs w:val="24"/>
          </w:rPr>
          <w:alias w:val="Identify staff who will screen visitors"/>
          <w:tag w:val="Identify staff who will screen visitors"/>
          <w:id w:val="295649808"/>
          <w:placeholder>
            <w:docPart w:val="C393A9688BB941E580EE33F18A383FEC"/>
          </w:placeholder>
          <w:showingPlcHdr/>
        </w:sdtPr>
        <w:sdtEndPr/>
        <w:sdtContent>
          <w:r w:rsidRPr="00077186">
            <w:rPr>
              <w:rStyle w:val="PlaceholderText"/>
            </w:rPr>
            <w:t>Click or tap here to enter text.</w:t>
          </w:r>
        </w:sdtContent>
      </w:sdt>
      <w:r>
        <w:rPr>
          <w:sz w:val="24"/>
          <w:szCs w:val="24"/>
        </w:rPr>
        <w:t xml:space="preserve"> will use an infrared thermometer to determine the temperature of the individual. Individuals whose temperature equals or exceeds 100.0</w:t>
      </w:r>
      <w:r w:rsidRPr="00B16286">
        <w:rPr>
          <w:rFonts w:ascii="Times New Roman" w:hAnsi="Times New Roman" w:cs="Times New Roman"/>
          <w:sz w:val="24"/>
          <w:szCs w:val="24"/>
        </w:rPr>
        <w:t>º</w:t>
      </w:r>
      <w:r w:rsidRPr="00B16286">
        <w:rPr>
          <w:sz w:val="24"/>
          <w:szCs w:val="24"/>
        </w:rPr>
        <w:t>F</w:t>
      </w:r>
      <w:r>
        <w:rPr>
          <w:sz w:val="24"/>
          <w:szCs w:val="24"/>
        </w:rPr>
        <w:t xml:space="preserve"> will be refused admittance to the court building. </w:t>
      </w:r>
    </w:p>
    <w:p w14:paraId="3885FF36" w14:textId="77777777" w:rsidR="00B16286" w:rsidRDefault="00B16286" w:rsidP="00B16286">
      <w:pPr>
        <w:pStyle w:val="ListParagraph"/>
        <w:numPr>
          <w:ilvl w:val="0"/>
          <w:numId w:val="8"/>
        </w:numPr>
        <w:rPr>
          <w:sz w:val="24"/>
          <w:szCs w:val="24"/>
        </w:rPr>
      </w:pPr>
      <w:r>
        <w:rPr>
          <w:sz w:val="24"/>
          <w:szCs w:val="24"/>
        </w:rPr>
        <w:t xml:space="preserve">Inmates being transported from the jail to the </w:t>
      </w:r>
      <w:r w:rsidR="00B324B2">
        <w:rPr>
          <w:sz w:val="24"/>
          <w:szCs w:val="24"/>
        </w:rPr>
        <w:t>court building</w:t>
      </w:r>
      <w:r>
        <w:rPr>
          <w:sz w:val="24"/>
          <w:szCs w:val="24"/>
        </w:rPr>
        <w:t xml:space="preserve"> will be screened for symptoms of COVID-19 and have their temperature taken prior to transport. Inmates with symptoms or a temperature equal to or above 99.6</w:t>
      </w:r>
      <w:r w:rsidRPr="00B16286">
        <w:rPr>
          <w:rFonts w:ascii="Times New Roman" w:hAnsi="Times New Roman" w:cs="Times New Roman"/>
          <w:sz w:val="24"/>
          <w:szCs w:val="24"/>
        </w:rPr>
        <w:t>º</w:t>
      </w:r>
      <w:r w:rsidRPr="00B16286">
        <w:rPr>
          <w:sz w:val="24"/>
          <w:szCs w:val="24"/>
        </w:rPr>
        <w:t>F</w:t>
      </w:r>
      <w:r>
        <w:rPr>
          <w:sz w:val="24"/>
          <w:szCs w:val="24"/>
        </w:rPr>
        <w:t xml:space="preserve"> will not be transported to the court building.</w:t>
      </w:r>
    </w:p>
    <w:p w14:paraId="079C79B6" w14:textId="77777777" w:rsidR="00B16286" w:rsidRDefault="00B16286" w:rsidP="00B16286">
      <w:pPr>
        <w:pStyle w:val="ListParagraph"/>
        <w:numPr>
          <w:ilvl w:val="0"/>
          <w:numId w:val="8"/>
        </w:numPr>
        <w:rPr>
          <w:sz w:val="24"/>
          <w:szCs w:val="24"/>
        </w:rPr>
      </w:pPr>
      <w:r>
        <w:rPr>
          <w:sz w:val="24"/>
          <w:szCs w:val="24"/>
        </w:rPr>
        <w:t xml:space="preserve">Staff who are screening individuals entering the court building will be provided </w:t>
      </w:r>
      <w:r w:rsidR="00B324B2">
        <w:rPr>
          <w:sz w:val="24"/>
          <w:szCs w:val="24"/>
        </w:rPr>
        <w:t xml:space="preserve">personal protective equipment, including </w:t>
      </w:r>
      <w:sdt>
        <w:sdtPr>
          <w:rPr>
            <w:sz w:val="24"/>
            <w:szCs w:val="24"/>
          </w:rPr>
          <w:alias w:val="List PPE that will be provided for screeners"/>
          <w:tag w:val="List PPE that will be provided for screeners"/>
          <w:id w:val="-155997387"/>
          <w:placeholder>
            <w:docPart w:val="DefaultPlaceholder_-1854013440"/>
          </w:placeholder>
          <w:showingPlcHdr/>
        </w:sdtPr>
        <w:sdtEndPr/>
        <w:sdtContent>
          <w:r w:rsidR="00B324B2" w:rsidRPr="00077186">
            <w:rPr>
              <w:rStyle w:val="PlaceholderText"/>
            </w:rPr>
            <w:t>Click or tap here to enter text.</w:t>
          </w:r>
        </w:sdtContent>
      </w:sdt>
      <w:r w:rsidR="00B324B2">
        <w:rPr>
          <w:sz w:val="24"/>
          <w:szCs w:val="24"/>
        </w:rPr>
        <w:t>.</w:t>
      </w:r>
    </w:p>
    <w:p w14:paraId="18F5EC59" w14:textId="77777777" w:rsidR="00B324B2" w:rsidRPr="00B324B2" w:rsidRDefault="00B324B2" w:rsidP="00B324B2">
      <w:pPr>
        <w:rPr>
          <w:b/>
          <w:bCs/>
          <w:sz w:val="24"/>
          <w:szCs w:val="24"/>
          <w:u w:val="single"/>
        </w:rPr>
      </w:pPr>
      <w:r w:rsidRPr="00B324B2">
        <w:rPr>
          <w:b/>
          <w:bCs/>
          <w:sz w:val="24"/>
          <w:szCs w:val="24"/>
          <w:u w:val="single"/>
        </w:rPr>
        <w:t>Face Coverings</w:t>
      </w:r>
    </w:p>
    <w:p w14:paraId="2D78D2C6" w14:textId="77777777" w:rsidR="00B74448" w:rsidRDefault="00B324B2" w:rsidP="00B324B2">
      <w:pPr>
        <w:pStyle w:val="ListParagraph"/>
        <w:numPr>
          <w:ilvl w:val="0"/>
          <w:numId w:val="9"/>
        </w:numPr>
        <w:rPr>
          <w:sz w:val="24"/>
          <w:szCs w:val="24"/>
        </w:rPr>
      </w:pPr>
      <w:r>
        <w:rPr>
          <w:sz w:val="24"/>
          <w:szCs w:val="24"/>
        </w:rPr>
        <w:t xml:space="preserve">All individuals entering the court building </w:t>
      </w:r>
      <w:proofErr w:type="gramStart"/>
      <w:r>
        <w:rPr>
          <w:sz w:val="24"/>
          <w:szCs w:val="24"/>
        </w:rPr>
        <w:t>will be required to wear face coverings at all times</w:t>
      </w:r>
      <w:proofErr w:type="gramEnd"/>
      <w:r>
        <w:rPr>
          <w:sz w:val="24"/>
          <w:szCs w:val="24"/>
        </w:rPr>
        <w:t xml:space="preserve">. </w:t>
      </w:r>
    </w:p>
    <w:p w14:paraId="0F3AB180" w14:textId="77777777" w:rsidR="00B324B2" w:rsidRDefault="00B324B2" w:rsidP="00B324B2">
      <w:pPr>
        <w:pStyle w:val="ListParagraph"/>
        <w:numPr>
          <w:ilvl w:val="0"/>
          <w:numId w:val="9"/>
        </w:numPr>
        <w:rPr>
          <w:sz w:val="24"/>
          <w:szCs w:val="24"/>
        </w:rPr>
      </w:pPr>
      <w:r>
        <w:rPr>
          <w:sz w:val="24"/>
          <w:szCs w:val="24"/>
        </w:rPr>
        <w:t>Individuals will be encouraged to bring cloth face coverings with them, but if the individual does not have a cloth face covering, a disposable face mask will be provided.</w:t>
      </w:r>
    </w:p>
    <w:p w14:paraId="59B83E7C" w14:textId="50A7F8BF" w:rsidR="00B324B2" w:rsidRDefault="00B324B2" w:rsidP="00B324B2">
      <w:pPr>
        <w:pStyle w:val="ListParagraph"/>
        <w:numPr>
          <w:ilvl w:val="0"/>
          <w:numId w:val="9"/>
        </w:numPr>
        <w:rPr>
          <w:sz w:val="24"/>
          <w:szCs w:val="24"/>
        </w:rPr>
      </w:pPr>
      <w:r>
        <w:rPr>
          <w:sz w:val="24"/>
          <w:szCs w:val="24"/>
        </w:rPr>
        <w:t>Individuals who will be required to be in the court building for over 1 hour will be provided surgical masks and required to wear them while in the court building</w:t>
      </w:r>
      <w:r w:rsidR="00627A2E">
        <w:rPr>
          <w:sz w:val="24"/>
          <w:szCs w:val="24"/>
        </w:rPr>
        <w:t xml:space="preserve"> if the supply is available</w:t>
      </w:r>
      <w:r>
        <w:rPr>
          <w:sz w:val="24"/>
          <w:szCs w:val="24"/>
        </w:rPr>
        <w:t xml:space="preserve">. </w:t>
      </w:r>
    </w:p>
    <w:p w14:paraId="0C4203BA" w14:textId="77777777" w:rsidR="001A4870" w:rsidRDefault="001A4870" w:rsidP="001A4870">
      <w:pPr>
        <w:rPr>
          <w:b/>
          <w:bCs/>
          <w:sz w:val="24"/>
          <w:szCs w:val="24"/>
          <w:u w:val="single"/>
        </w:rPr>
      </w:pPr>
      <w:r>
        <w:rPr>
          <w:b/>
          <w:bCs/>
          <w:sz w:val="24"/>
          <w:szCs w:val="24"/>
          <w:u w:val="single"/>
        </w:rPr>
        <w:t>Cleaning</w:t>
      </w:r>
    </w:p>
    <w:p w14:paraId="5B95A087" w14:textId="77777777" w:rsidR="001A4870" w:rsidRDefault="001A4870" w:rsidP="001A4870">
      <w:pPr>
        <w:pStyle w:val="ListParagraph"/>
        <w:numPr>
          <w:ilvl w:val="0"/>
          <w:numId w:val="10"/>
        </w:numPr>
        <w:rPr>
          <w:sz w:val="24"/>
          <w:szCs w:val="24"/>
        </w:rPr>
      </w:pPr>
      <w:r>
        <w:rPr>
          <w:sz w:val="24"/>
          <w:szCs w:val="24"/>
        </w:rPr>
        <w:t xml:space="preserve">Court building cleaning staff will clean the common areas of the court building so that common spaces are cleaned at least every </w:t>
      </w:r>
      <w:sdt>
        <w:sdtPr>
          <w:rPr>
            <w:sz w:val="24"/>
            <w:szCs w:val="24"/>
          </w:rPr>
          <w:alias w:val="Insert timeframe for cleaning"/>
          <w:tag w:val="Insert timeframe for cleaning"/>
          <w:id w:val="-2064010040"/>
          <w:placeholder>
            <w:docPart w:val="DefaultPlaceholder_-1854013440"/>
          </w:placeholder>
          <w:showingPlcHdr/>
        </w:sdtPr>
        <w:sdtEndPr/>
        <w:sdtContent>
          <w:r w:rsidRPr="00077186">
            <w:rPr>
              <w:rStyle w:val="PlaceholderText"/>
            </w:rPr>
            <w:t>Click or tap here to enter text.</w:t>
          </w:r>
        </w:sdtContent>
      </w:sdt>
      <w:r>
        <w:rPr>
          <w:sz w:val="24"/>
          <w:szCs w:val="24"/>
        </w:rPr>
        <w:t xml:space="preserve"> hours. </w:t>
      </w:r>
    </w:p>
    <w:p w14:paraId="163C5075" w14:textId="77777777" w:rsidR="001A4870" w:rsidRDefault="001A4870" w:rsidP="001A4870">
      <w:pPr>
        <w:pStyle w:val="ListParagraph"/>
        <w:numPr>
          <w:ilvl w:val="0"/>
          <w:numId w:val="10"/>
        </w:numPr>
        <w:rPr>
          <w:sz w:val="24"/>
          <w:szCs w:val="24"/>
        </w:rPr>
      </w:pPr>
      <w:r>
        <w:rPr>
          <w:sz w:val="24"/>
          <w:szCs w:val="24"/>
        </w:rPr>
        <w:t>Court building cleaning staff will clean the courtrooms between every hearing, between morning and afternoon proceedings, and at the end of each day the courtroom is used.</w:t>
      </w:r>
    </w:p>
    <w:p w14:paraId="22E7642F" w14:textId="77777777" w:rsidR="001A4870" w:rsidRDefault="001A4870" w:rsidP="001A4870">
      <w:pPr>
        <w:pStyle w:val="ListParagraph"/>
        <w:numPr>
          <w:ilvl w:val="0"/>
          <w:numId w:val="10"/>
        </w:numPr>
        <w:rPr>
          <w:sz w:val="24"/>
          <w:szCs w:val="24"/>
        </w:rPr>
      </w:pPr>
      <w:r>
        <w:rPr>
          <w:sz w:val="24"/>
          <w:szCs w:val="24"/>
        </w:rPr>
        <w:t>Court building cleaning staff have been provided cleaning supplies shown to be effective with this coronavirus.</w:t>
      </w:r>
    </w:p>
    <w:p w14:paraId="21FB2416" w14:textId="77777777" w:rsidR="001A4870" w:rsidRDefault="001A4870" w:rsidP="001A4870">
      <w:pPr>
        <w:pStyle w:val="ListParagraph"/>
        <w:numPr>
          <w:ilvl w:val="0"/>
          <w:numId w:val="10"/>
        </w:numPr>
        <w:rPr>
          <w:sz w:val="24"/>
          <w:szCs w:val="24"/>
        </w:rPr>
      </w:pPr>
      <w:r>
        <w:rPr>
          <w:sz w:val="24"/>
          <w:szCs w:val="24"/>
        </w:rPr>
        <w:t>Court building cleaning staff have been trained on proper cleaning techniques and provided appropriate personal protective equipment.</w:t>
      </w:r>
    </w:p>
    <w:p w14:paraId="3AA41EA2" w14:textId="77777777" w:rsidR="001A4870" w:rsidRDefault="001A4870" w:rsidP="001A4870">
      <w:pPr>
        <w:rPr>
          <w:b/>
          <w:bCs/>
          <w:sz w:val="24"/>
          <w:szCs w:val="24"/>
          <w:u w:val="single"/>
        </w:rPr>
      </w:pPr>
      <w:r>
        <w:rPr>
          <w:b/>
          <w:bCs/>
          <w:sz w:val="24"/>
          <w:szCs w:val="24"/>
          <w:u w:val="single"/>
        </w:rPr>
        <w:t>Other</w:t>
      </w:r>
    </w:p>
    <w:sdt>
      <w:sdtPr>
        <w:rPr>
          <w:sz w:val="24"/>
          <w:szCs w:val="24"/>
        </w:rPr>
        <w:alias w:val="Insert any other plans here"/>
        <w:tag w:val="Insert any other plans here"/>
        <w:id w:val="-1299290938"/>
        <w:placeholder>
          <w:docPart w:val="DefaultPlaceholder_-1854013440"/>
        </w:placeholder>
        <w:showingPlcHdr/>
      </w:sdtPr>
      <w:sdtEndPr/>
      <w:sdtContent>
        <w:p w14:paraId="453800FF" w14:textId="77777777" w:rsidR="001A4870" w:rsidRDefault="001A4870" w:rsidP="001A4870">
          <w:pPr>
            <w:rPr>
              <w:sz w:val="24"/>
              <w:szCs w:val="24"/>
            </w:rPr>
          </w:pPr>
          <w:r w:rsidRPr="00077186">
            <w:rPr>
              <w:rStyle w:val="PlaceholderText"/>
            </w:rPr>
            <w:t>Click or tap here to enter text.</w:t>
          </w:r>
        </w:p>
      </w:sdtContent>
    </w:sdt>
    <w:p w14:paraId="108B0FCE" w14:textId="77777777" w:rsidR="001A4870" w:rsidRDefault="001A4870" w:rsidP="00B74448">
      <w:pPr>
        <w:rPr>
          <w:sz w:val="24"/>
          <w:szCs w:val="24"/>
        </w:rPr>
      </w:pPr>
    </w:p>
    <w:p w14:paraId="41EA0B28" w14:textId="77777777" w:rsidR="001A4870" w:rsidRDefault="001A4870" w:rsidP="00B74448">
      <w:pPr>
        <w:rPr>
          <w:sz w:val="24"/>
          <w:szCs w:val="24"/>
        </w:rPr>
      </w:pPr>
      <w:r>
        <w:rPr>
          <w:sz w:val="24"/>
          <w:szCs w:val="24"/>
        </w:rPr>
        <w:t xml:space="preserve">I have attempted to confer with all judges of courts with courtrooms in the court building regarding this Operating Plan. </w:t>
      </w:r>
      <w:r w:rsidR="0039365B">
        <w:rPr>
          <w:sz w:val="24"/>
          <w:szCs w:val="24"/>
        </w:rPr>
        <w:t xml:space="preserve">In developing the plan, I consulted with the local health authority and </w:t>
      </w:r>
      <w:sdt>
        <w:sdtPr>
          <w:rPr>
            <w:sz w:val="24"/>
            <w:szCs w:val="24"/>
          </w:rPr>
          <w:alias w:val="Choose county judge or mayor"/>
          <w:tag w:val="Choose county judge or mayor"/>
          <w:id w:val="557824308"/>
          <w:placeholder>
            <w:docPart w:val="72BB4E85ED174C84ABE6CDAF7E87690C"/>
          </w:placeholder>
          <w:showingPlcHdr/>
          <w:dropDownList>
            <w:listItem w:value="Choose an item."/>
            <w:listItem w:displayText="county judge" w:value="county judge"/>
            <w:listItem w:displayText="mayor" w:value="mayor"/>
            <w:listItem w:displayText="county judge and mayor" w:value="county judge and mayor"/>
          </w:dropDownList>
        </w:sdtPr>
        <w:sdtEndPr/>
        <w:sdtContent>
          <w:r w:rsidR="0039365B" w:rsidRPr="00077186">
            <w:rPr>
              <w:rStyle w:val="PlaceholderText"/>
            </w:rPr>
            <w:t>Choose an item.</w:t>
          </w:r>
        </w:sdtContent>
      </w:sdt>
      <w:r w:rsidR="0039365B">
        <w:rPr>
          <w:sz w:val="24"/>
          <w:szCs w:val="24"/>
        </w:rPr>
        <w:t>, documentation of which is attached to this plan. I wi</w:t>
      </w:r>
      <w:r w:rsidR="00A23271">
        <w:rPr>
          <w:sz w:val="24"/>
          <w:szCs w:val="24"/>
        </w:rPr>
        <w:t xml:space="preserve">ll ensure that the judges of courts with courtrooms in the court building covered by this Operating Plan conduct proceedings consistent with the plan. </w:t>
      </w:r>
    </w:p>
    <w:p w14:paraId="4ABAD5A6" w14:textId="77777777" w:rsidR="00A23271" w:rsidRDefault="00A23271" w:rsidP="00B74448">
      <w:pPr>
        <w:rPr>
          <w:sz w:val="24"/>
          <w:szCs w:val="24"/>
        </w:rPr>
      </w:pPr>
    </w:p>
    <w:p w14:paraId="7CA30C28" w14:textId="77777777" w:rsidR="00A23271" w:rsidRDefault="00A23271" w:rsidP="00B74448">
      <w:pPr>
        <w:rPr>
          <w:sz w:val="24"/>
          <w:szCs w:val="24"/>
        </w:rPr>
      </w:pPr>
      <w:r w:rsidRPr="008D2478">
        <w:rPr>
          <w:sz w:val="24"/>
          <w:szCs w:val="24"/>
        </w:rPr>
        <w:t>Date:</w:t>
      </w:r>
      <w:r>
        <w:rPr>
          <w:sz w:val="24"/>
          <w:szCs w:val="24"/>
        </w:rPr>
        <w:t xml:space="preserve"> </w:t>
      </w:r>
      <w:sdt>
        <w:sdtPr>
          <w:rPr>
            <w:sz w:val="24"/>
            <w:szCs w:val="24"/>
          </w:rPr>
          <w:id w:val="-1452017381"/>
          <w:placeholder>
            <w:docPart w:val="4F90C0F7043F40B5BDED5E760F062716"/>
          </w:placeholder>
          <w:showingPlcHdr/>
          <w:date>
            <w:dateFormat w:val="M/d/yyyy"/>
            <w:lid w:val="en-US"/>
            <w:storeMappedDataAs w:val="dateTime"/>
            <w:calendar w:val="gregorian"/>
          </w:date>
        </w:sdtPr>
        <w:sdtEndPr/>
        <w:sdtContent>
          <w:r w:rsidRPr="00077186">
            <w:rPr>
              <w:rStyle w:val="PlaceholderText"/>
            </w:rPr>
            <w:t>Click or tap to enter a date.</w:t>
          </w:r>
        </w:sdtContent>
      </w:sdt>
      <w:r>
        <w:rPr>
          <w:sz w:val="24"/>
          <w:szCs w:val="24"/>
        </w:rPr>
        <w:tab/>
      </w:r>
      <w:r>
        <w:rPr>
          <w:sz w:val="24"/>
          <w:szCs w:val="24"/>
        </w:rPr>
        <w:tab/>
      </w:r>
      <w:r>
        <w:rPr>
          <w:sz w:val="24"/>
          <w:szCs w:val="24"/>
        </w:rPr>
        <w:tab/>
        <w:t>_______________________________________</w:t>
      </w:r>
    </w:p>
    <w:p w14:paraId="161645FB" w14:textId="77777777" w:rsidR="00A23271" w:rsidRPr="00B74448" w:rsidRDefault="00A23271" w:rsidP="00B7444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alias w:val="LADJ/PJ"/>
          <w:tag w:val="LADJ/PJ"/>
          <w:id w:val="-1481759604"/>
          <w:placeholder>
            <w:docPart w:val="DefaultPlaceholder_-1854013438"/>
          </w:placeholder>
          <w:showingPlcHdr/>
          <w:dropDownList>
            <w:listItem w:value="Choose an item."/>
            <w:listItem w:displayText="Local Administrative District Judge" w:value="Local Administrative District Judge"/>
            <w:listItem w:displayText="Presiding Judge of Municipal Court" w:value="Presiding Judge of Municipal Court"/>
          </w:dropDownList>
        </w:sdtPr>
        <w:sdtEndPr/>
        <w:sdtContent>
          <w:r w:rsidRPr="00077186">
            <w:rPr>
              <w:rStyle w:val="PlaceholderText"/>
            </w:rPr>
            <w:t>Choose an item.</w:t>
          </w:r>
        </w:sdtContent>
      </w:sdt>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A23271" w:rsidRPr="00B74448" w:rsidSect="008D2478">
      <w:head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46F3" w14:textId="77777777" w:rsidR="00042BD4" w:rsidRDefault="00042BD4" w:rsidP="00A23271">
      <w:pPr>
        <w:spacing w:after="0" w:line="240" w:lineRule="auto"/>
      </w:pPr>
      <w:r>
        <w:separator/>
      </w:r>
    </w:p>
  </w:endnote>
  <w:endnote w:type="continuationSeparator" w:id="0">
    <w:p w14:paraId="1204BE66" w14:textId="77777777" w:rsidR="00042BD4" w:rsidRDefault="00042BD4" w:rsidP="00A2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2BAA" w14:textId="77777777" w:rsidR="00042BD4" w:rsidRDefault="00042BD4" w:rsidP="00A23271">
      <w:pPr>
        <w:spacing w:after="0" w:line="240" w:lineRule="auto"/>
      </w:pPr>
      <w:r>
        <w:separator/>
      </w:r>
    </w:p>
  </w:footnote>
  <w:footnote w:type="continuationSeparator" w:id="0">
    <w:p w14:paraId="7A4E0CA1" w14:textId="77777777" w:rsidR="00042BD4" w:rsidRDefault="00042BD4" w:rsidP="00A23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EAC4" w14:textId="77777777" w:rsidR="00A23271" w:rsidRPr="00A23271" w:rsidRDefault="00A23271" w:rsidP="00A23271">
    <w:pPr>
      <w:pStyle w:val="Header"/>
      <w:jc w:val="right"/>
      <w:rPr>
        <w:b/>
        <w:bCs/>
        <w:color w:val="FF0000"/>
      </w:rPr>
    </w:pPr>
    <w:r w:rsidRPr="00A23271">
      <w:rPr>
        <w:b/>
        <w:bCs/>
        <w:color w:val="FF0000"/>
      </w:rPr>
      <w:t>TEMPLATE TO BE MODIFIED AS APPROPRIATE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344B"/>
    <w:multiLevelType w:val="hybridMultilevel"/>
    <w:tmpl w:val="93C0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F0584"/>
    <w:multiLevelType w:val="hybridMultilevel"/>
    <w:tmpl w:val="5998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E3E80"/>
    <w:multiLevelType w:val="hybridMultilevel"/>
    <w:tmpl w:val="56A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2355A"/>
    <w:multiLevelType w:val="hybridMultilevel"/>
    <w:tmpl w:val="E7E2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24567"/>
    <w:multiLevelType w:val="hybridMultilevel"/>
    <w:tmpl w:val="FD28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F0704"/>
    <w:multiLevelType w:val="hybridMultilevel"/>
    <w:tmpl w:val="1940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90B53"/>
    <w:multiLevelType w:val="hybridMultilevel"/>
    <w:tmpl w:val="F608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31D83"/>
    <w:multiLevelType w:val="hybridMultilevel"/>
    <w:tmpl w:val="E8DC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50C23"/>
    <w:multiLevelType w:val="hybridMultilevel"/>
    <w:tmpl w:val="1EE0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06BB6"/>
    <w:multiLevelType w:val="hybridMultilevel"/>
    <w:tmpl w:val="311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4"/>
  </w:num>
  <w:num w:numId="6">
    <w:abstractNumId w:val="1"/>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F8"/>
    <w:rsid w:val="00042BD4"/>
    <w:rsid w:val="000C0B7D"/>
    <w:rsid w:val="001A4870"/>
    <w:rsid w:val="002E08DA"/>
    <w:rsid w:val="0039365B"/>
    <w:rsid w:val="0053433F"/>
    <w:rsid w:val="005F23DE"/>
    <w:rsid w:val="00627A2E"/>
    <w:rsid w:val="008D2478"/>
    <w:rsid w:val="00A23271"/>
    <w:rsid w:val="00A42F8A"/>
    <w:rsid w:val="00B16286"/>
    <w:rsid w:val="00B324B2"/>
    <w:rsid w:val="00B74448"/>
    <w:rsid w:val="00C466AE"/>
    <w:rsid w:val="00D6620E"/>
    <w:rsid w:val="00D910E3"/>
    <w:rsid w:val="00DE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830F"/>
  <w15:chartTrackingRefBased/>
  <w15:docId w15:val="{01AE4A13-6757-48F0-B4A9-B356A89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AF8"/>
    <w:rPr>
      <w:color w:val="808080"/>
    </w:rPr>
  </w:style>
  <w:style w:type="paragraph" w:styleId="ListParagraph">
    <w:name w:val="List Paragraph"/>
    <w:basedOn w:val="Normal"/>
    <w:uiPriority w:val="34"/>
    <w:qFormat/>
    <w:rsid w:val="008D2478"/>
    <w:pPr>
      <w:ind w:left="720"/>
      <w:contextualSpacing/>
    </w:pPr>
  </w:style>
  <w:style w:type="paragraph" w:styleId="Header">
    <w:name w:val="header"/>
    <w:basedOn w:val="Normal"/>
    <w:link w:val="HeaderChar"/>
    <w:uiPriority w:val="99"/>
    <w:unhideWhenUsed/>
    <w:rsid w:val="00A23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71"/>
  </w:style>
  <w:style w:type="paragraph" w:styleId="Footer">
    <w:name w:val="footer"/>
    <w:basedOn w:val="Normal"/>
    <w:link w:val="FooterChar"/>
    <w:uiPriority w:val="99"/>
    <w:unhideWhenUsed/>
    <w:rsid w:val="00A23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3D39BF9-B52C-42A9-809D-DCE884F97E2B}"/>
      </w:docPartPr>
      <w:docPartBody>
        <w:p w:rsidR="00AF070B" w:rsidRDefault="00C10D55">
          <w:r w:rsidRPr="0007718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7654A6A-0864-4EBB-96B9-50838D764AB5}"/>
      </w:docPartPr>
      <w:docPartBody>
        <w:p w:rsidR="00AF070B" w:rsidRDefault="00C10D55">
          <w:r w:rsidRPr="0007718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0F02766-F29A-4638-A0DE-715BE49502E6}"/>
      </w:docPartPr>
      <w:docPartBody>
        <w:p w:rsidR="00AF070B" w:rsidRDefault="00C10D55">
          <w:r w:rsidRPr="00077186">
            <w:rPr>
              <w:rStyle w:val="PlaceholderText"/>
            </w:rPr>
            <w:t>Click or tap to enter a date.</w:t>
          </w:r>
        </w:p>
      </w:docPartBody>
    </w:docPart>
    <w:docPart>
      <w:docPartPr>
        <w:name w:val="A7BD39313D63456CB1E4884D14451701"/>
        <w:category>
          <w:name w:val="General"/>
          <w:gallery w:val="placeholder"/>
        </w:category>
        <w:types>
          <w:type w:val="bbPlcHdr"/>
        </w:types>
        <w:behaviors>
          <w:behavior w:val="content"/>
        </w:behaviors>
        <w:guid w:val="{49C1ED83-11B0-4BB8-BD53-EC6AFF8B3DF1}"/>
      </w:docPartPr>
      <w:docPartBody>
        <w:p w:rsidR="00AF070B" w:rsidRDefault="00C10D55" w:rsidP="00C10D55">
          <w:pPr>
            <w:pStyle w:val="A7BD39313D63456CB1E4884D14451701"/>
          </w:pPr>
          <w:r w:rsidRPr="00077186">
            <w:rPr>
              <w:rStyle w:val="PlaceholderText"/>
            </w:rPr>
            <w:t>Click or tap here to enter text.</w:t>
          </w:r>
        </w:p>
      </w:docPartBody>
    </w:docPart>
    <w:docPart>
      <w:docPartPr>
        <w:name w:val="C393A9688BB941E580EE33F18A383FEC"/>
        <w:category>
          <w:name w:val="General"/>
          <w:gallery w:val="placeholder"/>
        </w:category>
        <w:types>
          <w:type w:val="bbPlcHdr"/>
        </w:types>
        <w:behaviors>
          <w:behavior w:val="content"/>
        </w:behaviors>
        <w:guid w:val="{F07547FA-E980-435B-9420-4CFA82CCDD0F}"/>
      </w:docPartPr>
      <w:docPartBody>
        <w:p w:rsidR="00AF070B" w:rsidRDefault="00C10D55" w:rsidP="00C10D55">
          <w:pPr>
            <w:pStyle w:val="C393A9688BB941E580EE33F18A383FEC"/>
          </w:pPr>
          <w:r w:rsidRPr="00077186">
            <w:rPr>
              <w:rStyle w:val="PlaceholderText"/>
            </w:rPr>
            <w:t>Click or tap here to enter text.</w:t>
          </w:r>
        </w:p>
      </w:docPartBody>
    </w:docPart>
    <w:docPart>
      <w:docPartPr>
        <w:name w:val="72BB4E85ED174C84ABE6CDAF7E87690C"/>
        <w:category>
          <w:name w:val="General"/>
          <w:gallery w:val="placeholder"/>
        </w:category>
        <w:types>
          <w:type w:val="bbPlcHdr"/>
        </w:types>
        <w:behaviors>
          <w:behavior w:val="content"/>
        </w:behaviors>
        <w:guid w:val="{8A369A55-E205-49ED-9632-6ECE1E16DE52}"/>
      </w:docPartPr>
      <w:docPartBody>
        <w:p w:rsidR="00AF070B" w:rsidRDefault="00C10D55" w:rsidP="00C10D55">
          <w:pPr>
            <w:pStyle w:val="72BB4E85ED174C84ABE6CDAF7E87690C"/>
          </w:pPr>
          <w:r w:rsidRPr="00077186">
            <w:rPr>
              <w:rStyle w:val="PlaceholderText"/>
            </w:rPr>
            <w:t>Choose an item.</w:t>
          </w:r>
        </w:p>
      </w:docPartBody>
    </w:docPart>
    <w:docPart>
      <w:docPartPr>
        <w:name w:val="4F90C0F7043F40B5BDED5E760F062716"/>
        <w:category>
          <w:name w:val="General"/>
          <w:gallery w:val="placeholder"/>
        </w:category>
        <w:types>
          <w:type w:val="bbPlcHdr"/>
        </w:types>
        <w:behaviors>
          <w:behavior w:val="content"/>
        </w:behaviors>
        <w:guid w:val="{A6281369-8BC8-43C0-8908-627000962DC7}"/>
      </w:docPartPr>
      <w:docPartBody>
        <w:p w:rsidR="00AF070B" w:rsidRDefault="00C10D55" w:rsidP="00C10D55">
          <w:pPr>
            <w:pStyle w:val="4F90C0F7043F40B5BDED5E760F062716"/>
          </w:pPr>
          <w:r w:rsidRPr="000771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55"/>
    <w:rsid w:val="0008023A"/>
    <w:rsid w:val="00AF070B"/>
    <w:rsid w:val="00C1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D55"/>
    <w:rPr>
      <w:color w:val="808080"/>
    </w:rPr>
  </w:style>
  <w:style w:type="paragraph" w:customStyle="1" w:styleId="93CBE413585A402FA3008C0780431FBA">
    <w:name w:val="93CBE413585A402FA3008C0780431FBA"/>
    <w:rsid w:val="00C10D55"/>
  </w:style>
  <w:style w:type="paragraph" w:customStyle="1" w:styleId="875FBF328BF547E18DB64FA1F872B8E7">
    <w:name w:val="875FBF328BF547E18DB64FA1F872B8E7"/>
    <w:rsid w:val="00C10D55"/>
  </w:style>
  <w:style w:type="paragraph" w:customStyle="1" w:styleId="A7BD39313D63456CB1E4884D14451701">
    <w:name w:val="A7BD39313D63456CB1E4884D14451701"/>
    <w:rsid w:val="00C10D55"/>
  </w:style>
  <w:style w:type="paragraph" w:customStyle="1" w:styleId="9CEC5CA7BEB14715B44255BD35EB0A19">
    <w:name w:val="9CEC5CA7BEB14715B44255BD35EB0A19"/>
    <w:rsid w:val="00C10D55"/>
  </w:style>
  <w:style w:type="paragraph" w:customStyle="1" w:styleId="C393A9688BB941E580EE33F18A383FEC">
    <w:name w:val="C393A9688BB941E580EE33F18A383FEC"/>
    <w:rsid w:val="00C10D55"/>
  </w:style>
  <w:style w:type="paragraph" w:customStyle="1" w:styleId="72BB4E85ED174C84ABE6CDAF7E87690C">
    <w:name w:val="72BB4E85ED174C84ABE6CDAF7E87690C"/>
    <w:rsid w:val="00C10D55"/>
  </w:style>
  <w:style w:type="paragraph" w:customStyle="1" w:styleId="4F90C0F7043F40B5BDED5E760F062716">
    <w:name w:val="4F90C0F7043F40B5BDED5E760F062716"/>
    <w:rsid w:val="00C10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0B1345DE0C446A30A150F1F85703A" ma:contentTypeVersion="7" ma:contentTypeDescription="Create a new document." ma:contentTypeScope="" ma:versionID="405d2655b980a25b9874af9b39106341">
  <xsd:schema xmlns:xsd="http://www.w3.org/2001/XMLSchema" xmlns:xs="http://www.w3.org/2001/XMLSchema" xmlns:p="http://schemas.microsoft.com/office/2006/metadata/properties" xmlns:ns3="d02436de-472a-410a-b96d-30d6f97669eb" xmlns:ns4="fe8267c6-896d-4a51-a340-01f2d9fdef74" targetNamespace="http://schemas.microsoft.com/office/2006/metadata/properties" ma:root="true" ma:fieldsID="facbf31c12364918e0579e7f3038eef3" ns3:_="" ns4:_="">
    <xsd:import namespace="d02436de-472a-410a-b96d-30d6f97669eb"/>
    <xsd:import namespace="fe8267c6-896d-4a51-a340-01f2d9fde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436de-472a-410a-b96d-30d6f97669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267c6-896d-4a51-a340-01f2d9fde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E566-B01B-4712-8568-79945EF3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436de-472a-410a-b96d-30d6f97669eb"/>
    <ds:schemaRef ds:uri="fe8267c6-896d-4a51-a340-01f2d9fde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AAEEE-0C17-4489-8CE7-1FC9F0C58A21}">
  <ds:schemaRefs>
    <ds:schemaRef ds:uri="http://schemas.microsoft.com/sharepoint/v3/contenttype/forms"/>
  </ds:schemaRefs>
</ds:datastoreItem>
</file>

<file path=customXml/itemProps3.xml><?xml version="1.0" encoding="utf-8"?>
<ds:datastoreItem xmlns:ds="http://schemas.openxmlformats.org/officeDocument/2006/customXml" ds:itemID="{605F7EC2-BDB6-4D36-ABB4-3CB15FAF75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02A7D7-CBD7-4C98-9DFF-19B18EED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Slayton</dc:creator>
  <cp:keywords/>
  <dc:description/>
  <cp:lastModifiedBy>Bronson Tucker</cp:lastModifiedBy>
  <cp:revision>2</cp:revision>
  <dcterms:created xsi:type="dcterms:W3CDTF">2020-05-05T15:58:00Z</dcterms:created>
  <dcterms:modified xsi:type="dcterms:W3CDTF">2020-05-05T15:58:00Z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0x010100B900B1345DE0C446A30A150F1F85703A</vt:lpwstr>
  </property>
</Properties>
</file>