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375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5"/>
        <w:gridCol w:w="3330"/>
      </w:tblGrid>
      <w:tr w:rsidR="009E1DAE" w:rsidRPr="00F0759F" w14:paraId="6D1F7118" w14:textId="77777777" w:rsidTr="000773CC">
        <w:tc>
          <w:tcPr>
            <w:tcW w:w="6025" w:type="dxa"/>
          </w:tcPr>
          <w:p w14:paraId="228B37CF" w14:textId="51E8C5A8" w:rsidR="00AD27B1" w:rsidRDefault="009E1DAE" w:rsidP="000773CC">
            <w:pPr>
              <w:spacing w:before="360"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2A1763">
              <w:rPr>
                <w:rFonts w:ascii="Times New Roman" w:hAnsi="Times New Roman"/>
                <w:sz w:val="36"/>
                <w:szCs w:val="36"/>
              </w:rPr>
              <w:t>MHIM Degree</w:t>
            </w:r>
          </w:p>
          <w:p w14:paraId="51BF7322" w14:textId="5E529E2E" w:rsidR="009E1DAE" w:rsidRPr="00F0759F" w:rsidRDefault="009E1DAE" w:rsidP="000773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36"/>
                <w:szCs w:val="36"/>
              </w:rPr>
              <w:t>Plan</w:t>
            </w:r>
            <w:r>
              <w:rPr>
                <w:rFonts w:ascii="Times New Roman" w:hAnsi="Times New Roman"/>
                <w:sz w:val="36"/>
                <w:szCs w:val="36"/>
              </w:rPr>
              <w:t xml:space="preserve"> </w:t>
            </w:r>
            <w:r w:rsidRPr="002A1763">
              <w:rPr>
                <w:rFonts w:ascii="Times New Roman" w:hAnsi="Times New Roman"/>
                <w:sz w:val="36"/>
                <w:szCs w:val="36"/>
              </w:rPr>
              <w:t>Non-Thesis Option</w:t>
            </w:r>
          </w:p>
        </w:tc>
        <w:tc>
          <w:tcPr>
            <w:tcW w:w="3330" w:type="dxa"/>
          </w:tcPr>
          <w:p w14:paraId="38B0AE67" w14:textId="00EBB5A6" w:rsidR="009E1DAE" w:rsidRPr="002A1763" w:rsidRDefault="009E1DAE" w:rsidP="00595AB2">
            <w:pPr>
              <w:spacing w:before="240" w:after="0" w:line="240" w:lineRule="auto"/>
              <w:jc w:val="right"/>
              <w:rPr>
                <w:rFonts w:ascii="Times New Roman" w:hAnsi="Times New Roman"/>
                <w:sz w:val="36"/>
                <w:szCs w:val="36"/>
              </w:rPr>
            </w:pPr>
            <w:r w:rsidRPr="00F0759F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6DA45BD2" wp14:editId="5563822C">
                  <wp:extent cx="201168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alth_Information_Management_H_2b_Secondary_Black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68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"/>
        <w:gridCol w:w="994"/>
        <w:gridCol w:w="5119"/>
        <w:gridCol w:w="2324"/>
      </w:tblGrid>
      <w:tr w:rsidR="00875028" w:rsidRPr="00F0759F" w14:paraId="24A76F06" w14:textId="77777777" w:rsidTr="006D135F">
        <w:trPr>
          <w:trHeight w:val="285"/>
        </w:trPr>
        <w:tc>
          <w:tcPr>
            <w:tcW w:w="7028" w:type="dxa"/>
            <w:gridSpan w:val="3"/>
            <w:vAlign w:val="center"/>
            <w:hideMark/>
          </w:tcPr>
          <w:p w14:paraId="1984007E" w14:textId="74D752AA" w:rsidR="00875028" w:rsidRPr="00F0759F" w:rsidRDefault="00101A38" w:rsidP="00101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Course                                                              Semester</w:t>
            </w:r>
          </w:p>
        </w:tc>
        <w:tc>
          <w:tcPr>
            <w:tcW w:w="2324" w:type="dxa"/>
            <w:vAlign w:val="center"/>
            <w:hideMark/>
          </w:tcPr>
          <w:p w14:paraId="7813A4D5" w14:textId="77777777" w:rsidR="00875028" w:rsidRPr="00F0759F" w:rsidRDefault="00875028" w:rsidP="008750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Credit Hours</w:t>
            </w:r>
          </w:p>
        </w:tc>
      </w:tr>
      <w:tr w:rsidR="00875028" w:rsidRPr="00F0759F" w14:paraId="74471E32" w14:textId="77777777" w:rsidTr="006D135F">
        <w:trPr>
          <w:trHeight w:val="228"/>
        </w:trPr>
        <w:tc>
          <w:tcPr>
            <w:tcW w:w="1909" w:type="dxa"/>
            <w:gridSpan w:val="2"/>
            <w:noWrap/>
            <w:vAlign w:val="center"/>
            <w:hideMark/>
          </w:tcPr>
          <w:p w14:paraId="465B0588" w14:textId="77777777" w:rsidR="00875028" w:rsidRPr="00F0759F" w:rsidRDefault="00875028" w:rsidP="00875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vAlign w:val="center"/>
            <w:hideMark/>
          </w:tcPr>
          <w:p w14:paraId="2CF00FC5" w14:textId="77777777" w:rsidR="00875028" w:rsidRPr="00F0759F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Year One, Fall</w:t>
            </w:r>
          </w:p>
        </w:tc>
        <w:tc>
          <w:tcPr>
            <w:tcW w:w="2324" w:type="dxa"/>
            <w:vAlign w:val="center"/>
            <w:hideMark/>
          </w:tcPr>
          <w:p w14:paraId="1099B87C" w14:textId="77777777" w:rsidR="00875028" w:rsidRPr="006D135F" w:rsidRDefault="00875028" w:rsidP="00AE7B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13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 9</w:t>
            </w:r>
          </w:p>
        </w:tc>
      </w:tr>
      <w:tr w:rsidR="001F13FB" w:rsidRPr="00F0759F" w14:paraId="44D23664" w14:textId="77777777" w:rsidTr="006D135F">
        <w:trPr>
          <w:trHeight w:val="255"/>
        </w:trPr>
        <w:tc>
          <w:tcPr>
            <w:tcW w:w="915" w:type="dxa"/>
            <w:noWrap/>
            <w:vAlign w:val="center"/>
          </w:tcPr>
          <w:p w14:paraId="6F02AD72" w14:textId="0B7732EC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vAlign w:val="center"/>
          </w:tcPr>
          <w:p w14:paraId="54C4D3F1" w14:textId="76E93F41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5363</w:t>
            </w:r>
          </w:p>
        </w:tc>
        <w:tc>
          <w:tcPr>
            <w:tcW w:w="5119" w:type="dxa"/>
            <w:vAlign w:val="center"/>
          </w:tcPr>
          <w:p w14:paraId="1E03A330" w14:textId="6D2C914E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Health Data Content Structure and Standards</w:t>
            </w:r>
          </w:p>
        </w:tc>
        <w:tc>
          <w:tcPr>
            <w:tcW w:w="2324" w:type="dxa"/>
            <w:vAlign w:val="center"/>
          </w:tcPr>
          <w:p w14:paraId="0C982BBA" w14:textId="61CF3E5E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0463F269" w14:textId="77777777" w:rsidTr="006D135F">
        <w:trPr>
          <w:trHeight w:val="255"/>
        </w:trPr>
        <w:tc>
          <w:tcPr>
            <w:tcW w:w="915" w:type="dxa"/>
            <w:noWrap/>
            <w:vAlign w:val="center"/>
          </w:tcPr>
          <w:p w14:paraId="1DEDA7EA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vAlign w:val="center"/>
          </w:tcPr>
          <w:p w14:paraId="414F84B0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5351</w:t>
            </w:r>
          </w:p>
        </w:tc>
        <w:tc>
          <w:tcPr>
            <w:tcW w:w="5119" w:type="dxa"/>
            <w:vAlign w:val="center"/>
          </w:tcPr>
          <w:p w14:paraId="22A2351F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Data Security, Privacy, Confidentiality</w:t>
            </w:r>
          </w:p>
        </w:tc>
        <w:tc>
          <w:tcPr>
            <w:tcW w:w="2324" w:type="dxa"/>
            <w:vAlign w:val="center"/>
          </w:tcPr>
          <w:p w14:paraId="43DCB04A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3BDE8A32" w14:textId="77777777" w:rsidTr="006D135F">
        <w:trPr>
          <w:trHeight w:val="318"/>
        </w:trPr>
        <w:tc>
          <w:tcPr>
            <w:tcW w:w="915" w:type="dxa"/>
            <w:noWrap/>
            <w:vAlign w:val="center"/>
          </w:tcPr>
          <w:p w14:paraId="09574C5D" w14:textId="64646D52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vAlign w:val="center"/>
          </w:tcPr>
          <w:p w14:paraId="75193152" w14:textId="7BC2DB58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5390</w:t>
            </w:r>
          </w:p>
        </w:tc>
        <w:tc>
          <w:tcPr>
            <w:tcW w:w="5119" w:type="dxa"/>
            <w:vAlign w:val="center"/>
          </w:tcPr>
          <w:p w14:paraId="62861711" w14:textId="7D65C922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Contemporary Leadership Principles for HIM</w:t>
            </w:r>
          </w:p>
        </w:tc>
        <w:tc>
          <w:tcPr>
            <w:tcW w:w="2324" w:type="dxa"/>
            <w:vAlign w:val="center"/>
          </w:tcPr>
          <w:p w14:paraId="4D2FBFD1" w14:textId="44E21B75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48181F51" w14:textId="77777777" w:rsidTr="006D135F">
        <w:trPr>
          <w:trHeight w:val="255"/>
        </w:trPr>
        <w:tc>
          <w:tcPr>
            <w:tcW w:w="915" w:type="dxa"/>
            <w:shd w:val="clear" w:color="auto" w:fill="DEEAF6"/>
            <w:noWrap/>
            <w:vAlign w:val="center"/>
            <w:hideMark/>
          </w:tcPr>
          <w:p w14:paraId="63686EC3" w14:textId="77777777" w:rsidR="001F13FB" w:rsidRPr="00F0759F" w:rsidRDefault="001F13FB" w:rsidP="00101A38">
            <w:pPr>
              <w:spacing w:after="0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shd w:val="clear" w:color="auto" w:fill="DEEAF6"/>
            <w:vAlign w:val="center"/>
            <w:hideMark/>
          </w:tcPr>
          <w:p w14:paraId="386E1D6F" w14:textId="77777777" w:rsidR="001F13FB" w:rsidRPr="00F0759F" w:rsidRDefault="001F13FB" w:rsidP="00101A38">
            <w:pPr>
              <w:spacing w:after="0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shd w:val="clear" w:color="auto" w:fill="DEEAF6"/>
            <w:vAlign w:val="center"/>
            <w:hideMark/>
          </w:tcPr>
          <w:p w14:paraId="736C090F" w14:textId="77777777" w:rsidR="001F13FB" w:rsidRPr="00F0759F" w:rsidRDefault="001F13FB" w:rsidP="00101A38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EEAF6"/>
            <w:vAlign w:val="center"/>
            <w:hideMark/>
          </w:tcPr>
          <w:p w14:paraId="12A46735" w14:textId="77777777" w:rsidR="001F13FB" w:rsidRPr="00F0759F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13FB" w:rsidRPr="00F0759F" w14:paraId="466035BE" w14:textId="77777777" w:rsidTr="006D135F">
        <w:trPr>
          <w:trHeight w:val="255"/>
        </w:trPr>
        <w:tc>
          <w:tcPr>
            <w:tcW w:w="915" w:type="dxa"/>
            <w:noWrap/>
            <w:vAlign w:val="center"/>
            <w:hideMark/>
          </w:tcPr>
          <w:p w14:paraId="60762FB4" w14:textId="77777777" w:rsidR="001F13FB" w:rsidRPr="00F0759F" w:rsidRDefault="001F13FB" w:rsidP="00101A38">
            <w:pPr>
              <w:spacing w:after="0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noWrap/>
            <w:vAlign w:val="center"/>
            <w:hideMark/>
          </w:tcPr>
          <w:p w14:paraId="3110FEF5" w14:textId="77777777" w:rsidR="001F13FB" w:rsidRPr="00F0759F" w:rsidRDefault="001F13FB" w:rsidP="00101A38">
            <w:pPr>
              <w:spacing w:after="0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vAlign w:val="center"/>
            <w:hideMark/>
          </w:tcPr>
          <w:p w14:paraId="7411CC6D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Year One, Spring</w:t>
            </w:r>
          </w:p>
        </w:tc>
        <w:tc>
          <w:tcPr>
            <w:tcW w:w="2324" w:type="dxa"/>
            <w:vAlign w:val="center"/>
            <w:hideMark/>
          </w:tcPr>
          <w:p w14:paraId="69DC601D" w14:textId="77777777" w:rsidR="001F13FB" w:rsidRPr="006D135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13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Total 9</w:t>
            </w:r>
          </w:p>
        </w:tc>
      </w:tr>
      <w:tr w:rsidR="001F13FB" w:rsidRPr="00F0759F" w14:paraId="4AC335F0" w14:textId="77777777" w:rsidTr="006D135F">
        <w:trPr>
          <w:trHeight w:val="255"/>
        </w:trPr>
        <w:tc>
          <w:tcPr>
            <w:tcW w:w="915" w:type="dxa"/>
            <w:noWrap/>
            <w:vAlign w:val="center"/>
          </w:tcPr>
          <w:p w14:paraId="11F94284" w14:textId="0FB6D21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vAlign w:val="center"/>
          </w:tcPr>
          <w:p w14:paraId="22797522" w14:textId="73A6875B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5320</w:t>
            </w:r>
          </w:p>
        </w:tc>
        <w:tc>
          <w:tcPr>
            <w:tcW w:w="5119" w:type="dxa"/>
            <w:vAlign w:val="center"/>
          </w:tcPr>
          <w:p w14:paraId="288F4F27" w14:textId="56A3A771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Research Methods</w:t>
            </w:r>
          </w:p>
        </w:tc>
        <w:tc>
          <w:tcPr>
            <w:tcW w:w="2324" w:type="dxa"/>
            <w:vAlign w:val="center"/>
          </w:tcPr>
          <w:p w14:paraId="1CDC4EAE" w14:textId="5F5B7DC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59E01D8E" w14:textId="77777777" w:rsidTr="006D135F">
        <w:trPr>
          <w:trHeight w:val="255"/>
        </w:trPr>
        <w:tc>
          <w:tcPr>
            <w:tcW w:w="915" w:type="dxa"/>
            <w:noWrap/>
            <w:vAlign w:val="center"/>
          </w:tcPr>
          <w:p w14:paraId="73FA8181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vAlign w:val="center"/>
          </w:tcPr>
          <w:p w14:paraId="6C4716A4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5311</w:t>
            </w:r>
          </w:p>
        </w:tc>
        <w:tc>
          <w:tcPr>
            <w:tcW w:w="5119" w:type="dxa"/>
            <w:vAlign w:val="center"/>
          </w:tcPr>
          <w:p w14:paraId="7E3C7741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Informatics, Analytics, and Data Use</w:t>
            </w:r>
          </w:p>
        </w:tc>
        <w:tc>
          <w:tcPr>
            <w:tcW w:w="2324" w:type="dxa"/>
            <w:vAlign w:val="center"/>
          </w:tcPr>
          <w:p w14:paraId="70B7E52F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5053969D" w14:textId="77777777" w:rsidTr="006D135F">
        <w:trPr>
          <w:trHeight w:val="255"/>
        </w:trPr>
        <w:tc>
          <w:tcPr>
            <w:tcW w:w="915" w:type="dxa"/>
            <w:noWrap/>
            <w:vAlign w:val="center"/>
            <w:hideMark/>
          </w:tcPr>
          <w:p w14:paraId="05DAB691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vAlign w:val="center"/>
            <w:hideMark/>
          </w:tcPr>
          <w:p w14:paraId="329A9452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5370</w:t>
            </w:r>
          </w:p>
        </w:tc>
        <w:tc>
          <w:tcPr>
            <w:tcW w:w="5119" w:type="dxa"/>
            <w:vAlign w:val="center"/>
          </w:tcPr>
          <w:p w14:paraId="6F38D7BE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Healthcare Finance and Revenue Cycle Management</w:t>
            </w:r>
          </w:p>
        </w:tc>
        <w:tc>
          <w:tcPr>
            <w:tcW w:w="2324" w:type="dxa"/>
            <w:vAlign w:val="center"/>
            <w:hideMark/>
          </w:tcPr>
          <w:p w14:paraId="72B97893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E2404B" w:rsidRPr="00F0759F" w14:paraId="5F15ED93" w14:textId="77777777" w:rsidTr="00DB5482">
        <w:trPr>
          <w:trHeight w:val="255"/>
        </w:trPr>
        <w:tc>
          <w:tcPr>
            <w:tcW w:w="915" w:type="dxa"/>
            <w:shd w:val="clear" w:color="auto" w:fill="DEEAF6" w:themeFill="accent1" w:themeFillTint="33"/>
            <w:noWrap/>
            <w:vAlign w:val="center"/>
          </w:tcPr>
          <w:p w14:paraId="02E9C4AE" w14:textId="77777777" w:rsidR="00E2404B" w:rsidRPr="00F0759F" w:rsidRDefault="00E2404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shd w:val="clear" w:color="auto" w:fill="DEEAF6" w:themeFill="accent1" w:themeFillTint="33"/>
            <w:vAlign w:val="center"/>
          </w:tcPr>
          <w:p w14:paraId="5D2AF657" w14:textId="77777777" w:rsidR="00E2404B" w:rsidRPr="00F0759F" w:rsidRDefault="00E2404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shd w:val="clear" w:color="auto" w:fill="DEEAF6" w:themeFill="accent1" w:themeFillTint="33"/>
            <w:vAlign w:val="center"/>
          </w:tcPr>
          <w:p w14:paraId="54394B1D" w14:textId="77777777" w:rsidR="00E2404B" w:rsidRPr="00E2404B" w:rsidRDefault="00E2404B" w:rsidP="00E2404B">
            <w:pPr>
              <w:spacing w:before="100" w:beforeAutospacing="1" w:after="100" w:afterAutospacing="1" w:line="240" w:lineRule="auto"/>
              <w:ind w:firstLine="23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EEAF6" w:themeFill="accent1" w:themeFillTint="33"/>
            <w:vAlign w:val="center"/>
          </w:tcPr>
          <w:p w14:paraId="35036A68" w14:textId="77777777" w:rsidR="00E2404B" w:rsidRPr="00F0759F" w:rsidRDefault="00E2404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43CA8" w:rsidRPr="00F0759F" w14:paraId="56C65207" w14:textId="77777777" w:rsidTr="006D135F">
        <w:trPr>
          <w:trHeight w:val="255"/>
        </w:trPr>
        <w:tc>
          <w:tcPr>
            <w:tcW w:w="915" w:type="dxa"/>
            <w:noWrap/>
            <w:vAlign w:val="center"/>
          </w:tcPr>
          <w:p w14:paraId="73963080" w14:textId="77777777" w:rsidR="00A43CA8" w:rsidRPr="00F0759F" w:rsidRDefault="00A43CA8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vAlign w:val="center"/>
          </w:tcPr>
          <w:p w14:paraId="63CF99E8" w14:textId="77777777" w:rsidR="00A43CA8" w:rsidRPr="00F0759F" w:rsidRDefault="00A43CA8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vAlign w:val="center"/>
          </w:tcPr>
          <w:p w14:paraId="2E50396A" w14:textId="69ED8897" w:rsidR="00A43CA8" w:rsidRPr="00E2404B" w:rsidRDefault="00E2404B" w:rsidP="00E2404B">
            <w:pPr>
              <w:spacing w:before="100" w:beforeAutospacing="1" w:after="100" w:afterAutospacing="1" w:line="240" w:lineRule="auto"/>
              <w:ind w:firstLine="238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E2404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2324" w:type="dxa"/>
            <w:vAlign w:val="center"/>
          </w:tcPr>
          <w:p w14:paraId="56B77312" w14:textId="77777777" w:rsidR="00A43CA8" w:rsidRPr="00F0759F" w:rsidRDefault="00A43CA8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62150" w:rsidRPr="00F0759F" w14:paraId="26D16C94" w14:textId="77777777" w:rsidTr="006D135F">
        <w:trPr>
          <w:trHeight w:val="255"/>
        </w:trPr>
        <w:tc>
          <w:tcPr>
            <w:tcW w:w="915" w:type="dxa"/>
            <w:noWrap/>
            <w:vAlign w:val="center"/>
          </w:tcPr>
          <w:p w14:paraId="1704B4DD" w14:textId="77777777" w:rsidR="00562150" w:rsidRPr="00F0759F" w:rsidRDefault="00562150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vAlign w:val="center"/>
          </w:tcPr>
          <w:p w14:paraId="2A9B3A42" w14:textId="77777777" w:rsidR="00562150" w:rsidRPr="00F0759F" w:rsidRDefault="00562150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vAlign w:val="center"/>
          </w:tcPr>
          <w:p w14:paraId="2016C3C1" w14:textId="27CBD608" w:rsidR="00562150" w:rsidRPr="00B22BBE" w:rsidRDefault="00B22BBE" w:rsidP="00B22BBE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Optional Elective</w:t>
            </w:r>
          </w:p>
        </w:tc>
        <w:tc>
          <w:tcPr>
            <w:tcW w:w="2324" w:type="dxa"/>
            <w:vAlign w:val="center"/>
          </w:tcPr>
          <w:p w14:paraId="24608B6C" w14:textId="77777777" w:rsidR="00562150" w:rsidRPr="00F0759F" w:rsidRDefault="00562150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13FB" w:rsidRPr="00F0759F" w14:paraId="72886009" w14:textId="77777777" w:rsidTr="006D135F">
        <w:trPr>
          <w:trHeight w:val="147"/>
        </w:trPr>
        <w:tc>
          <w:tcPr>
            <w:tcW w:w="915" w:type="dxa"/>
            <w:shd w:val="clear" w:color="auto" w:fill="DEEAF6"/>
            <w:noWrap/>
            <w:vAlign w:val="center"/>
          </w:tcPr>
          <w:p w14:paraId="7BDEBEC0" w14:textId="77777777" w:rsidR="001F13FB" w:rsidRPr="00F0759F" w:rsidRDefault="001F13FB" w:rsidP="00101A38">
            <w:pPr>
              <w:spacing w:after="0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shd w:val="clear" w:color="auto" w:fill="DEEAF6"/>
            <w:vAlign w:val="center"/>
          </w:tcPr>
          <w:p w14:paraId="2B48CB81" w14:textId="77777777" w:rsidR="001F13FB" w:rsidRPr="00F0759F" w:rsidRDefault="001F13FB" w:rsidP="00101A38">
            <w:pPr>
              <w:spacing w:after="0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shd w:val="clear" w:color="auto" w:fill="DEEAF6"/>
            <w:vAlign w:val="center"/>
          </w:tcPr>
          <w:p w14:paraId="22B3E22A" w14:textId="77777777" w:rsidR="001F13FB" w:rsidRPr="00F0759F" w:rsidRDefault="001F13FB" w:rsidP="00101A38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EEAF6"/>
            <w:vAlign w:val="center"/>
          </w:tcPr>
          <w:p w14:paraId="69F837FA" w14:textId="77777777" w:rsidR="001F13FB" w:rsidRPr="00F0759F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13FB" w:rsidRPr="00F0759F" w14:paraId="347E3D50" w14:textId="77777777" w:rsidTr="006D135F">
        <w:trPr>
          <w:trHeight w:val="255"/>
        </w:trPr>
        <w:tc>
          <w:tcPr>
            <w:tcW w:w="915" w:type="dxa"/>
            <w:noWrap/>
            <w:vAlign w:val="center"/>
            <w:hideMark/>
          </w:tcPr>
          <w:p w14:paraId="74D940E3" w14:textId="77777777" w:rsidR="001F13FB" w:rsidRPr="00F0759F" w:rsidRDefault="001F13FB" w:rsidP="00101A38">
            <w:pPr>
              <w:spacing w:after="0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vAlign w:val="center"/>
            <w:hideMark/>
          </w:tcPr>
          <w:p w14:paraId="4D9B3BFA" w14:textId="77777777" w:rsidR="001F13FB" w:rsidRPr="00F0759F" w:rsidRDefault="001F13FB" w:rsidP="00101A38">
            <w:pPr>
              <w:spacing w:after="0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vAlign w:val="center"/>
            <w:hideMark/>
          </w:tcPr>
          <w:p w14:paraId="5758B4DE" w14:textId="77777777" w:rsidR="001F13FB" w:rsidRPr="00F0759F" w:rsidRDefault="001F13FB" w:rsidP="00101A38">
            <w:pPr>
              <w:spacing w:after="0" w:line="240" w:lineRule="auto"/>
              <w:ind w:firstLine="2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Year Two, Fall</w:t>
            </w:r>
          </w:p>
        </w:tc>
        <w:tc>
          <w:tcPr>
            <w:tcW w:w="2324" w:type="dxa"/>
            <w:vAlign w:val="center"/>
            <w:hideMark/>
          </w:tcPr>
          <w:p w14:paraId="011F9AB2" w14:textId="7CBCA43F" w:rsidR="001F13FB" w:rsidRPr="006D135F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13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Total </w:t>
            </w:r>
            <w:r w:rsidR="002A1763" w:rsidRPr="006D13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bookmarkStart w:id="0" w:name="_GoBack"/>
        <w:bookmarkEnd w:id="0"/>
      </w:tr>
      <w:tr w:rsidR="001F13FB" w:rsidRPr="00F0759F" w14:paraId="0571146B" w14:textId="77777777" w:rsidTr="006D135F">
        <w:trPr>
          <w:trHeight w:val="255"/>
        </w:trPr>
        <w:tc>
          <w:tcPr>
            <w:tcW w:w="915" w:type="dxa"/>
            <w:noWrap/>
            <w:vAlign w:val="center"/>
          </w:tcPr>
          <w:p w14:paraId="6A02E4B4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vAlign w:val="center"/>
          </w:tcPr>
          <w:p w14:paraId="0C0CAD0A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5342</w:t>
            </w:r>
          </w:p>
        </w:tc>
        <w:tc>
          <w:tcPr>
            <w:tcW w:w="5119" w:type="dxa"/>
            <w:vAlign w:val="center"/>
          </w:tcPr>
          <w:p w14:paraId="5D571A1E" w14:textId="246B550D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Information Systems and Technology</w:t>
            </w:r>
          </w:p>
        </w:tc>
        <w:tc>
          <w:tcPr>
            <w:tcW w:w="2324" w:type="dxa"/>
            <w:vAlign w:val="center"/>
          </w:tcPr>
          <w:p w14:paraId="7191E7A8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3D442053" w14:textId="77777777" w:rsidTr="006D135F">
        <w:trPr>
          <w:trHeight w:val="255"/>
        </w:trPr>
        <w:tc>
          <w:tcPr>
            <w:tcW w:w="915" w:type="dxa"/>
            <w:noWrap/>
            <w:vAlign w:val="center"/>
          </w:tcPr>
          <w:p w14:paraId="5E28EE10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vAlign w:val="center"/>
          </w:tcPr>
          <w:p w14:paraId="6341C78F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5380</w:t>
            </w:r>
          </w:p>
        </w:tc>
        <w:tc>
          <w:tcPr>
            <w:tcW w:w="5119" w:type="dxa"/>
            <w:vAlign w:val="center"/>
          </w:tcPr>
          <w:p w14:paraId="6D919A6E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 xml:space="preserve">Quality Improvement in Healthcare </w:t>
            </w:r>
          </w:p>
        </w:tc>
        <w:tc>
          <w:tcPr>
            <w:tcW w:w="2324" w:type="dxa"/>
          </w:tcPr>
          <w:p w14:paraId="05DE53DE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A1763" w:rsidRPr="002A1763" w14:paraId="55921A0D" w14:textId="77777777" w:rsidTr="006D135F">
        <w:trPr>
          <w:trHeight w:val="255"/>
        </w:trPr>
        <w:tc>
          <w:tcPr>
            <w:tcW w:w="915" w:type="dxa"/>
            <w:shd w:val="clear" w:color="auto" w:fill="auto"/>
            <w:noWrap/>
            <w:vAlign w:val="center"/>
          </w:tcPr>
          <w:p w14:paraId="740E0007" w14:textId="77777777" w:rsidR="002A1763" w:rsidRPr="00F0759F" w:rsidRDefault="002A1763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823F3DE" w14:textId="77777777" w:rsidR="002A1763" w:rsidRPr="00F0759F" w:rsidRDefault="002A1763" w:rsidP="002A1763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shd w:val="clear" w:color="auto" w:fill="auto"/>
            <w:vAlign w:val="center"/>
          </w:tcPr>
          <w:p w14:paraId="764F7811" w14:textId="0839973B" w:rsidR="002A1763" w:rsidRPr="002A1763" w:rsidRDefault="002A1763" w:rsidP="002A1763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</w:rPr>
            </w:pPr>
            <w:r w:rsidRPr="002A1763">
              <w:rPr>
                <w:rFonts w:ascii="Times New Roman" w:eastAsia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61BE1E02" w14:textId="44AAAA6A" w:rsidR="002A1763" w:rsidRPr="002A1763" w:rsidRDefault="002A1763" w:rsidP="002A17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3B796C23" w14:textId="77777777" w:rsidTr="006D135F">
        <w:trPr>
          <w:trHeight w:val="255"/>
        </w:trPr>
        <w:tc>
          <w:tcPr>
            <w:tcW w:w="915" w:type="dxa"/>
            <w:shd w:val="clear" w:color="auto" w:fill="DEEAF6"/>
            <w:noWrap/>
            <w:vAlign w:val="center"/>
          </w:tcPr>
          <w:p w14:paraId="4F42CEEF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shd w:val="clear" w:color="auto" w:fill="DEEAF6"/>
            <w:vAlign w:val="center"/>
          </w:tcPr>
          <w:p w14:paraId="5109915F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shd w:val="clear" w:color="auto" w:fill="DEEAF6"/>
            <w:vAlign w:val="center"/>
          </w:tcPr>
          <w:p w14:paraId="771ACE96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DEEAF6"/>
            <w:vAlign w:val="center"/>
          </w:tcPr>
          <w:p w14:paraId="5A7451F8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13FB" w:rsidRPr="00F0759F" w14:paraId="739A4C40" w14:textId="77777777" w:rsidTr="006D135F">
        <w:trPr>
          <w:trHeight w:val="255"/>
        </w:trPr>
        <w:tc>
          <w:tcPr>
            <w:tcW w:w="915" w:type="dxa"/>
            <w:noWrap/>
            <w:vAlign w:val="center"/>
            <w:hideMark/>
          </w:tcPr>
          <w:p w14:paraId="3C365AC6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vAlign w:val="center"/>
            <w:hideMark/>
          </w:tcPr>
          <w:p w14:paraId="0C453287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153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vAlign w:val="center"/>
          </w:tcPr>
          <w:p w14:paraId="55B01B4A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Year Two, Spring</w:t>
            </w:r>
          </w:p>
        </w:tc>
        <w:tc>
          <w:tcPr>
            <w:tcW w:w="2324" w:type="dxa"/>
            <w:vAlign w:val="center"/>
            <w:hideMark/>
          </w:tcPr>
          <w:p w14:paraId="6013D334" w14:textId="5923944E" w:rsidR="001F13FB" w:rsidRPr="006D135F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6D13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Total </w:t>
            </w:r>
            <w:r w:rsidR="002A1763" w:rsidRPr="006D135F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1F13FB" w:rsidRPr="00F0759F" w14:paraId="26BCC5DD" w14:textId="77777777" w:rsidTr="006D135F">
        <w:trPr>
          <w:trHeight w:val="255"/>
        </w:trPr>
        <w:tc>
          <w:tcPr>
            <w:tcW w:w="915" w:type="dxa"/>
            <w:noWrap/>
            <w:vAlign w:val="center"/>
            <w:hideMark/>
          </w:tcPr>
          <w:p w14:paraId="016C35B4" w14:textId="77777777" w:rsidR="001F13FB" w:rsidRPr="00F0759F" w:rsidRDefault="001F13FB" w:rsidP="00101A38">
            <w:pPr>
              <w:spacing w:after="0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vAlign w:val="center"/>
            <w:hideMark/>
          </w:tcPr>
          <w:p w14:paraId="2F54F702" w14:textId="77777777" w:rsidR="001F13FB" w:rsidRPr="00F0759F" w:rsidRDefault="001F13FB" w:rsidP="00101A38">
            <w:pPr>
              <w:spacing w:after="0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5382</w:t>
            </w:r>
          </w:p>
        </w:tc>
        <w:tc>
          <w:tcPr>
            <w:tcW w:w="5119" w:type="dxa"/>
            <w:vAlign w:val="center"/>
            <w:hideMark/>
          </w:tcPr>
          <w:p w14:paraId="6994DF8B" w14:textId="77777777" w:rsidR="001F13FB" w:rsidRPr="00F0759F" w:rsidRDefault="001F13FB" w:rsidP="00101A38">
            <w:pPr>
              <w:spacing w:after="0" w:line="240" w:lineRule="auto"/>
              <w:ind w:firstLine="23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Compliance for HIM Topics</w:t>
            </w:r>
          </w:p>
        </w:tc>
        <w:tc>
          <w:tcPr>
            <w:tcW w:w="2324" w:type="dxa"/>
            <w:vAlign w:val="center"/>
            <w:hideMark/>
          </w:tcPr>
          <w:p w14:paraId="0F50B858" w14:textId="77777777" w:rsidR="001F13FB" w:rsidRPr="00F0759F" w:rsidRDefault="001F13FB" w:rsidP="001F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7CBF8989" w14:textId="77777777" w:rsidTr="006D135F">
        <w:trPr>
          <w:trHeight w:val="300"/>
        </w:trPr>
        <w:tc>
          <w:tcPr>
            <w:tcW w:w="915" w:type="dxa"/>
            <w:noWrap/>
            <w:vAlign w:val="center"/>
            <w:hideMark/>
          </w:tcPr>
          <w:p w14:paraId="32FF641C" w14:textId="77777777" w:rsidR="001F13FB" w:rsidRPr="00F0759F" w:rsidRDefault="001F13FB" w:rsidP="00101A38">
            <w:pPr>
              <w:spacing w:after="0" w:line="240" w:lineRule="auto"/>
              <w:ind w:firstLine="78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HIM</w:t>
            </w:r>
          </w:p>
        </w:tc>
        <w:tc>
          <w:tcPr>
            <w:tcW w:w="994" w:type="dxa"/>
            <w:noWrap/>
            <w:vAlign w:val="center"/>
            <w:hideMark/>
          </w:tcPr>
          <w:p w14:paraId="0AB06230" w14:textId="77777777" w:rsidR="001F13FB" w:rsidRPr="00F0759F" w:rsidRDefault="001F13FB" w:rsidP="00101A38">
            <w:pPr>
              <w:spacing w:after="0" w:line="240" w:lineRule="auto"/>
              <w:ind w:firstLine="153"/>
              <w:rPr>
                <w:rFonts w:ascii="Times New Roman" w:eastAsia="Times New Roman" w:hAnsi="Times New Roman"/>
              </w:rPr>
            </w:pPr>
            <w:r w:rsidRPr="00F0759F">
              <w:rPr>
                <w:rFonts w:ascii="Times New Roman" w:eastAsia="Times New Roman" w:hAnsi="Times New Roman"/>
              </w:rPr>
              <w:t>5397</w:t>
            </w:r>
          </w:p>
        </w:tc>
        <w:tc>
          <w:tcPr>
            <w:tcW w:w="5119" w:type="dxa"/>
            <w:vAlign w:val="center"/>
            <w:hideMark/>
          </w:tcPr>
          <w:p w14:paraId="2BB38103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Directed Practicum</w:t>
            </w:r>
          </w:p>
        </w:tc>
        <w:tc>
          <w:tcPr>
            <w:tcW w:w="2324" w:type="dxa"/>
            <w:vAlign w:val="center"/>
            <w:hideMark/>
          </w:tcPr>
          <w:p w14:paraId="20692510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2A1763" w:rsidRPr="00F0759F" w14:paraId="5AB5F7B9" w14:textId="77777777" w:rsidTr="006D135F">
        <w:trPr>
          <w:trHeight w:val="192"/>
        </w:trPr>
        <w:tc>
          <w:tcPr>
            <w:tcW w:w="915" w:type="dxa"/>
            <w:noWrap/>
            <w:vAlign w:val="center"/>
          </w:tcPr>
          <w:p w14:paraId="6DF328FC" w14:textId="77777777" w:rsidR="002A1763" w:rsidRPr="00F0759F" w:rsidRDefault="002A1763" w:rsidP="002A17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noWrap/>
            <w:vAlign w:val="center"/>
          </w:tcPr>
          <w:p w14:paraId="2478489B" w14:textId="77777777" w:rsidR="002A1763" w:rsidRPr="00F0759F" w:rsidRDefault="002A1763" w:rsidP="002A17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vAlign w:val="center"/>
          </w:tcPr>
          <w:p w14:paraId="35861BEE" w14:textId="6C9EE4AA" w:rsidR="002A1763" w:rsidRDefault="002A1763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Elective</w:t>
            </w:r>
          </w:p>
        </w:tc>
        <w:tc>
          <w:tcPr>
            <w:tcW w:w="2324" w:type="dxa"/>
            <w:vAlign w:val="center"/>
          </w:tcPr>
          <w:p w14:paraId="74EA4715" w14:textId="11ED613B" w:rsidR="002A1763" w:rsidRPr="00F0759F" w:rsidRDefault="002A1763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1F13FB" w:rsidRPr="00F0759F" w14:paraId="788ACD73" w14:textId="77777777" w:rsidTr="006D135F">
        <w:trPr>
          <w:trHeight w:val="192"/>
        </w:trPr>
        <w:tc>
          <w:tcPr>
            <w:tcW w:w="915" w:type="dxa"/>
            <w:noWrap/>
            <w:vAlign w:val="center"/>
          </w:tcPr>
          <w:p w14:paraId="5B0C4BD9" w14:textId="23924573" w:rsidR="001F13FB" w:rsidRPr="00F0759F" w:rsidRDefault="001F13FB" w:rsidP="002A17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4" w:type="dxa"/>
            <w:noWrap/>
            <w:vAlign w:val="center"/>
          </w:tcPr>
          <w:p w14:paraId="01C6A013" w14:textId="3D7F0161" w:rsidR="001F13FB" w:rsidRPr="00F0759F" w:rsidRDefault="001F13FB" w:rsidP="002A176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119" w:type="dxa"/>
            <w:vAlign w:val="center"/>
          </w:tcPr>
          <w:p w14:paraId="3BF79D05" w14:textId="17AD1357" w:rsidR="001F13FB" w:rsidRPr="00F0759F" w:rsidRDefault="002A1763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Comprehensive Examination</w:t>
            </w:r>
          </w:p>
        </w:tc>
        <w:tc>
          <w:tcPr>
            <w:tcW w:w="2324" w:type="dxa"/>
            <w:vAlign w:val="center"/>
          </w:tcPr>
          <w:p w14:paraId="254F916D" w14:textId="6BF60995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F13FB" w:rsidRPr="00F0759F" w14:paraId="18E71C14" w14:textId="77777777" w:rsidTr="006D135F">
        <w:trPr>
          <w:trHeight w:val="255"/>
        </w:trPr>
        <w:tc>
          <w:tcPr>
            <w:tcW w:w="915" w:type="dxa"/>
            <w:noWrap/>
            <w:vAlign w:val="center"/>
            <w:hideMark/>
          </w:tcPr>
          <w:p w14:paraId="7FF8A039" w14:textId="77777777" w:rsidR="001F13FB" w:rsidRPr="00F0759F" w:rsidRDefault="001F13FB" w:rsidP="00101A38">
            <w:pPr>
              <w:spacing w:before="100" w:beforeAutospacing="1" w:after="100" w:afterAutospacing="1" w:line="240" w:lineRule="auto"/>
              <w:ind w:firstLine="7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  <w:hideMark/>
          </w:tcPr>
          <w:p w14:paraId="002796D5" w14:textId="77777777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19" w:type="dxa"/>
            <w:vAlign w:val="center"/>
          </w:tcPr>
          <w:p w14:paraId="09D2210E" w14:textId="7EB461BF" w:rsidR="001F13FB" w:rsidRPr="00F0759F" w:rsidRDefault="001F13FB" w:rsidP="00101A38">
            <w:pPr>
              <w:spacing w:before="100" w:beforeAutospacing="1" w:after="100" w:afterAutospacing="1" w:line="240" w:lineRule="auto"/>
              <w:ind w:firstLine="238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Total </w:t>
            </w:r>
            <w:r w:rsidR="002A1763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Core Course </w:t>
            </w: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Hours</w:t>
            </w:r>
          </w:p>
        </w:tc>
        <w:tc>
          <w:tcPr>
            <w:tcW w:w="2324" w:type="dxa"/>
            <w:vAlign w:val="center"/>
            <w:hideMark/>
          </w:tcPr>
          <w:p w14:paraId="5D4AC7FD" w14:textId="45CF38F5" w:rsidR="001F13FB" w:rsidRPr="00F0759F" w:rsidRDefault="001F13FB" w:rsidP="001F13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0759F"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2A1763">
              <w:rPr>
                <w:rFonts w:ascii="Times New Roman" w:eastAsia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14:paraId="752CFA63" w14:textId="716956D9" w:rsidR="00F95360" w:rsidRPr="001113F2" w:rsidRDefault="00F95360" w:rsidP="000C2847">
      <w:pPr>
        <w:rPr>
          <w:rFonts w:ascii="Times New Roman" w:hAnsi="Times New Roman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30"/>
        <w:gridCol w:w="7111"/>
        <w:gridCol w:w="985"/>
      </w:tblGrid>
      <w:tr w:rsidR="006D135F" w:rsidRPr="002A1763" w14:paraId="75CE10AF" w14:textId="77777777" w:rsidTr="006D135F">
        <w:trPr>
          <w:trHeight w:val="457"/>
          <w:jc w:val="center"/>
        </w:trPr>
        <w:tc>
          <w:tcPr>
            <w:tcW w:w="12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82528" w14:textId="612584E7" w:rsidR="006D135F" w:rsidRPr="002A1763" w:rsidRDefault="006D135F" w:rsidP="006D135F">
            <w:pPr>
              <w:spacing w:after="0" w:line="240" w:lineRule="auto"/>
              <w:ind w:left="69" w:hanging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1B780" w14:textId="2535D4F9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763">
              <w:rPr>
                <w:rFonts w:ascii="Times New Roman" w:hAnsi="Times New Roman"/>
                <w:b/>
                <w:bCs/>
                <w:sz w:val="20"/>
                <w:szCs w:val="20"/>
              </w:rPr>
              <w:t>Electives (Choose 2 Courses from below)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94CA4" w14:textId="1D01EA79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Hours</w:t>
            </w:r>
          </w:p>
        </w:tc>
      </w:tr>
      <w:tr w:rsidR="006D135F" w:rsidRPr="002A1763" w14:paraId="0F6EF09C" w14:textId="77777777" w:rsidTr="006D135F">
        <w:trPr>
          <w:trHeight w:val="277"/>
          <w:jc w:val="center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F2FF" w14:textId="24C9B5F3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HIM</w:t>
            </w:r>
          </w:p>
        </w:tc>
        <w:tc>
          <w:tcPr>
            <w:tcW w:w="630" w:type="dxa"/>
          </w:tcPr>
          <w:p w14:paraId="3A448BE3" w14:textId="5D234EE0" w:rsidR="006D135F" w:rsidRPr="002A1763" w:rsidRDefault="006D135F" w:rsidP="006D135F">
            <w:pPr>
              <w:spacing w:after="0" w:line="240" w:lineRule="auto"/>
              <w:ind w:left="288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5301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1105B" w14:textId="0DF63B10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The Enterprise Electronic Health Record (fall)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464E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35F" w:rsidRPr="002A1763" w14:paraId="16720E2C" w14:textId="77777777" w:rsidTr="006D135F">
        <w:trPr>
          <w:trHeight w:val="250"/>
          <w:jc w:val="center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5515" w14:textId="6955FF7F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HIM</w:t>
            </w:r>
          </w:p>
        </w:tc>
        <w:tc>
          <w:tcPr>
            <w:tcW w:w="630" w:type="dxa"/>
          </w:tcPr>
          <w:p w14:paraId="7CAC0BB9" w14:textId="11C1C1C5" w:rsidR="006D135F" w:rsidRPr="002A1763" w:rsidRDefault="006D135F" w:rsidP="006D135F">
            <w:pPr>
              <w:spacing w:after="0" w:line="240" w:lineRule="auto"/>
              <w:ind w:left="288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5340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9DA3F" w14:textId="72B74A58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Healthcare Informatics (spring)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9800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35F" w:rsidRPr="002A1763" w14:paraId="459F8EA2" w14:textId="77777777" w:rsidTr="006D135F">
        <w:trPr>
          <w:trHeight w:val="250"/>
          <w:jc w:val="center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5D1E" w14:textId="23378B46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HIM</w:t>
            </w:r>
          </w:p>
        </w:tc>
        <w:tc>
          <w:tcPr>
            <w:tcW w:w="630" w:type="dxa"/>
          </w:tcPr>
          <w:p w14:paraId="21889AC5" w14:textId="5DF5A7EA" w:rsidR="006D135F" w:rsidRPr="002A1763" w:rsidRDefault="006D135F" w:rsidP="006D135F">
            <w:pPr>
              <w:spacing w:after="0" w:line="240" w:lineRule="auto"/>
              <w:ind w:left="288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5341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32DE" w14:textId="6F4ABEDA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Healthcare Terminologies and Vocabularies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763">
              <w:rPr>
                <w:rFonts w:ascii="Times New Roman" w:hAnsi="Times New Roman"/>
                <w:sz w:val="20"/>
                <w:szCs w:val="20"/>
              </w:rPr>
              <w:t>(summer)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92725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35F" w:rsidRPr="002A1763" w14:paraId="05D38F5D" w14:textId="77777777" w:rsidTr="006D135F">
        <w:trPr>
          <w:trHeight w:val="313"/>
          <w:jc w:val="center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AEAD" w14:textId="24E6B1A1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630" w:type="dxa"/>
          </w:tcPr>
          <w:p w14:paraId="572C18D9" w14:textId="18E041EE" w:rsidR="006D135F" w:rsidRPr="002A1763" w:rsidRDefault="006D135F" w:rsidP="006D135F">
            <w:pPr>
              <w:spacing w:after="0" w:line="240" w:lineRule="auto"/>
              <w:ind w:left="288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CE3CF" w14:textId="1B5D59FD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Healthcare Organization and Delivery (</w:t>
            </w:r>
            <w:r>
              <w:rPr>
                <w:rFonts w:ascii="Times New Roman" w:hAnsi="Times New Roman"/>
                <w:sz w:val="20"/>
                <w:szCs w:val="20"/>
              </w:rPr>
              <w:t>must be taken first when taking</w:t>
            </w:r>
            <w:r w:rsidRPr="002A1763">
              <w:rPr>
                <w:rFonts w:ascii="Times New Roman" w:hAnsi="Times New Roman"/>
                <w:sz w:val="20"/>
                <w:szCs w:val="20"/>
              </w:rPr>
              <w:t xml:space="preserve"> HA electives)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C688B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35F" w:rsidRPr="002A1763" w14:paraId="222D8228" w14:textId="77777777" w:rsidTr="006D135F">
        <w:trPr>
          <w:trHeight w:val="277"/>
          <w:jc w:val="center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A7B9" w14:textId="413945FB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630" w:type="dxa"/>
          </w:tcPr>
          <w:p w14:paraId="219B6BBD" w14:textId="15E82365" w:rsidR="006D135F" w:rsidRPr="002A1763" w:rsidRDefault="006D135F" w:rsidP="006D135F">
            <w:pPr>
              <w:spacing w:after="0" w:line="240" w:lineRule="auto"/>
              <w:ind w:left="288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5334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1BE1" w14:textId="51C22F3F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Operational Decision Making for Healthcare Managers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5F02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35F" w:rsidRPr="002A1763" w14:paraId="5AFA90FC" w14:textId="77777777" w:rsidTr="006D135F">
        <w:trPr>
          <w:trHeight w:val="178"/>
          <w:jc w:val="center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F55F" w14:textId="4D3E7584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630" w:type="dxa"/>
          </w:tcPr>
          <w:p w14:paraId="0A38CF78" w14:textId="13608077" w:rsidR="006D135F" w:rsidRPr="002A1763" w:rsidRDefault="006D135F" w:rsidP="006D135F">
            <w:pPr>
              <w:spacing w:after="0" w:line="240" w:lineRule="auto"/>
              <w:ind w:left="288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5335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02A3C" w14:textId="6281020E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Public Health for Healthcare Administrators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108C6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35F" w:rsidRPr="002A1763" w14:paraId="6AA9E729" w14:textId="77777777" w:rsidTr="006D135F">
        <w:trPr>
          <w:trHeight w:val="187"/>
          <w:jc w:val="center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F387" w14:textId="702F1FCB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630" w:type="dxa"/>
          </w:tcPr>
          <w:p w14:paraId="6E9EFB8D" w14:textId="6EFDF48E" w:rsidR="006D135F" w:rsidRPr="002A1763" w:rsidRDefault="006D135F" w:rsidP="006D135F">
            <w:pPr>
              <w:spacing w:after="0" w:line="240" w:lineRule="auto"/>
              <w:ind w:left="288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5355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37608" w14:textId="407BF627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Human Resource Management in Healthcare Facilities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3F1A3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35F" w:rsidRPr="002A1763" w14:paraId="02DB37A2" w14:textId="77777777" w:rsidTr="006D135F">
        <w:trPr>
          <w:trHeight w:val="205"/>
          <w:jc w:val="center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5EDEF" w14:textId="5AE39C97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HA</w:t>
            </w:r>
          </w:p>
        </w:tc>
        <w:tc>
          <w:tcPr>
            <w:tcW w:w="630" w:type="dxa"/>
          </w:tcPr>
          <w:p w14:paraId="01F0AC5F" w14:textId="1CF06E1C" w:rsidR="006D135F" w:rsidRPr="002A1763" w:rsidRDefault="006D135F" w:rsidP="006D135F">
            <w:pPr>
              <w:spacing w:after="0" w:line="240" w:lineRule="auto"/>
              <w:ind w:left="288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5356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59BBA" w14:textId="642531B4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Policy Development in Healthcare Arena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4075D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35F" w:rsidRPr="002A1763" w14:paraId="16BDA9D2" w14:textId="77777777" w:rsidTr="006D135F">
        <w:trPr>
          <w:trHeight w:val="232"/>
          <w:jc w:val="center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E1D9" w14:textId="68FB31C8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CIS</w:t>
            </w:r>
          </w:p>
        </w:tc>
        <w:tc>
          <w:tcPr>
            <w:tcW w:w="630" w:type="dxa"/>
          </w:tcPr>
          <w:p w14:paraId="7DA1EC7C" w14:textId="2F77BD20" w:rsidR="006D135F" w:rsidRPr="002A1763" w:rsidRDefault="006D135F" w:rsidP="006D135F">
            <w:pPr>
              <w:spacing w:after="0" w:line="240" w:lineRule="auto"/>
              <w:ind w:left="288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5355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20AD1" w14:textId="09117429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Database Management Systems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5BB43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35F" w:rsidRPr="002A1763" w14:paraId="51A5D201" w14:textId="77777777" w:rsidTr="006D135F">
        <w:trPr>
          <w:trHeight w:val="250"/>
          <w:jc w:val="center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8A4C7" w14:textId="07B1B933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CIS</w:t>
            </w:r>
          </w:p>
        </w:tc>
        <w:tc>
          <w:tcPr>
            <w:tcW w:w="630" w:type="dxa"/>
          </w:tcPr>
          <w:p w14:paraId="68594200" w14:textId="64946054" w:rsidR="006D135F" w:rsidRPr="002A1763" w:rsidRDefault="006D135F" w:rsidP="006D135F">
            <w:pPr>
              <w:spacing w:after="0" w:line="240" w:lineRule="auto"/>
              <w:ind w:left="288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5358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6155A" w14:textId="47FA4C98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IT Systems Project Management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D3DF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35F" w:rsidRPr="002A1763" w14:paraId="68B0819E" w14:textId="77777777" w:rsidTr="006D135F">
        <w:trPr>
          <w:trHeight w:val="250"/>
          <w:jc w:val="center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3F7C" w14:textId="481A9073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CIS</w:t>
            </w:r>
          </w:p>
        </w:tc>
        <w:tc>
          <w:tcPr>
            <w:tcW w:w="630" w:type="dxa"/>
          </w:tcPr>
          <w:p w14:paraId="6D51DD6F" w14:textId="5B8E1BB3" w:rsidR="006D135F" w:rsidRPr="002A1763" w:rsidRDefault="006D135F" w:rsidP="006D135F">
            <w:pPr>
              <w:spacing w:after="0" w:line="240" w:lineRule="auto"/>
              <w:ind w:left="288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5364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710F" w14:textId="4345F196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Data Warehousing and Mining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0D56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35F" w:rsidRPr="002A1763" w14:paraId="5D1507DE" w14:textId="77777777" w:rsidTr="006D135F">
        <w:trPr>
          <w:trHeight w:val="250"/>
          <w:jc w:val="center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98175" w14:textId="3E246B16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CIS</w:t>
            </w:r>
          </w:p>
        </w:tc>
        <w:tc>
          <w:tcPr>
            <w:tcW w:w="630" w:type="dxa"/>
          </w:tcPr>
          <w:p w14:paraId="7F97B772" w14:textId="6D61D48A" w:rsidR="006D135F" w:rsidRPr="002A1763" w:rsidRDefault="006D135F" w:rsidP="006D135F">
            <w:pPr>
              <w:spacing w:after="0" w:line="240" w:lineRule="auto"/>
              <w:ind w:left="288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5368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5766" w14:textId="78A8D246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Information Security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D9B20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35F" w:rsidRPr="002A1763" w14:paraId="3A7E49D4" w14:textId="77777777" w:rsidTr="006D135F">
        <w:trPr>
          <w:trHeight w:val="295"/>
          <w:jc w:val="center"/>
        </w:trPr>
        <w:tc>
          <w:tcPr>
            <w:tcW w:w="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BC98F" w14:textId="162D06A2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CIS</w:t>
            </w:r>
          </w:p>
        </w:tc>
        <w:tc>
          <w:tcPr>
            <w:tcW w:w="630" w:type="dxa"/>
          </w:tcPr>
          <w:p w14:paraId="22DA6CA2" w14:textId="6AE7E147" w:rsidR="006D135F" w:rsidRPr="002A1763" w:rsidRDefault="006D135F" w:rsidP="006D135F">
            <w:pPr>
              <w:spacing w:after="0" w:line="240" w:lineRule="auto"/>
              <w:ind w:left="288" w:hanging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5370</w:t>
            </w: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3ABB" w14:textId="7A657F88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Enterprise Resource Planning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F239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7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D135F" w:rsidRPr="002A1763" w14:paraId="259E6790" w14:textId="77777777" w:rsidTr="006D135F">
        <w:trPr>
          <w:trHeight w:val="250"/>
          <w:jc w:val="center"/>
        </w:trPr>
        <w:tc>
          <w:tcPr>
            <w:tcW w:w="1254" w:type="dxa"/>
            <w:gridSpan w:val="2"/>
          </w:tcPr>
          <w:p w14:paraId="2BB05A38" w14:textId="77777777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30AAE" w14:textId="30864FCE" w:rsidR="006D135F" w:rsidRPr="002A1763" w:rsidRDefault="006D135F" w:rsidP="0058741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763">
              <w:rPr>
                <w:rFonts w:ascii="Times New Roman" w:hAnsi="Times New Roman"/>
                <w:b/>
                <w:bCs/>
                <w:sz w:val="20"/>
                <w:szCs w:val="20"/>
              </w:rPr>
              <w:t>Hours of Elective Courses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Needed</w:t>
            </w:r>
          </w:p>
        </w:tc>
        <w:tc>
          <w:tcPr>
            <w:tcW w:w="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85AF" w14:textId="77777777" w:rsidR="006D135F" w:rsidRPr="002A1763" w:rsidRDefault="006D135F" w:rsidP="005874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176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</w:tbl>
    <w:p w14:paraId="7135BEE9" w14:textId="77777777" w:rsidR="002A1763" w:rsidRPr="001113F2" w:rsidRDefault="002A1763" w:rsidP="000C2847">
      <w:pPr>
        <w:rPr>
          <w:rFonts w:ascii="Times New Roman" w:hAnsi="Times New Roman"/>
          <w:sz w:val="2"/>
          <w:szCs w:val="2"/>
        </w:rPr>
      </w:pPr>
    </w:p>
    <w:p w14:paraId="572BCFDB" w14:textId="4EB75570" w:rsidR="00035F15" w:rsidRPr="00F0759F" w:rsidRDefault="00035F15" w:rsidP="0046149A">
      <w:pPr>
        <w:spacing w:after="0" w:line="240" w:lineRule="auto"/>
        <w:rPr>
          <w:rFonts w:ascii="Times New Roman" w:hAnsi="Times New Roman"/>
          <w:b/>
        </w:rPr>
      </w:pPr>
      <w:r w:rsidRPr="00F0759F">
        <w:rPr>
          <w:rFonts w:ascii="Times New Roman" w:hAnsi="Times New Roman"/>
          <w:b/>
        </w:rPr>
        <w:t>*Prerequisites for MHIM Program</w:t>
      </w:r>
      <w:r w:rsidR="001F13FB" w:rsidRPr="00F0759F">
        <w:rPr>
          <w:rFonts w:ascii="Times New Roman" w:hAnsi="Times New Roman"/>
          <w:b/>
        </w:rPr>
        <w:t xml:space="preserve"> (covered by HIM5302)</w:t>
      </w:r>
      <w:r w:rsidRPr="00F0759F">
        <w:rPr>
          <w:rFonts w:ascii="Times New Roman" w:hAnsi="Times New Roman"/>
          <w:b/>
        </w:rPr>
        <w:t xml:space="preserve">: </w:t>
      </w:r>
    </w:p>
    <w:p w14:paraId="46D1D901" w14:textId="77777777" w:rsidR="00035F15" w:rsidRPr="00F0759F" w:rsidRDefault="00035F15" w:rsidP="004614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0759F">
        <w:rPr>
          <w:rFonts w:ascii="Times New Roman" w:hAnsi="Times New Roman"/>
        </w:rPr>
        <w:t>Statistics</w:t>
      </w:r>
    </w:p>
    <w:p w14:paraId="7B7ECA09" w14:textId="382934CB" w:rsidR="00035F15" w:rsidRPr="00F0759F" w:rsidRDefault="00035F15" w:rsidP="004614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0759F">
        <w:rPr>
          <w:rFonts w:ascii="Times New Roman" w:hAnsi="Times New Roman"/>
        </w:rPr>
        <w:t>Intro</w:t>
      </w:r>
      <w:r w:rsidR="008A403F" w:rsidRPr="00F0759F">
        <w:rPr>
          <w:rFonts w:ascii="Times New Roman" w:hAnsi="Times New Roman"/>
        </w:rPr>
        <w:t>duction to Microcomputer Applications</w:t>
      </w:r>
    </w:p>
    <w:p w14:paraId="4A19B0D5" w14:textId="77777777" w:rsidR="00035F15" w:rsidRPr="00F0759F" w:rsidRDefault="00035F15" w:rsidP="004614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0759F">
        <w:rPr>
          <w:rFonts w:ascii="Times New Roman" w:hAnsi="Times New Roman"/>
        </w:rPr>
        <w:t>Pathophysiology and Pharmacology</w:t>
      </w:r>
    </w:p>
    <w:p w14:paraId="56A1B511" w14:textId="77777777" w:rsidR="00035F15" w:rsidRPr="00F0759F" w:rsidRDefault="00035F15" w:rsidP="004614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0759F">
        <w:rPr>
          <w:rFonts w:ascii="Times New Roman" w:hAnsi="Times New Roman"/>
        </w:rPr>
        <w:t>Medical Terminology</w:t>
      </w:r>
    </w:p>
    <w:p w14:paraId="5E96B85E" w14:textId="490C9682" w:rsidR="00035F15" w:rsidRPr="0046149A" w:rsidRDefault="00035F15" w:rsidP="0046149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F0759F">
        <w:rPr>
          <w:rFonts w:ascii="Times New Roman" w:hAnsi="Times New Roman"/>
        </w:rPr>
        <w:t>Anatomy and Physiology</w:t>
      </w:r>
    </w:p>
    <w:sectPr w:rsidR="00035F15" w:rsidRPr="0046149A" w:rsidSect="003E7E8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496D3" w14:textId="77777777" w:rsidR="00D57279" w:rsidRDefault="00D57279" w:rsidP="001A0ABE">
      <w:pPr>
        <w:spacing w:after="0" w:line="240" w:lineRule="auto"/>
      </w:pPr>
      <w:r>
        <w:separator/>
      </w:r>
    </w:p>
  </w:endnote>
  <w:endnote w:type="continuationSeparator" w:id="0">
    <w:p w14:paraId="0C8D4FB2" w14:textId="77777777" w:rsidR="00D57279" w:rsidRDefault="00D57279" w:rsidP="001A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3B0F7" w14:textId="77777777" w:rsidR="00D57279" w:rsidRDefault="00D57279" w:rsidP="001A0ABE">
      <w:pPr>
        <w:spacing w:after="0" w:line="240" w:lineRule="auto"/>
      </w:pPr>
      <w:r>
        <w:separator/>
      </w:r>
    </w:p>
  </w:footnote>
  <w:footnote w:type="continuationSeparator" w:id="0">
    <w:p w14:paraId="6E5AA70D" w14:textId="77777777" w:rsidR="00D57279" w:rsidRDefault="00D57279" w:rsidP="001A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357B1"/>
    <w:multiLevelType w:val="hybridMultilevel"/>
    <w:tmpl w:val="BD0A9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61854"/>
    <w:multiLevelType w:val="hybridMultilevel"/>
    <w:tmpl w:val="D6562BDC"/>
    <w:lvl w:ilvl="0" w:tplc="BB74D3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KzNDQ0sDAzNDczMTNW0lEKTi0uzszPAykwqgUArOcH8ywAAAA="/>
  </w:docVars>
  <w:rsids>
    <w:rsidRoot w:val="00875028"/>
    <w:rsid w:val="00035F15"/>
    <w:rsid w:val="000437D3"/>
    <w:rsid w:val="000773CC"/>
    <w:rsid w:val="000C2847"/>
    <w:rsid w:val="000F6057"/>
    <w:rsid w:val="00101A38"/>
    <w:rsid w:val="001113F2"/>
    <w:rsid w:val="00130D66"/>
    <w:rsid w:val="00146E86"/>
    <w:rsid w:val="001A0ABE"/>
    <w:rsid w:val="001C29D1"/>
    <w:rsid w:val="001F13FB"/>
    <w:rsid w:val="0021452C"/>
    <w:rsid w:val="0021696A"/>
    <w:rsid w:val="00262D10"/>
    <w:rsid w:val="002835F1"/>
    <w:rsid w:val="002A1763"/>
    <w:rsid w:val="003550CA"/>
    <w:rsid w:val="0039401E"/>
    <w:rsid w:val="003E7706"/>
    <w:rsid w:val="003E7E85"/>
    <w:rsid w:val="00431511"/>
    <w:rsid w:val="00461138"/>
    <w:rsid w:val="0046149A"/>
    <w:rsid w:val="004666A6"/>
    <w:rsid w:val="004962F5"/>
    <w:rsid w:val="004B6CCA"/>
    <w:rsid w:val="00562150"/>
    <w:rsid w:val="00566AC7"/>
    <w:rsid w:val="00591FD8"/>
    <w:rsid w:val="00595AB2"/>
    <w:rsid w:val="005972AF"/>
    <w:rsid w:val="005C175F"/>
    <w:rsid w:val="00666232"/>
    <w:rsid w:val="006B14B4"/>
    <w:rsid w:val="006D135F"/>
    <w:rsid w:val="006D47D7"/>
    <w:rsid w:val="00752182"/>
    <w:rsid w:val="0075525E"/>
    <w:rsid w:val="007912B4"/>
    <w:rsid w:val="007B4A9B"/>
    <w:rsid w:val="00823B5B"/>
    <w:rsid w:val="00875028"/>
    <w:rsid w:val="008A403F"/>
    <w:rsid w:val="008D2CD5"/>
    <w:rsid w:val="008E2364"/>
    <w:rsid w:val="00982730"/>
    <w:rsid w:val="009E1DAE"/>
    <w:rsid w:val="00A33162"/>
    <w:rsid w:val="00A43CA8"/>
    <w:rsid w:val="00AA77E0"/>
    <w:rsid w:val="00AA7937"/>
    <w:rsid w:val="00AD27B1"/>
    <w:rsid w:val="00AE4DCF"/>
    <w:rsid w:val="00AE7B2A"/>
    <w:rsid w:val="00B22BBE"/>
    <w:rsid w:val="00B24B11"/>
    <w:rsid w:val="00B82B99"/>
    <w:rsid w:val="00C20139"/>
    <w:rsid w:val="00C86E69"/>
    <w:rsid w:val="00CD29AD"/>
    <w:rsid w:val="00D24984"/>
    <w:rsid w:val="00D445BA"/>
    <w:rsid w:val="00D57279"/>
    <w:rsid w:val="00D75437"/>
    <w:rsid w:val="00DB5482"/>
    <w:rsid w:val="00DC77E7"/>
    <w:rsid w:val="00DE1F0C"/>
    <w:rsid w:val="00E1181A"/>
    <w:rsid w:val="00E13065"/>
    <w:rsid w:val="00E20E4D"/>
    <w:rsid w:val="00E2404B"/>
    <w:rsid w:val="00EA3114"/>
    <w:rsid w:val="00EA4E25"/>
    <w:rsid w:val="00ED738B"/>
    <w:rsid w:val="00F01810"/>
    <w:rsid w:val="00F0759F"/>
    <w:rsid w:val="00F4319A"/>
    <w:rsid w:val="00F95360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257C8"/>
  <w15:chartTrackingRefBased/>
  <w15:docId w15:val="{D71DDEC6-BAE3-41B4-B8C1-E3DDF80C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7706"/>
    <w:pPr>
      <w:keepNext/>
      <w:jc w:val="center"/>
      <w:outlineLvl w:val="0"/>
    </w:pPr>
    <w:rPr>
      <w:rFonts w:ascii="Arial" w:eastAsia="Times New Roman" w:hAnsi="Arial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182"/>
    <w:pPr>
      <w:ind w:left="720"/>
      <w:contextualSpacing/>
    </w:pPr>
  </w:style>
  <w:style w:type="table" w:styleId="TableGrid">
    <w:name w:val="Table Grid"/>
    <w:basedOn w:val="TableNormal"/>
    <w:uiPriority w:val="39"/>
    <w:rsid w:val="00EA4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738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7706"/>
    <w:rPr>
      <w:rFonts w:ascii="Arial" w:eastAsia="Times New Roman" w:hAnsi="Arial" w:cs="Arial"/>
      <w:b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2A1763"/>
    <w:pPr>
      <w:jc w:val="center"/>
    </w:pPr>
    <w:rPr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AB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A0A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AB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5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58EC0665BD84AA9FB7FEF9F5A8C1F" ma:contentTypeVersion="10" ma:contentTypeDescription="Create a new document." ma:contentTypeScope="" ma:versionID="05ca1767e6bc8b7f619fcea4b3fc54b3">
  <xsd:schema xmlns:xsd="http://www.w3.org/2001/XMLSchema" xmlns:xs="http://www.w3.org/2001/XMLSchema" xmlns:p="http://schemas.microsoft.com/office/2006/metadata/properties" xmlns:ns2="e6849b7c-8b3b-474c-8cb8-838ce76c2c26" xmlns:ns3="d3089ccc-c480-4d5e-a98d-a75b8f4281bd" targetNamespace="http://schemas.microsoft.com/office/2006/metadata/properties" ma:root="true" ma:fieldsID="6ae591d8a1cfb11935b8f9717e35bd24" ns2:_="" ns3:_="">
    <xsd:import namespace="e6849b7c-8b3b-474c-8cb8-838ce76c2c26"/>
    <xsd:import namespace="d3089ccc-c480-4d5e-a98d-a75b8f428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49b7c-8b3b-474c-8cb8-838ce76c2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9ccc-c480-4d5e-a98d-a75b8f428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1B5018-8487-41C0-8415-15FEC1077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49b7c-8b3b-474c-8cb8-838ce76c2c26"/>
    <ds:schemaRef ds:uri="d3089ccc-c480-4d5e-a98d-a75b8f428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F2E702-CF53-41FF-AB69-F0F816861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FEB8A-BD01-4FD0-A690-DFDBD0EF68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Moczygemba, Jacqueline A</dc:creator>
  <cp:keywords/>
  <dc:description/>
  <cp:lastModifiedBy>Schroeter, Sienna M</cp:lastModifiedBy>
  <cp:revision>30</cp:revision>
  <cp:lastPrinted>2019-11-19T19:20:00Z</cp:lastPrinted>
  <dcterms:created xsi:type="dcterms:W3CDTF">2019-11-15T19:35:00Z</dcterms:created>
  <dcterms:modified xsi:type="dcterms:W3CDTF">2019-11-19T19:23:00Z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0x01010048858EC0665BD84AA9FB7FEF9F5A8C1F</vt:lpwstr>
  </property>
</Properties>
</file>