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FC814C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49D78F8" w:rsidR="00B16860" w:rsidRPr="00041EA1" w:rsidRDefault="000F6BB6" w:rsidP="00FA3CAC">
      <w:pPr>
        <w:pStyle w:val="Heading1"/>
        <w:spacing w:before="0"/>
        <w:ind w:left="360" w:right="180"/>
        <w:jc w:val="center"/>
      </w:pPr>
      <w:r w:rsidRPr="00041EA1">
        <w:t>Transfer Planning Guide 20</w:t>
      </w:r>
      <w:r w:rsidR="000471E4">
        <w:t>20</w:t>
      </w:r>
      <w:r w:rsidR="00B76511">
        <w:t>-202</w:t>
      </w:r>
      <w:r w:rsidR="000471E4">
        <w:t>1</w:t>
      </w:r>
    </w:p>
    <w:p w14:paraId="1F99FE5E" w14:textId="4AB6C5D1" w:rsidR="006647DE" w:rsidRDefault="000F6BB6" w:rsidP="00FA3CAC">
      <w:pPr>
        <w:pStyle w:val="Heading2"/>
        <w:spacing w:before="0" w:line="240" w:lineRule="auto"/>
        <w:ind w:left="360" w:right="180"/>
      </w:pPr>
      <w:r w:rsidRPr="000F6BB6">
        <w:t xml:space="preserve">Major in </w:t>
      </w:r>
      <w:r w:rsidR="00A853E6">
        <w:t>Digital Media Innovation</w:t>
      </w:r>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1D14EB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B23605">
        <w:rPr>
          <w:rFonts w:asciiTheme="majorHAnsi" w:hAnsiTheme="majorHAnsi"/>
          <w:sz w:val="21"/>
          <w:szCs w:val="21"/>
        </w:rPr>
        <w:t>DIGITAL MEDIA INNOVATION</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0"/>
        <w:gridCol w:w="5220"/>
      </w:tblGrid>
      <w:tr w:rsidR="00E11A6D" w:rsidRPr="002975B6" w14:paraId="448423A5" w14:textId="77777777" w:rsidTr="00C94590">
        <w:trPr>
          <w:trHeight w:val="265"/>
          <w:tblHeader/>
        </w:trPr>
        <w:tc>
          <w:tcPr>
            <w:tcW w:w="4950"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C94590">
        <w:trPr>
          <w:trHeight w:val="265"/>
          <w:tblHeader/>
        </w:trPr>
        <w:tc>
          <w:tcPr>
            <w:tcW w:w="4950" w:type="dxa"/>
          </w:tcPr>
          <w:p w14:paraId="1C5855F2" w14:textId="70C48DDF"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p>
        </w:tc>
        <w:tc>
          <w:tcPr>
            <w:tcW w:w="5220" w:type="dxa"/>
          </w:tcPr>
          <w:p w14:paraId="03E5F910" w14:textId="1873D431"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p>
        </w:tc>
      </w:tr>
      <w:tr w:rsidR="00E11A6D" w:rsidRPr="002975B6" w14:paraId="31790139" w14:textId="77777777" w:rsidTr="00C94590">
        <w:trPr>
          <w:trHeight w:val="265"/>
          <w:tblHeader/>
        </w:trPr>
        <w:tc>
          <w:tcPr>
            <w:tcW w:w="4950" w:type="dxa"/>
          </w:tcPr>
          <w:p w14:paraId="4C959FB8" w14:textId="2E8DD997" w:rsidR="00E11A6D" w:rsidRPr="002975B6" w:rsidRDefault="00172F98" w:rsidP="000568C6">
            <w:pPr>
              <w:ind w:right="180"/>
              <w:rPr>
                <w:rFonts w:asciiTheme="majorHAnsi" w:hAnsiTheme="majorHAnsi"/>
                <w:sz w:val="21"/>
                <w:szCs w:val="21"/>
              </w:rPr>
            </w:pPr>
            <w:r>
              <w:rPr>
                <w:rFonts w:asciiTheme="majorHAnsi" w:hAnsiTheme="majorHAnsi"/>
                <w:sz w:val="21"/>
                <w:szCs w:val="21"/>
              </w:rPr>
              <w:t>COMM 2311</w:t>
            </w:r>
          </w:p>
        </w:tc>
        <w:tc>
          <w:tcPr>
            <w:tcW w:w="5220" w:type="dxa"/>
          </w:tcPr>
          <w:p w14:paraId="231D2DF6" w14:textId="1CC4F151" w:rsidR="00E11A6D" w:rsidRPr="002975B6" w:rsidRDefault="00172F98" w:rsidP="000568C6">
            <w:pPr>
              <w:ind w:right="180"/>
              <w:rPr>
                <w:rFonts w:asciiTheme="majorHAnsi" w:hAnsiTheme="majorHAnsi"/>
                <w:sz w:val="21"/>
                <w:szCs w:val="21"/>
              </w:rPr>
            </w:pPr>
            <w:r>
              <w:rPr>
                <w:rFonts w:asciiTheme="majorHAnsi" w:hAnsiTheme="majorHAnsi"/>
                <w:sz w:val="21"/>
                <w:szCs w:val="21"/>
              </w:rPr>
              <w:t>MC 1313</w:t>
            </w:r>
          </w:p>
        </w:tc>
      </w:tr>
      <w:tr w:rsidR="00172F98" w:rsidRPr="002975B6" w14:paraId="26444C15" w14:textId="77777777" w:rsidTr="00C94590">
        <w:trPr>
          <w:trHeight w:val="249"/>
          <w:tblHeader/>
        </w:trPr>
        <w:tc>
          <w:tcPr>
            <w:tcW w:w="4950" w:type="dxa"/>
          </w:tcPr>
          <w:p w14:paraId="0A30ACCB" w14:textId="501AFDF2" w:rsidR="00172F98" w:rsidRPr="002975B6" w:rsidRDefault="00172F98" w:rsidP="000568C6">
            <w:pPr>
              <w:ind w:right="180"/>
              <w:rPr>
                <w:rFonts w:asciiTheme="majorHAnsi" w:hAnsiTheme="majorHAnsi"/>
                <w:sz w:val="21"/>
                <w:szCs w:val="21"/>
              </w:rPr>
            </w:pPr>
            <w:r>
              <w:rPr>
                <w:rFonts w:asciiTheme="majorHAnsi" w:hAnsiTheme="majorHAnsi"/>
                <w:sz w:val="21"/>
                <w:szCs w:val="21"/>
              </w:rPr>
              <w:t>ENGL 2322</w:t>
            </w:r>
            <w:r w:rsidR="00795D66">
              <w:rPr>
                <w:rFonts w:asciiTheme="majorHAnsi" w:hAnsiTheme="majorHAnsi"/>
                <w:sz w:val="21"/>
                <w:szCs w:val="21"/>
              </w:rPr>
              <w:t>,</w:t>
            </w:r>
            <w:r>
              <w:rPr>
                <w:rFonts w:asciiTheme="majorHAnsi" w:hAnsiTheme="majorHAnsi"/>
                <w:sz w:val="21"/>
                <w:szCs w:val="21"/>
              </w:rPr>
              <w:t xml:space="preserve"> 2323</w:t>
            </w:r>
            <w:r w:rsidR="00795D66">
              <w:rPr>
                <w:rFonts w:asciiTheme="majorHAnsi" w:hAnsiTheme="majorHAnsi"/>
                <w:sz w:val="21"/>
                <w:szCs w:val="21"/>
              </w:rPr>
              <w:t>,</w:t>
            </w:r>
            <w:r>
              <w:rPr>
                <w:rFonts w:asciiTheme="majorHAnsi" w:hAnsiTheme="majorHAnsi"/>
                <w:sz w:val="21"/>
                <w:szCs w:val="21"/>
              </w:rPr>
              <w:t xml:space="preserve"> 2327</w:t>
            </w:r>
            <w:r w:rsidR="00795D66">
              <w:rPr>
                <w:rFonts w:asciiTheme="majorHAnsi" w:hAnsiTheme="majorHAnsi"/>
                <w:sz w:val="21"/>
                <w:szCs w:val="21"/>
              </w:rPr>
              <w:t>,</w:t>
            </w:r>
            <w:r>
              <w:rPr>
                <w:rFonts w:asciiTheme="majorHAnsi" w:hAnsiTheme="majorHAnsi"/>
                <w:sz w:val="21"/>
                <w:szCs w:val="21"/>
              </w:rPr>
              <w:t xml:space="preserve"> 2328</w:t>
            </w:r>
            <w:r w:rsidR="00795D66">
              <w:rPr>
                <w:rFonts w:asciiTheme="majorHAnsi" w:hAnsiTheme="majorHAnsi"/>
                <w:sz w:val="21"/>
                <w:szCs w:val="21"/>
              </w:rPr>
              <w:t>,</w:t>
            </w:r>
            <w:r>
              <w:rPr>
                <w:rFonts w:asciiTheme="majorHAnsi" w:hAnsiTheme="majorHAnsi"/>
                <w:sz w:val="21"/>
                <w:szCs w:val="21"/>
              </w:rPr>
              <w:t xml:space="preserve"> 2332 </w:t>
            </w:r>
            <w:r w:rsidR="00F459C9">
              <w:rPr>
                <w:rFonts w:asciiTheme="majorHAnsi" w:hAnsiTheme="majorHAnsi"/>
                <w:sz w:val="21"/>
                <w:szCs w:val="21"/>
              </w:rPr>
              <w:t>or</w:t>
            </w:r>
            <w:r>
              <w:rPr>
                <w:rFonts w:asciiTheme="majorHAnsi" w:hAnsiTheme="majorHAnsi"/>
                <w:sz w:val="21"/>
                <w:szCs w:val="21"/>
              </w:rPr>
              <w:t xml:space="preserve"> 2333</w:t>
            </w:r>
          </w:p>
        </w:tc>
        <w:tc>
          <w:tcPr>
            <w:tcW w:w="5220" w:type="dxa"/>
          </w:tcPr>
          <w:p w14:paraId="0861AD5C" w14:textId="006BE31B" w:rsidR="00172F98" w:rsidRPr="002975B6" w:rsidRDefault="00172F98" w:rsidP="000568C6">
            <w:pPr>
              <w:ind w:right="180"/>
              <w:rPr>
                <w:rFonts w:asciiTheme="majorHAnsi" w:hAnsiTheme="majorHAnsi"/>
                <w:sz w:val="21"/>
                <w:szCs w:val="21"/>
              </w:rPr>
            </w:pPr>
            <w:r>
              <w:rPr>
                <w:rFonts w:asciiTheme="majorHAnsi" w:hAnsiTheme="majorHAnsi"/>
                <w:sz w:val="21"/>
                <w:szCs w:val="21"/>
              </w:rPr>
              <w:t>ENG 2310</w:t>
            </w:r>
            <w:r w:rsidR="00795D66">
              <w:rPr>
                <w:rFonts w:asciiTheme="majorHAnsi" w:hAnsiTheme="majorHAnsi"/>
                <w:sz w:val="21"/>
                <w:szCs w:val="21"/>
              </w:rPr>
              <w:t>,</w:t>
            </w:r>
            <w:r>
              <w:rPr>
                <w:rFonts w:asciiTheme="majorHAnsi" w:hAnsiTheme="majorHAnsi"/>
                <w:sz w:val="21"/>
                <w:szCs w:val="21"/>
              </w:rPr>
              <w:t xml:space="preserve"> 2320</w:t>
            </w:r>
            <w:r w:rsidR="00795D66">
              <w:rPr>
                <w:rFonts w:asciiTheme="majorHAnsi" w:hAnsiTheme="majorHAnsi"/>
                <w:sz w:val="21"/>
                <w:szCs w:val="21"/>
              </w:rPr>
              <w:t xml:space="preserve">, </w:t>
            </w:r>
            <w:r>
              <w:rPr>
                <w:rFonts w:asciiTheme="majorHAnsi" w:hAnsiTheme="majorHAnsi"/>
                <w:sz w:val="21"/>
                <w:szCs w:val="21"/>
              </w:rPr>
              <w:t>2359</w:t>
            </w:r>
            <w:r w:rsidR="00795D66">
              <w:rPr>
                <w:rFonts w:asciiTheme="majorHAnsi" w:hAnsiTheme="majorHAnsi"/>
                <w:sz w:val="21"/>
                <w:szCs w:val="21"/>
              </w:rPr>
              <w:t>,</w:t>
            </w:r>
            <w:r>
              <w:rPr>
                <w:rFonts w:asciiTheme="majorHAnsi" w:hAnsiTheme="majorHAnsi"/>
                <w:sz w:val="21"/>
                <w:szCs w:val="21"/>
              </w:rPr>
              <w:t xml:space="preserve"> 2360</w:t>
            </w:r>
            <w:r w:rsidR="00795D66">
              <w:rPr>
                <w:rFonts w:asciiTheme="majorHAnsi" w:hAnsiTheme="majorHAnsi"/>
                <w:sz w:val="21"/>
                <w:szCs w:val="21"/>
              </w:rPr>
              <w:t>,</w:t>
            </w:r>
            <w:r>
              <w:rPr>
                <w:rFonts w:asciiTheme="majorHAnsi" w:hAnsiTheme="majorHAnsi"/>
                <w:sz w:val="21"/>
                <w:szCs w:val="21"/>
              </w:rPr>
              <w:t xml:space="preserve"> 2330 </w:t>
            </w:r>
            <w:r w:rsidR="00F459C9">
              <w:rPr>
                <w:rFonts w:asciiTheme="majorHAnsi" w:hAnsiTheme="majorHAnsi"/>
                <w:sz w:val="21"/>
                <w:szCs w:val="21"/>
              </w:rPr>
              <w:t>or</w:t>
            </w:r>
            <w:r>
              <w:rPr>
                <w:rFonts w:asciiTheme="majorHAnsi" w:hAnsiTheme="majorHAnsi"/>
                <w:sz w:val="21"/>
                <w:szCs w:val="21"/>
              </w:rPr>
              <w:t xml:space="preserve"> 2340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60CFBDD0" w:rsidR="00682C9A" w:rsidRDefault="00172F98" w:rsidP="00682C9A">
      <w:pPr>
        <w:pStyle w:val="ListParagraph"/>
        <w:numPr>
          <w:ilvl w:val="0"/>
          <w:numId w:val="4"/>
        </w:numPr>
      </w:pPr>
      <w:r>
        <w:t>An overall GPA of at least a 2.</w:t>
      </w:r>
      <w:r w:rsidR="000471E4">
        <w:t>2</w:t>
      </w:r>
      <w:r>
        <w:t>5 on a 4.0 scale</w:t>
      </w:r>
    </w:p>
    <w:p w14:paraId="692BE721" w14:textId="762C0DE0" w:rsidR="00F459C9" w:rsidRDefault="00682C9A" w:rsidP="00215FE7">
      <w:pPr>
        <w:pStyle w:val="ListParagraph"/>
        <w:numPr>
          <w:ilvl w:val="0"/>
          <w:numId w:val="4"/>
        </w:numPr>
      </w:pPr>
      <w:r>
        <w:t xml:space="preserve">A grade of a “C” or higher in </w:t>
      </w:r>
      <w:r w:rsidR="00F459C9">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C94590" w:rsidP="00FA3CAC">
      <w:pPr>
        <w:pStyle w:val="BodyText"/>
        <w:ind w:left="360" w:right="180"/>
        <w:rPr>
          <w:rFonts w:asciiTheme="majorHAnsi" w:hAnsiTheme="majorHAnsi"/>
        </w:rPr>
      </w:pPr>
      <w:hyperlink r:id="rId13"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675197E" w:rsidR="00B16860" w:rsidRPr="002975B6" w:rsidRDefault="00215FE7"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471E4"/>
    <w:rsid w:val="000568C6"/>
    <w:rsid w:val="00090AF8"/>
    <w:rsid w:val="000F6BB6"/>
    <w:rsid w:val="00172F98"/>
    <w:rsid w:val="00215FE7"/>
    <w:rsid w:val="002975B6"/>
    <w:rsid w:val="00401089"/>
    <w:rsid w:val="004F0C1F"/>
    <w:rsid w:val="00541824"/>
    <w:rsid w:val="006647DE"/>
    <w:rsid w:val="00682C9A"/>
    <w:rsid w:val="006D0F9F"/>
    <w:rsid w:val="0079457C"/>
    <w:rsid w:val="00795D66"/>
    <w:rsid w:val="00A47762"/>
    <w:rsid w:val="00A853E6"/>
    <w:rsid w:val="00AB18FD"/>
    <w:rsid w:val="00AC2F6F"/>
    <w:rsid w:val="00B16860"/>
    <w:rsid w:val="00B23605"/>
    <w:rsid w:val="00B30C85"/>
    <w:rsid w:val="00B76511"/>
    <w:rsid w:val="00BC4F3C"/>
    <w:rsid w:val="00C13710"/>
    <w:rsid w:val="00C42CCF"/>
    <w:rsid w:val="00C94590"/>
    <w:rsid w:val="00CC79C8"/>
    <w:rsid w:val="00DA5DAC"/>
    <w:rsid w:val="00E11A6D"/>
    <w:rsid w:val="00F459C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2020-07-16T15:24:00Z</dcterms:created>
  <dcterms:modified xsi:type="dcterms:W3CDTF">2020-08-05T14:58:00Z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