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E3C1" w14:textId="77777777" w:rsidR="004276DE" w:rsidRDefault="004276DE">
      <w:pPr>
        <w:tabs>
          <w:tab w:val="left" w:pos="5760"/>
        </w:tabs>
        <w:rPr>
          <w:rFonts w:ascii="Arial" w:hAnsi="Arial" w:cs="Arial"/>
          <w:b/>
          <w:sz w:val="24"/>
          <w:szCs w:val="24"/>
        </w:rPr>
      </w:pPr>
    </w:p>
    <w:p w14:paraId="60F12041" w14:textId="77777777" w:rsidR="004276DE" w:rsidRDefault="004276DE">
      <w:pPr>
        <w:tabs>
          <w:tab w:val="left" w:pos="5760"/>
        </w:tabs>
        <w:rPr>
          <w:rFonts w:ascii="Arial" w:hAnsi="Arial" w:cs="Arial"/>
          <w:b/>
          <w:sz w:val="24"/>
          <w:szCs w:val="24"/>
        </w:rPr>
      </w:pPr>
    </w:p>
    <w:p w14:paraId="70720EB4" w14:textId="5E760E2F" w:rsidR="004276DE" w:rsidRDefault="004276DE" w:rsidP="00F14CF9">
      <w:pPr>
        <w:tabs>
          <w:tab w:val="left" w:pos="5040"/>
        </w:tabs>
        <w:rPr>
          <w:rFonts w:ascii="Arial" w:hAnsi="Arial" w:cs="Arial"/>
          <w:b/>
          <w:sz w:val="24"/>
          <w:szCs w:val="24"/>
        </w:rPr>
      </w:pPr>
    </w:p>
    <w:p w14:paraId="62AB0793" w14:textId="77777777" w:rsidR="00CE39E5" w:rsidRPr="0030214F" w:rsidRDefault="009037D7" w:rsidP="00BF6858">
      <w:pPr>
        <w:tabs>
          <w:tab w:val="left" w:pos="5040"/>
        </w:tabs>
        <w:rPr>
          <w:rFonts w:ascii="Arial" w:hAnsi="Arial" w:cs="Arial"/>
          <w:b/>
          <w:sz w:val="24"/>
          <w:szCs w:val="24"/>
        </w:rPr>
      </w:pPr>
      <w:r>
        <w:rPr>
          <w:rFonts w:ascii="Arial" w:hAnsi="Arial" w:cs="Arial"/>
          <w:b/>
          <w:sz w:val="24"/>
          <w:szCs w:val="24"/>
        </w:rPr>
        <w:t>Outcomes Assessment</w:t>
      </w:r>
      <w:r w:rsidR="0008498D">
        <w:rPr>
          <w:rFonts w:ascii="Arial" w:hAnsi="Arial" w:cs="Arial"/>
          <w:b/>
          <w:sz w:val="24"/>
          <w:szCs w:val="24"/>
        </w:rPr>
        <w:t xml:space="preserve"> for Continuous</w:t>
      </w:r>
      <w:r>
        <w:rPr>
          <w:rFonts w:ascii="Arial" w:hAnsi="Arial" w:cs="Arial"/>
          <w:b/>
          <w:sz w:val="24"/>
          <w:szCs w:val="24"/>
        </w:rPr>
        <w:tab/>
        <w:t>UPPS No. 01.03.04</w:t>
      </w:r>
    </w:p>
    <w:p w14:paraId="564E79BA" w14:textId="31AF7C82" w:rsidR="00CE39E5" w:rsidRPr="0030214F" w:rsidRDefault="0008498D" w:rsidP="00BF6858">
      <w:pPr>
        <w:tabs>
          <w:tab w:val="left" w:pos="5040"/>
        </w:tabs>
        <w:rPr>
          <w:rFonts w:ascii="Arial" w:hAnsi="Arial" w:cs="Arial"/>
          <w:b/>
          <w:sz w:val="24"/>
          <w:szCs w:val="24"/>
        </w:rPr>
      </w:pPr>
      <w:r w:rsidRPr="0008498D">
        <w:rPr>
          <w:rFonts w:ascii="Arial" w:hAnsi="Arial" w:cs="Arial"/>
          <w:b/>
          <w:sz w:val="24"/>
          <w:szCs w:val="24"/>
        </w:rPr>
        <w:t>Improvement</w:t>
      </w:r>
      <w:r w:rsidR="003737EA">
        <w:rPr>
          <w:rFonts w:ascii="Arial" w:hAnsi="Arial" w:cs="Arial"/>
          <w:sz w:val="24"/>
          <w:szCs w:val="24"/>
        </w:rPr>
        <w:tab/>
      </w:r>
      <w:r w:rsidR="003737EA" w:rsidRPr="0030214F">
        <w:rPr>
          <w:rFonts w:ascii="Arial" w:hAnsi="Arial" w:cs="Arial"/>
          <w:b/>
          <w:sz w:val="24"/>
          <w:szCs w:val="24"/>
        </w:rPr>
        <w:t xml:space="preserve">Issue No. </w:t>
      </w:r>
      <w:r w:rsidR="001331E6">
        <w:rPr>
          <w:rFonts w:ascii="Arial" w:hAnsi="Arial" w:cs="Arial"/>
          <w:b/>
          <w:sz w:val="24"/>
          <w:szCs w:val="24"/>
        </w:rPr>
        <w:t>3</w:t>
      </w:r>
    </w:p>
    <w:p w14:paraId="1BA0C0EB" w14:textId="1434E383" w:rsidR="00CE39E5" w:rsidRPr="0030214F" w:rsidRDefault="009037D7" w:rsidP="00BF6858">
      <w:pPr>
        <w:tabs>
          <w:tab w:val="left" w:pos="5040"/>
        </w:tabs>
        <w:rPr>
          <w:rFonts w:ascii="Arial" w:hAnsi="Arial" w:cs="Arial"/>
          <w:b/>
          <w:sz w:val="24"/>
          <w:szCs w:val="24"/>
        </w:rPr>
      </w:pPr>
      <w:r>
        <w:rPr>
          <w:rFonts w:ascii="Arial" w:hAnsi="Arial" w:cs="Arial"/>
          <w:b/>
          <w:sz w:val="24"/>
          <w:szCs w:val="24"/>
        </w:rPr>
        <w:tab/>
        <w:t>Effective Date:</w:t>
      </w:r>
      <w:r w:rsidR="00AE66FE">
        <w:rPr>
          <w:rFonts w:ascii="Arial" w:hAnsi="Arial" w:cs="Arial"/>
          <w:b/>
          <w:sz w:val="24"/>
          <w:szCs w:val="24"/>
        </w:rPr>
        <w:t xml:space="preserve"> </w:t>
      </w:r>
      <w:r w:rsidR="001331E6">
        <w:rPr>
          <w:rFonts w:ascii="Arial" w:hAnsi="Arial" w:cs="Arial"/>
          <w:b/>
          <w:sz w:val="24"/>
          <w:szCs w:val="24"/>
        </w:rPr>
        <w:t>01/02/2019</w:t>
      </w:r>
    </w:p>
    <w:p w14:paraId="0115C3E1" w14:textId="09868579" w:rsidR="00CE39E5" w:rsidRDefault="00CE39E5" w:rsidP="00BF6858">
      <w:pPr>
        <w:tabs>
          <w:tab w:val="left" w:pos="5040"/>
        </w:tabs>
        <w:rPr>
          <w:rFonts w:ascii="Arial" w:hAnsi="Arial" w:cs="Arial"/>
          <w:b/>
          <w:sz w:val="24"/>
          <w:szCs w:val="24"/>
        </w:rPr>
      </w:pPr>
      <w:r w:rsidRPr="0030214F">
        <w:rPr>
          <w:rFonts w:ascii="Arial" w:hAnsi="Arial" w:cs="Arial"/>
          <w:b/>
          <w:sz w:val="24"/>
          <w:szCs w:val="24"/>
        </w:rPr>
        <w:tab/>
      </w:r>
      <w:r w:rsidR="00177DB8">
        <w:rPr>
          <w:rFonts w:ascii="Arial" w:hAnsi="Arial" w:cs="Arial"/>
          <w:b/>
          <w:sz w:val="24"/>
          <w:szCs w:val="24"/>
        </w:rPr>
        <w:t>Next Review Date: 06/01/202</w:t>
      </w:r>
      <w:r w:rsidR="001331E6">
        <w:rPr>
          <w:rFonts w:ascii="Arial" w:hAnsi="Arial" w:cs="Arial"/>
          <w:b/>
          <w:sz w:val="24"/>
          <w:szCs w:val="24"/>
        </w:rPr>
        <w:t>3</w:t>
      </w:r>
      <w:r w:rsidR="00177DB8">
        <w:rPr>
          <w:rFonts w:ascii="Arial" w:hAnsi="Arial" w:cs="Arial"/>
          <w:b/>
          <w:sz w:val="24"/>
          <w:szCs w:val="24"/>
        </w:rPr>
        <w:t xml:space="preserve"> (E4</w:t>
      </w:r>
      <w:r w:rsidR="00BF6858">
        <w:rPr>
          <w:rFonts w:ascii="Arial" w:hAnsi="Arial" w:cs="Arial"/>
          <w:b/>
          <w:sz w:val="24"/>
          <w:szCs w:val="24"/>
        </w:rPr>
        <w:t>Y)</w:t>
      </w:r>
    </w:p>
    <w:p w14:paraId="3B082D4F" w14:textId="33168CB1" w:rsidR="00BF6858" w:rsidRDefault="008869D4" w:rsidP="008869D4">
      <w:pPr>
        <w:tabs>
          <w:tab w:val="left" w:pos="5040"/>
        </w:tabs>
        <w:ind w:left="5040"/>
        <w:rPr>
          <w:rFonts w:ascii="Arial" w:hAnsi="Arial" w:cs="Arial"/>
          <w:b/>
          <w:sz w:val="24"/>
          <w:szCs w:val="24"/>
        </w:rPr>
      </w:pPr>
      <w:r>
        <w:rPr>
          <w:rFonts w:ascii="Arial" w:hAnsi="Arial" w:cs="Arial"/>
          <w:b/>
          <w:sz w:val="24"/>
          <w:szCs w:val="24"/>
        </w:rPr>
        <w:t>Co-</w:t>
      </w:r>
      <w:r w:rsidR="00BF6858">
        <w:rPr>
          <w:rFonts w:ascii="Arial" w:hAnsi="Arial" w:cs="Arial"/>
          <w:b/>
          <w:sz w:val="24"/>
          <w:szCs w:val="24"/>
        </w:rPr>
        <w:t>Sr. Reviewer</w:t>
      </w:r>
      <w:r>
        <w:rPr>
          <w:rFonts w:ascii="Arial" w:hAnsi="Arial" w:cs="Arial"/>
          <w:b/>
          <w:sz w:val="24"/>
          <w:szCs w:val="24"/>
        </w:rPr>
        <w:t>s</w:t>
      </w:r>
      <w:r w:rsidR="00BF6858">
        <w:rPr>
          <w:rFonts w:ascii="Arial" w:hAnsi="Arial" w:cs="Arial"/>
          <w:b/>
          <w:sz w:val="24"/>
          <w:szCs w:val="24"/>
        </w:rPr>
        <w:t xml:space="preserve">: </w:t>
      </w:r>
      <w:r w:rsidR="00633DE6">
        <w:rPr>
          <w:rFonts w:ascii="Arial" w:hAnsi="Arial" w:cs="Arial"/>
          <w:b/>
          <w:sz w:val="24"/>
          <w:szCs w:val="24"/>
        </w:rPr>
        <w:t>Director,</w:t>
      </w:r>
      <w:r>
        <w:rPr>
          <w:rFonts w:ascii="Arial" w:hAnsi="Arial" w:cs="Arial"/>
          <w:b/>
          <w:sz w:val="24"/>
          <w:szCs w:val="24"/>
        </w:rPr>
        <w:t xml:space="preserve"> Assessment and </w:t>
      </w:r>
      <w:r w:rsidR="00BF6858">
        <w:rPr>
          <w:rFonts w:ascii="Arial" w:hAnsi="Arial" w:cs="Arial"/>
          <w:b/>
          <w:sz w:val="24"/>
          <w:szCs w:val="24"/>
        </w:rPr>
        <w:t>Director, University</w:t>
      </w:r>
    </w:p>
    <w:p w14:paraId="5D67D977" w14:textId="3D29FF75" w:rsidR="00F14CF9" w:rsidRPr="0030214F" w:rsidRDefault="00BF6858" w:rsidP="00BF6858">
      <w:pPr>
        <w:tabs>
          <w:tab w:val="left" w:pos="5040"/>
        </w:tabs>
        <w:rPr>
          <w:rFonts w:ascii="Arial" w:hAnsi="Arial" w:cs="Arial"/>
          <w:b/>
          <w:sz w:val="24"/>
          <w:szCs w:val="24"/>
        </w:rPr>
      </w:pPr>
      <w:r>
        <w:rPr>
          <w:rFonts w:ascii="Arial" w:hAnsi="Arial" w:cs="Arial"/>
          <w:b/>
          <w:sz w:val="24"/>
          <w:szCs w:val="24"/>
        </w:rPr>
        <w:tab/>
        <w:t>Planning and Assessment</w:t>
      </w:r>
    </w:p>
    <w:p w14:paraId="137EC908" w14:textId="77777777" w:rsidR="00B651F4" w:rsidRDefault="00B651F4">
      <w:pPr>
        <w:rPr>
          <w:rFonts w:ascii="Arial" w:hAnsi="Arial" w:cs="Arial"/>
          <w:sz w:val="24"/>
          <w:szCs w:val="24"/>
        </w:rPr>
      </w:pPr>
    </w:p>
    <w:p w14:paraId="5DE10FEC" w14:textId="77777777" w:rsidR="00CE39E5" w:rsidRDefault="00CE39E5">
      <w:pPr>
        <w:rPr>
          <w:rFonts w:ascii="Arial" w:hAnsi="Arial" w:cs="Arial"/>
          <w:sz w:val="24"/>
          <w:szCs w:val="24"/>
        </w:rPr>
      </w:pPr>
    </w:p>
    <w:p w14:paraId="1E2CAA0E" w14:textId="77777777" w:rsidR="00CE39E5" w:rsidRDefault="00CE39E5" w:rsidP="00197F98">
      <w:pPr>
        <w:pStyle w:val="ListParagraph"/>
        <w:numPr>
          <w:ilvl w:val="0"/>
          <w:numId w:val="9"/>
        </w:numPr>
        <w:tabs>
          <w:tab w:val="left" w:pos="720"/>
        </w:tabs>
        <w:ind w:left="0" w:firstLine="0"/>
        <w:rPr>
          <w:rFonts w:ascii="Arial" w:hAnsi="Arial" w:cs="Arial"/>
          <w:b/>
          <w:sz w:val="24"/>
          <w:szCs w:val="24"/>
        </w:rPr>
      </w:pPr>
      <w:r w:rsidRPr="00197F98">
        <w:rPr>
          <w:rFonts w:ascii="Arial" w:hAnsi="Arial" w:cs="Arial"/>
          <w:b/>
          <w:sz w:val="24"/>
          <w:szCs w:val="24"/>
        </w:rPr>
        <w:t>POLICY STATEMENTS</w:t>
      </w:r>
    </w:p>
    <w:p w14:paraId="328492FC" w14:textId="77777777" w:rsidR="00197F98" w:rsidRPr="00197F98" w:rsidRDefault="00197F98" w:rsidP="00197F98">
      <w:pPr>
        <w:pStyle w:val="ListParagraph"/>
        <w:ind w:left="360"/>
        <w:rPr>
          <w:rFonts w:ascii="Arial" w:hAnsi="Arial" w:cs="Arial"/>
          <w:b/>
          <w:sz w:val="24"/>
          <w:szCs w:val="24"/>
        </w:rPr>
      </w:pPr>
    </w:p>
    <w:p w14:paraId="2307945B" w14:textId="6C7C0422" w:rsidR="00CE39E5" w:rsidRPr="004E715E" w:rsidRDefault="00CE39E5" w:rsidP="00197F98">
      <w:pPr>
        <w:pStyle w:val="ListParagraph"/>
        <w:numPr>
          <w:ilvl w:val="1"/>
          <w:numId w:val="2"/>
        </w:numPr>
        <w:tabs>
          <w:tab w:val="left" w:pos="1440"/>
        </w:tabs>
        <w:ind w:left="1440" w:hanging="720"/>
        <w:rPr>
          <w:rFonts w:ascii="Arial" w:hAnsi="Arial" w:cs="Arial"/>
          <w:sz w:val="24"/>
          <w:szCs w:val="24"/>
        </w:rPr>
      </w:pPr>
      <w:r w:rsidRPr="004E715E">
        <w:rPr>
          <w:rFonts w:ascii="Arial" w:hAnsi="Arial" w:cs="Arial"/>
          <w:sz w:val="24"/>
          <w:szCs w:val="24"/>
        </w:rPr>
        <w:t xml:space="preserve">As indicated in </w:t>
      </w:r>
      <w:r w:rsidR="00615FEE">
        <w:rPr>
          <w:rFonts w:ascii="Arial" w:hAnsi="Arial" w:cs="Arial"/>
          <w:sz w:val="24"/>
          <w:szCs w:val="24"/>
        </w:rPr>
        <w:t>the</w:t>
      </w:r>
      <w:r w:rsidRPr="004E715E">
        <w:rPr>
          <w:rFonts w:ascii="Arial" w:hAnsi="Arial" w:cs="Arial"/>
          <w:sz w:val="24"/>
          <w:szCs w:val="24"/>
        </w:rPr>
        <w:t xml:space="preserve"> mission statement</w:t>
      </w:r>
      <w:r w:rsidR="0008498D" w:rsidRPr="004E715E">
        <w:rPr>
          <w:rFonts w:ascii="Arial" w:hAnsi="Arial" w:cs="Arial"/>
          <w:sz w:val="24"/>
          <w:szCs w:val="24"/>
        </w:rPr>
        <w:t xml:space="preserve"> and shared values</w:t>
      </w:r>
      <w:r w:rsidRPr="004E715E">
        <w:rPr>
          <w:rFonts w:ascii="Arial" w:hAnsi="Arial" w:cs="Arial"/>
          <w:sz w:val="24"/>
          <w:szCs w:val="24"/>
        </w:rPr>
        <w:t>, T</w:t>
      </w:r>
      <w:r w:rsidR="00DD5CE1" w:rsidRPr="004E715E">
        <w:rPr>
          <w:rFonts w:ascii="Arial" w:hAnsi="Arial" w:cs="Arial"/>
          <w:sz w:val="24"/>
          <w:szCs w:val="24"/>
        </w:rPr>
        <w:t>exas State University</w:t>
      </w:r>
      <w:r w:rsidRPr="004E715E">
        <w:rPr>
          <w:rFonts w:ascii="Arial" w:hAnsi="Arial" w:cs="Arial"/>
          <w:sz w:val="24"/>
          <w:szCs w:val="24"/>
        </w:rPr>
        <w:t xml:space="preserve"> values </w:t>
      </w:r>
      <w:r w:rsidR="00857145">
        <w:rPr>
          <w:rFonts w:ascii="Arial" w:eastAsia="Times New Roman" w:hAnsi="Arial" w:cs="Arial"/>
          <w:sz w:val="24"/>
          <w:szCs w:val="24"/>
        </w:rPr>
        <w:t>continued</w:t>
      </w:r>
      <w:r w:rsidRPr="004E715E">
        <w:rPr>
          <w:rFonts w:ascii="Arial" w:eastAsia="Times New Roman" w:hAnsi="Arial" w:cs="Arial"/>
          <w:sz w:val="24"/>
          <w:szCs w:val="24"/>
        </w:rPr>
        <w:t xml:space="preserve"> reflection and evaluation </w:t>
      </w:r>
      <w:r w:rsidR="00857145">
        <w:rPr>
          <w:rFonts w:ascii="Arial" w:eastAsia="Times New Roman" w:hAnsi="Arial" w:cs="Arial"/>
          <w:sz w:val="24"/>
          <w:szCs w:val="24"/>
        </w:rPr>
        <w:t>to ensure that our strengths as a community always benefit</w:t>
      </w:r>
      <w:r w:rsidR="009037D7" w:rsidRPr="004E715E">
        <w:rPr>
          <w:rFonts w:ascii="Arial" w:eastAsia="Times New Roman" w:hAnsi="Arial" w:cs="Arial"/>
          <w:sz w:val="24"/>
          <w:szCs w:val="24"/>
        </w:rPr>
        <w:t xml:space="preserve"> those we serve. Outcomes assessment is an essential function for</w:t>
      </w:r>
      <w:r w:rsidRPr="004E715E">
        <w:rPr>
          <w:rFonts w:ascii="Arial" w:eastAsia="Times New Roman" w:hAnsi="Arial" w:cs="Arial"/>
          <w:sz w:val="24"/>
          <w:szCs w:val="24"/>
        </w:rPr>
        <w:t xml:space="preserve"> </w:t>
      </w:r>
      <w:r w:rsidR="009037D7" w:rsidRPr="004E715E">
        <w:rPr>
          <w:rFonts w:ascii="Arial" w:eastAsia="Times New Roman" w:hAnsi="Arial" w:cs="Arial"/>
          <w:sz w:val="24"/>
          <w:szCs w:val="24"/>
        </w:rPr>
        <w:t>gather</w:t>
      </w:r>
      <w:r w:rsidRPr="004E715E">
        <w:rPr>
          <w:rFonts w:ascii="Arial" w:eastAsia="Times New Roman" w:hAnsi="Arial" w:cs="Arial"/>
          <w:sz w:val="24"/>
          <w:szCs w:val="24"/>
        </w:rPr>
        <w:t xml:space="preserve">ing </w:t>
      </w:r>
      <w:r w:rsidR="009037D7" w:rsidRPr="004E715E">
        <w:rPr>
          <w:rFonts w:ascii="Arial" w:eastAsia="Times New Roman" w:hAnsi="Arial" w:cs="Arial"/>
          <w:sz w:val="24"/>
          <w:szCs w:val="24"/>
        </w:rPr>
        <w:t xml:space="preserve">critical </w:t>
      </w:r>
      <w:r w:rsidRPr="004E715E">
        <w:rPr>
          <w:rFonts w:ascii="Arial" w:eastAsia="Times New Roman" w:hAnsi="Arial" w:cs="Arial"/>
          <w:sz w:val="24"/>
          <w:szCs w:val="24"/>
        </w:rPr>
        <w:t xml:space="preserve">information used to inform decision-making </w:t>
      </w:r>
      <w:r w:rsidR="00FA3BA0" w:rsidRPr="004E715E">
        <w:rPr>
          <w:rFonts w:ascii="Arial" w:eastAsia="Times New Roman" w:hAnsi="Arial" w:cs="Arial"/>
          <w:sz w:val="24"/>
          <w:szCs w:val="24"/>
        </w:rPr>
        <w:t>leading to</w:t>
      </w:r>
      <w:r w:rsidR="0008498D" w:rsidRPr="004E715E">
        <w:rPr>
          <w:rFonts w:ascii="Arial" w:eastAsia="Times New Roman" w:hAnsi="Arial" w:cs="Arial"/>
          <w:sz w:val="24"/>
          <w:szCs w:val="24"/>
        </w:rPr>
        <w:t xml:space="preserve"> continuous impr</w:t>
      </w:r>
      <w:r w:rsidR="00FA3BA0" w:rsidRPr="004E715E">
        <w:rPr>
          <w:rFonts w:ascii="Arial" w:eastAsia="Times New Roman" w:hAnsi="Arial" w:cs="Arial"/>
          <w:sz w:val="24"/>
          <w:szCs w:val="24"/>
        </w:rPr>
        <w:t>ovement</w:t>
      </w:r>
      <w:r w:rsidR="00541B3D">
        <w:rPr>
          <w:rFonts w:ascii="Arial" w:eastAsia="Times New Roman" w:hAnsi="Arial" w:cs="Arial"/>
          <w:sz w:val="24"/>
          <w:szCs w:val="24"/>
        </w:rPr>
        <w:t xml:space="preserve"> of programs and services</w:t>
      </w:r>
      <w:r w:rsidRPr="004E715E">
        <w:rPr>
          <w:rFonts w:ascii="Arial" w:eastAsia="Times New Roman" w:hAnsi="Arial" w:cs="Arial"/>
          <w:sz w:val="24"/>
          <w:szCs w:val="24"/>
        </w:rPr>
        <w:t>.</w:t>
      </w:r>
    </w:p>
    <w:p w14:paraId="74D3337C" w14:textId="77777777" w:rsidR="009037D7" w:rsidRPr="009037D7" w:rsidRDefault="009037D7" w:rsidP="009037D7">
      <w:pPr>
        <w:pStyle w:val="ListParagraph"/>
        <w:tabs>
          <w:tab w:val="left" w:pos="1440"/>
        </w:tabs>
        <w:ind w:left="1440"/>
        <w:rPr>
          <w:rFonts w:ascii="Arial" w:hAnsi="Arial" w:cs="Arial"/>
          <w:sz w:val="24"/>
          <w:szCs w:val="24"/>
        </w:rPr>
      </w:pPr>
    </w:p>
    <w:p w14:paraId="656B0060" w14:textId="6B2B1CC7" w:rsidR="009037D7" w:rsidRDefault="00D37860" w:rsidP="00197F98">
      <w:pPr>
        <w:pStyle w:val="ListParagraph"/>
        <w:numPr>
          <w:ilvl w:val="1"/>
          <w:numId w:val="2"/>
        </w:numPr>
        <w:tabs>
          <w:tab w:val="left" w:pos="1440"/>
        </w:tabs>
        <w:ind w:left="1440" w:hanging="720"/>
        <w:rPr>
          <w:rFonts w:ascii="Arial" w:hAnsi="Arial" w:cs="Arial"/>
          <w:sz w:val="24"/>
          <w:szCs w:val="24"/>
        </w:rPr>
      </w:pPr>
      <w:r>
        <w:rPr>
          <w:rFonts w:ascii="Arial" w:hAnsi="Arial" w:cs="Arial"/>
          <w:sz w:val="24"/>
          <w:szCs w:val="24"/>
        </w:rPr>
        <w:t xml:space="preserve">Texas State complies with our </w:t>
      </w:r>
      <w:r w:rsidR="009925E8">
        <w:rPr>
          <w:rFonts w:ascii="Arial" w:hAnsi="Arial" w:cs="Arial"/>
          <w:sz w:val="24"/>
          <w:szCs w:val="24"/>
        </w:rPr>
        <w:t xml:space="preserve">regional </w:t>
      </w:r>
      <w:r>
        <w:rPr>
          <w:rFonts w:ascii="Arial" w:hAnsi="Arial" w:cs="Arial"/>
          <w:sz w:val="24"/>
          <w:szCs w:val="24"/>
        </w:rPr>
        <w:t>accrediting body</w:t>
      </w:r>
      <w:r w:rsidR="009925E8">
        <w:rPr>
          <w:rFonts w:ascii="Arial" w:hAnsi="Arial" w:cs="Arial"/>
          <w:sz w:val="24"/>
          <w:szCs w:val="24"/>
        </w:rPr>
        <w:t>’s compliance standards</w:t>
      </w:r>
      <w:r>
        <w:rPr>
          <w:rFonts w:ascii="Arial" w:hAnsi="Arial" w:cs="Arial"/>
          <w:sz w:val="24"/>
          <w:szCs w:val="24"/>
        </w:rPr>
        <w:t xml:space="preserve"> relative to Institutional Planning and Effectiveness (Section 7)</w:t>
      </w:r>
      <w:r w:rsidR="009925E8">
        <w:rPr>
          <w:rFonts w:ascii="Arial" w:hAnsi="Arial" w:cs="Arial"/>
          <w:sz w:val="24"/>
          <w:szCs w:val="24"/>
        </w:rPr>
        <w:t xml:space="preserve"> and Student Achievement (Section 8), and in accordance with St</w:t>
      </w:r>
      <w:r w:rsidR="00177DB8">
        <w:rPr>
          <w:rFonts w:ascii="Arial" w:hAnsi="Arial" w:cs="Arial"/>
          <w:sz w:val="24"/>
          <w:szCs w:val="24"/>
        </w:rPr>
        <w:t>andards 7.3 and 8.2.</w:t>
      </w:r>
      <w:r w:rsidR="00F14CF9">
        <w:rPr>
          <w:rFonts w:ascii="Arial" w:hAnsi="Arial" w:cs="Arial"/>
          <w:sz w:val="24"/>
          <w:szCs w:val="24"/>
        </w:rPr>
        <w:t xml:space="preserve"> </w:t>
      </w:r>
      <w:r w:rsidR="00177DB8">
        <w:rPr>
          <w:rFonts w:ascii="Arial" w:hAnsi="Arial" w:cs="Arial"/>
          <w:sz w:val="24"/>
          <w:szCs w:val="24"/>
        </w:rPr>
        <w:t>a, b, and c</w:t>
      </w:r>
      <w:r w:rsidR="009925E8">
        <w:rPr>
          <w:rFonts w:ascii="Arial" w:hAnsi="Arial" w:cs="Arial"/>
          <w:sz w:val="24"/>
          <w:szCs w:val="24"/>
        </w:rPr>
        <w:t xml:space="preserve"> of </w:t>
      </w:r>
      <w:hyperlink r:id="rId8" w:history="1">
        <w:r w:rsidR="009037D7" w:rsidRPr="00963C30">
          <w:rPr>
            <w:rStyle w:val="Hyperlink"/>
            <w:rFonts w:ascii="Arial" w:hAnsi="Arial" w:cs="Arial"/>
            <w:i/>
            <w:sz w:val="24"/>
            <w:szCs w:val="24"/>
          </w:rPr>
          <w:t>The</w:t>
        </w:r>
        <w:r w:rsidR="009037D7" w:rsidRPr="00963C30">
          <w:rPr>
            <w:rStyle w:val="Hyperlink"/>
            <w:rFonts w:ascii="Arial" w:hAnsi="Arial" w:cs="Arial"/>
            <w:sz w:val="24"/>
            <w:szCs w:val="24"/>
          </w:rPr>
          <w:t xml:space="preserve"> </w:t>
        </w:r>
        <w:r w:rsidR="009037D7" w:rsidRPr="00963C30">
          <w:rPr>
            <w:rStyle w:val="Hyperlink"/>
            <w:rFonts w:ascii="Arial" w:hAnsi="Arial" w:cs="Arial"/>
            <w:i/>
            <w:sz w:val="24"/>
            <w:szCs w:val="24"/>
          </w:rPr>
          <w:t>Principles of Accreditation: Foundations for Quality Enhancement</w:t>
        </w:r>
      </w:hyperlink>
      <w:r w:rsidR="009037D7">
        <w:rPr>
          <w:rFonts w:ascii="Arial" w:hAnsi="Arial" w:cs="Arial"/>
          <w:sz w:val="24"/>
          <w:szCs w:val="24"/>
        </w:rPr>
        <w:t xml:space="preserve"> of the Southern Association of Colleges and Schools Commission on Colleges</w:t>
      </w:r>
      <w:r w:rsidR="00F25FA7">
        <w:rPr>
          <w:rFonts w:ascii="Arial" w:hAnsi="Arial" w:cs="Arial"/>
          <w:sz w:val="24"/>
          <w:szCs w:val="24"/>
        </w:rPr>
        <w:t xml:space="preserve"> (SACSCOC)</w:t>
      </w:r>
      <w:r w:rsidR="009037D7">
        <w:rPr>
          <w:rFonts w:ascii="Arial" w:hAnsi="Arial" w:cs="Arial"/>
          <w:sz w:val="24"/>
          <w:szCs w:val="24"/>
        </w:rPr>
        <w:t>:</w:t>
      </w:r>
    </w:p>
    <w:p w14:paraId="54FA451B" w14:textId="77777777" w:rsidR="009037D7" w:rsidRDefault="009037D7" w:rsidP="009037D7">
      <w:pPr>
        <w:pStyle w:val="ListParagraph"/>
        <w:rPr>
          <w:rFonts w:ascii="Arial" w:hAnsi="Arial" w:cs="Arial"/>
          <w:sz w:val="24"/>
          <w:szCs w:val="24"/>
        </w:rPr>
      </w:pPr>
    </w:p>
    <w:p w14:paraId="2039FBAC" w14:textId="5A5AF97F" w:rsidR="009037D7" w:rsidRDefault="009037D7" w:rsidP="009037D7">
      <w:pPr>
        <w:pStyle w:val="ListParagraph"/>
        <w:tabs>
          <w:tab w:val="left" w:pos="1440"/>
        </w:tabs>
        <w:ind w:left="1440"/>
        <w:rPr>
          <w:rFonts w:ascii="Arial" w:hAnsi="Arial" w:cs="Arial"/>
          <w:sz w:val="24"/>
          <w:szCs w:val="24"/>
        </w:rPr>
      </w:pPr>
      <w:r>
        <w:rPr>
          <w:rFonts w:ascii="Arial" w:hAnsi="Arial" w:cs="Arial"/>
          <w:sz w:val="24"/>
          <w:szCs w:val="24"/>
        </w:rPr>
        <w:t>“The institution identifies expected outcomes</w:t>
      </w:r>
      <w:r w:rsidR="00D37860">
        <w:rPr>
          <w:rFonts w:ascii="Arial" w:hAnsi="Arial" w:cs="Arial"/>
          <w:sz w:val="24"/>
          <w:szCs w:val="24"/>
        </w:rPr>
        <w:t xml:space="preserve"> of it</w:t>
      </w:r>
      <w:r w:rsidR="00B651F4">
        <w:rPr>
          <w:rFonts w:ascii="Arial" w:hAnsi="Arial" w:cs="Arial"/>
          <w:sz w:val="24"/>
          <w:szCs w:val="24"/>
        </w:rPr>
        <w:t>s</w:t>
      </w:r>
      <w:r w:rsidR="00D37860">
        <w:rPr>
          <w:rFonts w:ascii="Arial" w:hAnsi="Arial" w:cs="Arial"/>
          <w:sz w:val="24"/>
          <w:szCs w:val="24"/>
        </w:rPr>
        <w:t xml:space="preserve"> administrative support services and demonstrates the extent to</w:t>
      </w:r>
      <w:r w:rsidR="006A1282">
        <w:rPr>
          <w:rFonts w:ascii="Arial" w:hAnsi="Arial" w:cs="Arial"/>
          <w:sz w:val="24"/>
          <w:szCs w:val="24"/>
        </w:rPr>
        <w:t xml:space="preserve"> which </w:t>
      </w:r>
      <w:r w:rsidR="00D37860">
        <w:rPr>
          <w:rFonts w:ascii="Arial" w:hAnsi="Arial" w:cs="Arial"/>
          <w:sz w:val="24"/>
          <w:szCs w:val="24"/>
        </w:rPr>
        <w:t>the</w:t>
      </w:r>
      <w:r w:rsidR="006A1282">
        <w:rPr>
          <w:rFonts w:ascii="Arial" w:hAnsi="Arial" w:cs="Arial"/>
          <w:sz w:val="24"/>
          <w:szCs w:val="24"/>
        </w:rPr>
        <w:t xml:space="preserve"> outcomes</w:t>
      </w:r>
      <w:r w:rsidR="00D37860">
        <w:rPr>
          <w:rFonts w:ascii="Arial" w:hAnsi="Arial" w:cs="Arial"/>
          <w:sz w:val="24"/>
          <w:szCs w:val="24"/>
        </w:rPr>
        <w:t xml:space="preserve"> are achieved</w:t>
      </w:r>
      <w:r w:rsidR="00F14CF9">
        <w:rPr>
          <w:rFonts w:ascii="Arial" w:hAnsi="Arial" w:cs="Arial"/>
          <w:sz w:val="24"/>
          <w:szCs w:val="24"/>
        </w:rPr>
        <w:t>.”</w:t>
      </w:r>
      <w:r w:rsidR="006A1282">
        <w:rPr>
          <w:rFonts w:ascii="Arial" w:hAnsi="Arial" w:cs="Arial"/>
          <w:sz w:val="24"/>
          <w:szCs w:val="24"/>
        </w:rPr>
        <w:t xml:space="preserve"> </w:t>
      </w:r>
      <w:r w:rsidR="006A1282" w:rsidRPr="005549BE">
        <w:rPr>
          <w:rFonts w:ascii="Arial" w:hAnsi="Arial" w:cs="Arial"/>
          <w:i/>
          <w:sz w:val="24"/>
          <w:szCs w:val="24"/>
        </w:rPr>
        <w:t>(</w:t>
      </w:r>
      <w:r w:rsidR="009925E8">
        <w:rPr>
          <w:rFonts w:ascii="Arial" w:hAnsi="Arial" w:cs="Arial"/>
          <w:i/>
          <w:sz w:val="24"/>
          <w:szCs w:val="24"/>
        </w:rPr>
        <w:t xml:space="preserve">7.3 </w:t>
      </w:r>
      <w:r w:rsidR="00D37860" w:rsidRPr="005549BE">
        <w:rPr>
          <w:rFonts w:ascii="Arial" w:hAnsi="Arial" w:cs="Arial"/>
          <w:i/>
          <w:sz w:val="24"/>
          <w:szCs w:val="24"/>
        </w:rPr>
        <w:t>Administrative</w:t>
      </w:r>
      <w:r w:rsidR="009925E8">
        <w:rPr>
          <w:rFonts w:ascii="Arial" w:hAnsi="Arial" w:cs="Arial"/>
          <w:i/>
          <w:sz w:val="24"/>
          <w:szCs w:val="24"/>
        </w:rPr>
        <w:t xml:space="preserve"> e</w:t>
      </w:r>
      <w:r w:rsidR="006A1282" w:rsidRPr="005549BE">
        <w:rPr>
          <w:rFonts w:ascii="Arial" w:hAnsi="Arial" w:cs="Arial"/>
          <w:i/>
          <w:sz w:val="24"/>
          <w:szCs w:val="24"/>
        </w:rPr>
        <w:t>ffectiveness)</w:t>
      </w:r>
      <w:r w:rsidR="006A1282">
        <w:rPr>
          <w:rFonts w:ascii="Arial" w:hAnsi="Arial" w:cs="Arial"/>
          <w:sz w:val="24"/>
          <w:szCs w:val="24"/>
        </w:rPr>
        <w:t xml:space="preserve"> </w:t>
      </w:r>
    </w:p>
    <w:p w14:paraId="6B78A74F" w14:textId="77777777" w:rsidR="00D37860" w:rsidRPr="005549BE" w:rsidRDefault="00D37860" w:rsidP="005549BE">
      <w:pPr>
        <w:tabs>
          <w:tab w:val="left" w:pos="1440"/>
          <w:tab w:val="left" w:pos="2340"/>
        </w:tabs>
        <w:rPr>
          <w:rFonts w:ascii="Arial" w:hAnsi="Arial" w:cs="Arial"/>
          <w:sz w:val="24"/>
          <w:szCs w:val="24"/>
        </w:rPr>
      </w:pPr>
    </w:p>
    <w:p w14:paraId="0C8F48CF" w14:textId="6F8E8FC7" w:rsidR="005549BE" w:rsidRDefault="0033304E" w:rsidP="009925E8">
      <w:pPr>
        <w:pStyle w:val="ListParagraph"/>
        <w:tabs>
          <w:tab w:val="left" w:pos="1440"/>
        </w:tabs>
        <w:ind w:left="1440"/>
        <w:rPr>
          <w:rFonts w:ascii="Arial" w:hAnsi="Arial" w:cs="Arial"/>
          <w:i/>
          <w:sz w:val="24"/>
          <w:szCs w:val="24"/>
        </w:rPr>
      </w:pPr>
      <w:r>
        <w:rPr>
          <w:rFonts w:ascii="Arial" w:hAnsi="Arial" w:cs="Arial"/>
          <w:sz w:val="24"/>
          <w:szCs w:val="24"/>
        </w:rPr>
        <w:t xml:space="preserve">“The institution identifies expected outcomes, assesses the </w:t>
      </w:r>
      <w:r w:rsidR="005549BE">
        <w:rPr>
          <w:rFonts w:ascii="Arial" w:hAnsi="Arial" w:cs="Arial"/>
          <w:sz w:val="24"/>
          <w:szCs w:val="24"/>
        </w:rPr>
        <w:t>extent to which it achieves these outcomes, and provides evidence of seeking improvement based on analysis of the results</w:t>
      </w:r>
      <w:r w:rsidR="009925E8">
        <w:rPr>
          <w:rFonts w:ascii="Arial" w:hAnsi="Arial" w:cs="Arial"/>
          <w:sz w:val="24"/>
          <w:szCs w:val="24"/>
        </w:rPr>
        <w:t xml:space="preserve"> for student learning outcomes for each of its educational programs.” </w:t>
      </w:r>
      <w:r w:rsidR="005549BE">
        <w:rPr>
          <w:rFonts w:ascii="Arial" w:hAnsi="Arial" w:cs="Arial"/>
          <w:sz w:val="24"/>
          <w:szCs w:val="24"/>
        </w:rPr>
        <w:t>(</w:t>
      </w:r>
      <w:r w:rsidR="009925E8" w:rsidRPr="00177DB8">
        <w:rPr>
          <w:rFonts w:ascii="Arial" w:hAnsi="Arial" w:cs="Arial"/>
          <w:i/>
          <w:sz w:val="24"/>
          <w:szCs w:val="24"/>
        </w:rPr>
        <w:t xml:space="preserve">8.2.a </w:t>
      </w:r>
      <w:r w:rsidR="005549BE">
        <w:rPr>
          <w:rFonts w:ascii="Arial" w:hAnsi="Arial" w:cs="Arial"/>
          <w:i/>
          <w:sz w:val="24"/>
          <w:szCs w:val="24"/>
        </w:rPr>
        <w:t>Student outcomes: educational programs)</w:t>
      </w:r>
    </w:p>
    <w:p w14:paraId="6FE8E4DF" w14:textId="77777777" w:rsidR="005549BE" w:rsidRDefault="005549BE" w:rsidP="005549BE">
      <w:pPr>
        <w:ind w:left="1800" w:hanging="360"/>
        <w:rPr>
          <w:rFonts w:ascii="Arial" w:hAnsi="Arial" w:cs="Arial"/>
          <w:i/>
          <w:sz w:val="24"/>
          <w:szCs w:val="24"/>
        </w:rPr>
      </w:pPr>
    </w:p>
    <w:p w14:paraId="54A12E45" w14:textId="22C1D0CA" w:rsidR="005549BE" w:rsidRDefault="009925E8" w:rsidP="009925E8">
      <w:pPr>
        <w:pStyle w:val="ListParagraph"/>
        <w:tabs>
          <w:tab w:val="left" w:pos="1440"/>
        </w:tabs>
        <w:ind w:left="1440"/>
        <w:rPr>
          <w:rFonts w:ascii="Arial" w:hAnsi="Arial" w:cs="Arial"/>
          <w:i/>
          <w:sz w:val="24"/>
          <w:szCs w:val="24"/>
        </w:rPr>
      </w:pPr>
      <w:r>
        <w:rPr>
          <w:rFonts w:ascii="Arial" w:hAnsi="Arial" w:cs="Arial"/>
          <w:sz w:val="24"/>
          <w:szCs w:val="24"/>
        </w:rPr>
        <w:t xml:space="preserve">“The institution identifies expected outcomes, assesses the extent to which it achieves these outcomes, and provides evidence of seeking improvement based on analysis of the results for student learning outcomes for </w:t>
      </w:r>
      <w:r w:rsidR="005549BE">
        <w:rPr>
          <w:rFonts w:ascii="Arial" w:hAnsi="Arial" w:cs="Arial"/>
          <w:sz w:val="24"/>
          <w:szCs w:val="24"/>
        </w:rPr>
        <w:t>collegiate-level general education competencies of its undergraduate degree programs.</w:t>
      </w:r>
      <w:r w:rsidR="00F14CF9">
        <w:rPr>
          <w:rFonts w:ascii="Arial" w:hAnsi="Arial" w:cs="Arial"/>
          <w:sz w:val="24"/>
          <w:szCs w:val="24"/>
        </w:rPr>
        <w:t>”</w:t>
      </w:r>
      <w:r w:rsidR="005549BE">
        <w:rPr>
          <w:rFonts w:ascii="Arial" w:hAnsi="Arial" w:cs="Arial"/>
          <w:sz w:val="24"/>
          <w:szCs w:val="24"/>
        </w:rPr>
        <w:t xml:space="preserve"> (</w:t>
      </w:r>
      <w:r w:rsidRPr="00177DB8">
        <w:rPr>
          <w:rFonts w:ascii="Arial" w:hAnsi="Arial" w:cs="Arial"/>
          <w:i/>
          <w:sz w:val="24"/>
          <w:szCs w:val="24"/>
        </w:rPr>
        <w:t xml:space="preserve">8.2.b </w:t>
      </w:r>
      <w:r w:rsidR="005549BE">
        <w:rPr>
          <w:rFonts w:ascii="Arial" w:hAnsi="Arial" w:cs="Arial"/>
          <w:i/>
          <w:sz w:val="24"/>
          <w:szCs w:val="24"/>
        </w:rPr>
        <w:t>Student outcomes: general education)</w:t>
      </w:r>
    </w:p>
    <w:p w14:paraId="4678F3F1" w14:textId="77777777" w:rsidR="005549BE" w:rsidRDefault="005549BE" w:rsidP="005549BE">
      <w:pPr>
        <w:ind w:left="1800" w:hanging="360"/>
        <w:rPr>
          <w:rFonts w:ascii="Arial" w:hAnsi="Arial" w:cs="Arial"/>
          <w:i/>
          <w:sz w:val="24"/>
          <w:szCs w:val="24"/>
        </w:rPr>
      </w:pPr>
    </w:p>
    <w:p w14:paraId="29334D74" w14:textId="3923D2AE" w:rsidR="00D37860" w:rsidRPr="005549BE" w:rsidRDefault="009925E8" w:rsidP="009925E8">
      <w:pPr>
        <w:pStyle w:val="ListParagraph"/>
        <w:tabs>
          <w:tab w:val="left" w:pos="1440"/>
        </w:tabs>
        <w:ind w:left="1440"/>
        <w:rPr>
          <w:rFonts w:ascii="Arial" w:hAnsi="Arial" w:cs="Arial"/>
          <w:i/>
          <w:sz w:val="24"/>
          <w:szCs w:val="24"/>
        </w:rPr>
      </w:pPr>
      <w:r>
        <w:rPr>
          <w:rFonts w:ascii="Arial" w:hAnsi="Arial" w:cs="Arial"/>
          <w:sz w:val="24"/>
          <w:szCs w:val="24"/>
        </w:rPr>
        <w:t xml:space="preserve">“The institution identifies expected outcomes, assesses the extent to which it achieves these outcomes, and provides evidence of seeking </w:t>
      </w:r>
      <w:r>
        <w:rPr>
          <w:rFonts w:ascii="Arial" w:hAnsi="Arial" w:cs="Arial"/>
          <w:sz w:val="24"/>
          <w:szCs w:val="24"/>
        </w:rPr>
        <w:lastRenderedPageBreak/>
        <w:t>improvement based on analysis of the results for a</w:t>
      </w:r>
      <w:r w:rsidR="005549BE">
        <w:rPr>
          <w:rFonts w:ascii="Arial" w:hAnsi="Arial" w:cs="Arial"/>
          <w:sz w:val="24"/>
          <w:szCs w:val="24"/>
        </w:rPr>
        <w:t>cademic and student services that support student success.</w:t>
      </w:r>
      <w:r w:rsidR="00F14CF9">
        <w:rPr>
          <w:rFonts w:ascii="Arial" w:hAnsi="Arial" w:cs="Arial"/>
          <w:sz w:val="24"/>
          <w:szCs w:val="24"/>
        </w:rPr>
        <w:t>”</w:t>
      </w:r>
      <w:r w:rsidR="005549BE">
        <w:rPr>
          <w:rFonts w:ascii="Arial" w:hAnsi="Arial" w:cs="Arial"/>
          <w:sz w:val="24"/>
          <w:szCs w:val="24"/>
        </w:rPr>
        <w:t xml:space="preserve"> </w:t>
      </w:r>
      <w:r w:rsidR="005549BE">
        <w:rPr>
          <w:rFonts w:ascii="Arial" w:hAnsi="Arial" w:cs="Arial"/>
          <w:i/>
          <w:sz w:val="24"/>
          <w:szCs w:val="24"/>
        </w:rPr>
        <w:t>(</w:t>
      </w:r>
      <w:r>
        <w:rPr>
          <w:rFonts w:ascii="Arial" w:hAnsi="Arial" w:cs="Arial"/>
          <w:i/>
          <w:sz w:val="24"/>
          <w:szCs w:val="24"/>
        </w:rPr>
        <w:t xml:space="preserve">8.2.c </w:t>
      </w:r>
      <w:r w:rsidR="005549BE">
        <w:rPr>
          <w:rFonts w:ascii="Arial" w:hAnsi="Arial" w:cs="Arial"/>
          <w:i/>
          <w:sz w:val="24"/>
          <w:szCs w:val="24"/>
        </w:rPr>
        <w:t>Student outcomes: academic and student services).</w:t>
      </w:r>
    </w:p>
    <w:p w14:paraId="302F1A02" w14:textId="77777777" w:rsidR="00197F98" w:rsidRDefault="009037D7" w:rsidP="006A1282">
      <w:pPr>
        <w:pStyle w:val="ListParagraph"/>
        <w:tabs>
          <w:tab w:val="left" w:pos="1440"/>
        </w:tabs>
        <w:rPr>
          <w:rFonts w:ascii="Arial" w:hAnsi="Arial" w:cs="Arial"/>
          <w:sz w:val="24"/>
          <w:szCs w:val="24"/>
        </w:rPr>
      </w:pPr>
      <w:r>
        <w:rPr>
          <w:rFonts w:ascii="Arial" w:hAnsi="Arial" w:cs="Arial"/>
          <w:sz w:val="24"/>
          <w:szCs w:val="24"/>
        </w:rPr>
        <w:tab/>
      </w:r>
    </w:p>
    <w:p w14:paraId="1A05816A" w14:textId="6279A4AA" w:rsidR="00DD5CE1" w:rsidRDefault="00DD5CE1" w:rsidP="00197F98">
      <w:pPr>
        <w:pStyle w:val="ListParagraph"/>
        <w:numPr>
          <w:ilvl w:val="1"/>
          <w:numId w:val="2"/>
        </w:numPr>
        <w:tabs>
          <w:tab w:val="left" w:pos="1440"/>
        </w:tabs>
        <w:ind w:left="1440" w:hanging="720"/>
        <w:rPr>
          <w:rFonts w:ascii="Arial" w:hAnsi="Arial" w:cs="Arial"/>
          <w:sz w:val="24"/>
          <w:szCs w:val="24"/>
        </w:rPr>
      </w:pPr>
      <w:r>
        <w:rPr>
          <w:rFonts w:ascii="Arial" w:hAnsi="Arial" w:cs="Arial"/>
          <w:sz w:val="24"/>
          <w:szCs w:val="24"/>
        </w:rPr>
        <w:t xml:space="preserve">Texas State has </w:t>
      </w:r>
      <w:r w:rsidR="00C93547">
        <w:rPr>
          <w:rFonts w:ascii="Arial" w:hAnsi="Arial" w:cs="Arial"/>
          <w:sz w:val="24"/>
          <w:szCs w:val="24"/>
        </w:rPr>
        <w:t xml:space="preserve">an </w:t>
      </w:r>
      <w:r w:rsidR="005549BE">
        <w:rPr>
          <w:rFonts w:ascii="Arial" w:hAnsi="Arial" w:cs="Arial"/>
          <w:sz w:val="24"/>
          <w:szCs w:val="24"/>
        </w:rPr>
        <w:t xml:space="preserve">established </w:t>
      </w:r>
      <w:r w:rsidR="00541B3D">
        <w:rPr>
          <w:rFonts w:ascii="Arial" w:hAnsi="Arial" w:cs="Arial"/>
          <w:sz w:val="24"/>
          <w:szCs w:val="24"/>
        </w:rPr>
        <w:t xml:space="preserve">comprehensive </w:t>
      </w:r>
      <w:r w:rsidR="00C93547">
        <w:rPr>
          <w:rFonts w:ascii="Arial" w:hAnsi="Arial" w:cs="Arial"/>
          <w:sz w:val="24"/>
          <w:szCs w:val="24"/>
        </w:rPr>
        <w:t>outcomes assessment program</w:t>
      </w:r>
      <w:r w:rsidR="009925E8">
        <w:rPr>
          <w:rFonts w:ascii="Arial" w:hAnsi="Arial" w:cs="Arial"/>
          <w:sz w:val="24"/>
          <w:szCs w:val="24"/>
        </w:rPr>
        <w:t xml:space="preserve"> that </w:t>
      </w:r>
      <w:r>
        <w:rPr>
          <w:rFonts w:ascii="Arial" w:hAnsi="Arial" w:cs="Arial"/>
          <w:sz w:val="24"/>
          <w:szCs w:val="24"/>
        </w:rPr>
        <w:t xml:space="preserve">identifies and assesses </w:t>
      </w:r>
      <w:r w:rsidR="009925E8">
        <w:rPr>
          <w:rFonts w:ascii="Arial" w:hAnsi="Arial" w:cs="Arial"/>
          <w:sz w:val="24"/>
          <w:szCs w:val="24"/>
        </w:rPr>
        <w:t xml:space="preserve">the attainment of </w:t>
      </w:r>
      <w:r>
        <w:rPr>
          <w:rFonts w:ascii="Arial" w:hAnsi="Arial" w:cs="Arial"/>
          <w:sz w:val="24"/>
          <w:szCs w:val="24"/>
        </w:rPr>
        <w:t>outc</w:t>
      </w:r>
      <w:r w:rsidR="0008498D">
        <w:rPr>
          <w:rFonts w:ascii="Arial" w:hAnsi="Arial" w:cs="Arial"/>
          <w:sz w:val="24"/>
          <w:szCs w:val="24"/>
        </w:rPr>
        <w:t xml:space="preserve">omes for </w:t>
      </w:r>
      <w:r w:rsidR="005549BE">
        <w:rPr>
          <w:rFonts w:ascii="Arial" w:hAnsi="Arial" w:cs="Arial"/>
          <w:sz w:val="24"/>
          <w:szCs w:val="24"/>
        </w:rPr>
        <w:t>administrative support services and student achievement</w:t>
      </w:r>
      <w:r w:rsidR="0008498D">
        <w:rPr>
          <w:rFonts w:ascii="Arial" w:hAnsi="Arial" w:cs="Arial"/>
          <w:sz w:val="24"/>
          <w:szCs w:val="24"/>
        </w:rPr>
        <w:t xml:space="preserve"> in</w:t>
      </w:r>
      <w:r>
        <w:rPr>
          <w:rFonts w:ascii="Arial" w:hAnsi="Arial" w:cs="Arial"/>
          <w:sz w:val="24"/>
          <w:szCs w:val="24"/>
        </w:rPr>
        <w:t xml:space="preserve"> educational programs</w:t>
      </w:r>
      <w:r w:rsidR="00F25FA7">
        <w:rPr>
          <w:rFonts w:ascii="Arial" w:hAnsi="Arial" w:cs="Arial"/>
          <w:sz w:val="24"/>
          <w:szCs w:val="24"/>
        </w:rPr>
        <w:t xml:space="preserve">, </w:t>
      </w:r>
      <w:r w:rsidR="005549BE">
        <w:rPr>
          <w:rFonts w:ascii="Arial" w:hAnsi="Arial" w:cs="Arial"/>
          <w:sz w:val="24"/>
          <w:szCs w:val="24"/>
        </w:rPr>
        <w:t xml:space="preserve">general education, and academic and </w:t>
      </w:r>
      <w:r w:rsidR="00F25FA7">
        <w:rPr>
          <w:rFonts w:ascii="Arial" w:hAnsi="Arial" w:cs="Arial"/>
          <w:sz w:val="24"/>
          <w:szCs w:val="24"/>
        </w:rPr>
        <w:t>student</w:t>
      </w:r>
      <w:r>
        <w:rPr>
          <w:rFonts w:ascii="Arial" w:hAnsi="Arial" w:cs="Arial"/>
          <w:sz w:val="24"/>
          <w:szCs w:val="24"/>
        </w:rPr>
        <w:t xml:space="preserve"> services.</w:t>
      </w:r>
    </w:p>
    <w:p w14:paraId="60428C4F" w14:textId="77777777" w:rsidR="00DD5CE1" w:rsidRPr="00DD5CE1" w:rsidRDefault="00DD5CE1" w:rsidP="00DD5CE1">
      <w:pPr>
        <w:pStyle w:val="ListParagraph"/>
        <w:tabs>
          <w:tab w:val="left" w:pos="1440"/>
        </w:tabs>
        <w:ind w:left="1440"/>
        <w:rPr>
          <w:rFonts w:ascii="Arial" w:hAnsi="Arial" w:cs="Arial"/>
          <w:sz w:val="24"/>
          <w:szCs w:val="24"/>
        </w:rPr>
      </w:pPr>
      <w:r>
        <w:rPr>
          <w:rFonts w:ascii="Arial" w:hAnsi="Arial" w:cs="Arial"/>
          <w:sz w:val="24"/>
          <w:szCs w:val="24"/>
        </w:rPr>
        <w:t xml:space="preserve"> </w:t>
      </w:r>
    </w:p>
    <w:p w14:paraId="740D9381" w14:textId="1396BBE1" w:rsidR="00CE39E5" w:rsidRPr="007A3BE5" w:rsidRDefault="00CE39E5" w:rsidP="00197F98">
      <w:pPr>
        <w:pStyle w:val="ListParagraph"/>
        <w:numPr>
          <w:ilvl w:val="1"/>
          <w:numId w:val="2"/>
        </w:numPr>
        <w:tabs>
          <w:tab w:val="left" w:pos="1440"/>
        </w:tabs>
        <w:ind w:left="1440" w:hanging="720"/>
        <w:rPr>
          <w:rFonts w:ascii="Arial" w:hAnsi="Arial" w:cs="Arial"/>
          <w:sz w:val="24"/>
          <w:szCs w:val="24"/>
        </w:rPr>
      </w:pPr>
      <w:r>
        <w:rPr>
          <w:rFonts w:ascii="Arial" w:hAnsi="Arial" w:cs="Arial"/>
          <w:bCs/>
          <w:sz w:val="24"/>
          <w:szCs w:val="24"/>
        </w:rPr>
        <w:t>This policy describes the pr</w:t>
      </w:r>
      <w:r w:rsidR="00DD5CE1">
        <w:rPr>
          <w:rFonts w:ascii="Arial" w:hAnsi="Arial" w:cs="Arial"/>
          <w:bCs/>
          <w:sz w:val="24"/>
          <w:szCs w:val="24"/>
        </w:rPr>
        <w:t xml:space="preserve">ocess by which Texas State </w:t>
      </w:r>
      <w:r>
        <w:rPr>
          <w:rFonts w:ascii="Arial" w:hAnsi="Arial" w:cs="Arial"/>
          <w:bCs/>
          <w:sz w:val="24"/>
          <w:szCs w:val="24"/>
        </w:rPr>
        <w:t>schedule</w:t>
      </w:r>
      <w:r w:rsidR="00DD5CE1">
        <w:rPr>
          <w:rFonts w:ascii="Arial" w:hAnsi="Arial" w:cs="Arial"/>
          <w:bCs/>
          <w:sz w:val="24"/>
          <w:szCs w:val="24"/>
        </w:rPr>
        <w:t>s</w:t>
      </w:r>
      <w:r w:rsidR="0008498D">
        <w:rPr>
          <w:rFonts w:ascii="Arial" w:hAnsi="Arial" w:cs="Arial"/>
          <w:bCs/>
          <w:sz w:val="24"/>
          <w:szCs w:val="24"/>
        </w:rPr>
        <w:t>, conducts,</w:t>
      </w:r>
      <w:r>
        <w:rPr>
          <w:rFonts w:ascii="Arial" w:hAnsi="Arial" w:cs="Arial"/>
          <w:bCs/>
          <w:sz w:val="24"/>
          <w:szCs w:val="24"/>
        </w:rPr>
        <w:t xml:space="preserve"> </w:t>
      </w:r>
      <w:r w:rsidR="009925E8">
        <w:rPr>
          <w:rFonts w:ascii="Arial" w:hAnsi="Arial" w:cs="Arial"/>
          <w:bCs/>
          <w:sz w:val="24"/>
          <w:szCs w:val="24"/>
        </w:rPr>
        <w:t xml:space="preserve">reviews, </w:t>
      </w:r>
      <w:r w:rsidR="009037D7">
        <w:rPr>
          <w:rFonts w:ascii="Arial" w:hAnsi="Arial" w:cs="Arial"/>
          <w:bCs/>
          <w:sz w:val="24"/>
          <w:szCs w:val="24"/>
        </w:rPr>
        <w:t>and approve</w:t>
      </w:r>
      <w:r w:rsidR="00DD5CE1">
        <w:rPr>
          <w:rFonts w:ascii="Arial" w:hAnsi="Arial" w:cs="Arial"/>
          <w:bCs/>
          <w:sz w:val="24"/>
          <w:szCs w:val="24"/>
        </w:rPr>
        <w:t>s</w:t>
      </w:r>
      <w:r w:rsidR="009037D7">
        <w:rPr>
          <w:rFonts w:ascii="Arial" w:hAnsi="Arial" w:cs="Arial"/>
          <w:bCs/>
          <w:sz w:val="24"/>
          <w:szCs w:val="24"/>
        </w:rPr>
        <w:t xml:space="preserve"> assessment activities to ensure </w:t>
      </w:r>
      <w:r>
        <w:rPr>
          <w:rFonts w:ascii="Arial" w:hAnsi="Arial" w:cs="Arial"/>
          <w:bCs/>
          <w:sz w:val="24"/>
          <w:szCs w:val="24"/>
        </w:rPr>
        <w:t xml:space="preserve">data </w:t>
      </w:r>
      <w:r w:rsidR="00AE66FE">
        <w:rPr>
          <w:rFonts w:ascii="Arial" w:hAnsi="Arial" w:cs="Arial"/>
          <w:bCs/>
          <w:sz w:val="24"/>
          <w:szCs w:val="24"/>
        </w:rPr>
        <w:t>are</w:t>
      </w:r>
      <w:r w:rsidR="009037D7">
        <w:rPr>
          <w:rFonts w:ascii="Arial" w:hAnsi="Arial" w:cs="Arial"/>
          <w:bCs/>
          <w:sz w:val="24"/>
          <w:szCs w:val="24"/>
        </w:rPr>
        <w:t xml:space="preserve"> collected</w:t>
      </w:r>
      <w:r w:rsidR="009925E8">
        <w:rPr>
          <w:rFonts w:ascii="Arial" w:hAnsi="Arial" w:cs="Arial"/>
          <w:bCs/>
          <w:sz w:val="24"/>
          <w:szCs w:val="24"/>
        </w:rPr>
        <w:t xml:space="preserve"> and used for seeking improvement</w:t>
      </w:r>
      <w:r>
        <w:rPr>
          <w:rFonts w:ascii="Arial" w:hAnsi="Arial" w:cs="Arial"/>
          <w:bCs/>
          <w:sz w:val="24"/>
          <w:szCs w:val="24"/>
        </w:rPr>
        <w:t>.</w:t>
      </w:r>
    </w:p>
    <w:p w14:paraId="47E0AFC7" w14:textId="77777777" w:rsidR="007A3BE5" w:rsidRPr="007A3BE5" w:rsidRDefault="007A3BE5" w:rsidP="007A3BE5">
      <w:pPr>
        <w:pStyle w:val="ListParagraph"/>
        <w:tabs>
          <w:tab w:val="left" w:pos="1440"/>
        </w:tabs>
        <w:ind w:left="1440"/>
        <w:rPr>
          <w:rFonts w:ascii="Arial" w:hAnsi="Arial" w:cs="Arial"/>
          <w:sz w:val="24"/>
          <w:szCs w:val="24"/>
        </w:rPr>
      </w:pPr>
    </w:p>
    <w:p w14:paraId="11C43F23" w14:textId="5445DD37" w:rsidR="00C54828" w:rsidRDefault="007A3BE5" w:rsidP="005549BE">
      <w:pPr>
        <w:pStyle w:val="ListParagraph"/>
        <w:numPr>
          <w:ilvl w:val="1"/>
          <w:numId w:val="2"/>
        </w:numPr>
        <w:tabs>
          <w:tab w:val="left" w:pos="1440"/>
        </w:tabs>
        <w:ind w:left="1440" w:hanging="720"/>
        <w:rPr>
          <w:rFonts w:ascii="Arial" w:hAnsi="Arial" w:cs="Arial"/>
          <w:sz w:val="24"/>
          <w:szCs w:val="24"/>
        </w:rPr>
      </w:pPr>
      <w:r>
        <w:rPr>
          <w:rFonts w:ascii="Arial" w:hAnsi="Arial" w:cs="Arial"/>
          <w:sz w:val="24"/>
          <w:szCs w:val="24"/>
        </w:rPr>
        <w:t xml:space="preserve">For Texas State’s purposes, outcomes assessment activities </w:t>
      </w:r>
      <w:r w:rsidR="0008498D">
        <w:rPr>
          <w:rFonts w:ascii="Arial" w:hAnsi="Arial" w:cs="Arial"/>
          <w:sz w:val="24"/>
          <w:szCs w:val="24"/>
        </w:rPr>
        <w:t>are expected to be informative and not punitive, and are conducted predominant</w:t>
      </w:r>
      <w:r>
        <w:rPr>
          <w:rFonts w:ascii="Arial" w:hAnsi="Arial" w:cs="Arial"/>
          <w:sz w:val="24"/>
          <w:szCs w:val="24"/>
        </w:rPr>
        <w:t>ly for the purpose</w:t>
      </w:r>
      <w:r w:rsidR="009925E8">
        <w:rPr>
          <w:rFonts w:ascii="Arial" w:hAnsi="Arial" w:cs="Arial"/>
          <w:sz w:val="24"/>
          <w:szCs w:val="24"/>
        </w:rPr>
        <w:t>s</w:t>
      </w:r>
      <w:r>
        <w:rPr>
          <w:rFonts w:ascii="Arial" w:hAnsi="Arial" w:cs="Arial"/>
          <w:sz w:val="24"/>
          <w:szCs w:val="24"/>
        </w:rPr>
        <w:t xml:space="preserve"> of </w:t>
      </w:r>
      <w:r w:rsidR="009925E8">
        <w:rPr>
          <w:rFonts w:ascii="Arial" w:hAnsi="Arial" w:cs="Arial"/>
          <w:sz w:val="24"/>
          <w:szCs w:val="24"/>
        </w:rPr>
        <w:t xml:space="preserve">enhancing </w:t>
      </w:r>
      <w:r w:rsidR="00B651F4">
        <w:rPr>
          <w:rFonts w:ascii="Arial" w:hAnsi="Arial" w:cs="Arial"/>
          <w:sz w:val="24"/>
          <w:szCs w:val="24"/>
        </w:rPr>
        <w:t xml:space="preserve">student achievement and </w:t>
      </w:r>
      <w:r>
        <w:rPr>
          <w:rFonts w:ascii="Arial" w:hAnsi="Arial" w:cs="Arial"/>
          <w:sz w:val="24"/>
          <w:szCs w:val="24"/>
        </w:rPr>
        <w:t>improv</w:t>
      </w:r>
      <w:r w:rsidR="009925E8">
        <w:rPr>
          <w:rFonts w:ascii="Arial" w:hAnsi="Arial" w:cs="Arial"/>
          <w:sz w:val="24"/>
          <w:szCs w:val="24"/>
        </w:rPr>
        <w:t>ing</w:t>
      </w:r>
      <w:r>
        <w:rPr>
          <w:rFonts w:ascii="Arial" w:hAnsi="Arial" w:cs="Arial"/>
          <w:sz w:val="24"/>
          <w:szCs w:val="24"/>
        </w:rPr>
        <w:t xml:space="preserve"> programs and services. The focus should be placed on the </w:t>
      </w:r>
      <w:r w:rsidR="0008498D">
        <w:rPr>
          <w:rFonts w:ascii="Arial" w:hAnsi="Arial" w:cs="Arial"/>
          <w:sz w:val="24"/>
          <w:szCs w:val="24"/>
        </w:rPr>
        <w:t>area, rather than</w:t>
      </w:r>
      <w:r>
        <w:rPr>
          <w:rFonts w:ascii="Arial" w:hAnsi="Arial" w:cs="Arial"/>
          <w:sz w:val="24"/>
          <w:szCs w:val="24"/>
        </w:rPr>
        <w:t xml:space="preserve"> singl</w:t>
      </w:r>
      <w:r w:rsidR="0008498D">
        <w:rPr>
          <w:rFonts w:ascii="Arial" w:hAnsi="Arial" w:cs="Arial"/>
          <w:sz w:val="24"/>
          <w:szCs w:val="24"/>
        </w:rPr>
        <w:t>ing</w:t>
      </w:r>
      <w:r>
        <w:rPr>
          <w:rFonts w:ascii="Arial" w:hAnsi="Arial" w:cs="Arial"/>
          <w:sz w:val="24"/>
          <w:szCs w:val="24"/>
        </w:rPr>
        <w:t xml:space="preserve"> out individual</w:t>
      </w:r>
      <w:r w:rsidR="0008498D">
        <w:rPr>
          <w:rFonts w:ascii="Arial" w:hAnsi="Arial" w:cs="Arial"/>
          <w:sz w:val="24"/>
          <w:szCs w:val="24"/>
        </w:rPr>
        <w:t>s</w:t>
      </w:r>
      <w:r>
        <w:rPr>
          <w:rFonts w:ascii="Arial" w:hAnsi="Arial" w:cs="Arial"/>
          <w:sz w:val="24"/>
          <w:szCs w:val="24"/>
        </w:rPr>
        <w:t>.</w:t>
      </w:r>
    </w:p>
    <w:p w14:paraId="30B6CD06" w14:textId="77777777" w:rsidR="005549BE" w:rsidRPr="005549BE" w:rsidRDefault="005549BE" w:rsidP="005549BE">
      <w:pPr>
        <w:pStyle w:val="ListParagraph"/>
        <w:tabs>
          <w:tab w:val="left" w:pos="1440"/>
        </w:tabs>
        <w:ind w:left="1440"/>
        <w:rPr>
          <w:rFonts w:ascii="Arial" w:hAnsi="Arial" w:cs="Arial"/>
          <w:sz w:val="24"/>
          <w:szCs w:val="24"/>
        </w:rPr>
      </w:pPr>
    </w:p>
    <w:p w14:paraId="6FE43891" w14:textId="6A619AFB" w:rsidR="00C54828" w:rsidRDefault="00C54828" w:rsidP="007A3BE5">
      <w:pPr>
        <w:pStyle w:val="ListParagraph"/>
        <w:numPr>
          <w:ilvl w:val="1"/>
          <w:numId w:val="2"/>
        </w:numPr>
        <w:tabs>
          <w:tab w:val="left" w:pos="1440"/>
        </w:tabs>
        <w:ind w:left="1440" w:hanging="720"/>
        <w:rPr>
          <w:rFonts w:ascii="Arial" w:hAnsi="Arial" w:cs="Arial"/>
          <w:sz w:val="24"/>
          <w:szCs w:val="24"/>
        </w:rPr>
      </w:pPr>
      <w:r>
        <w:rPr>
          <w:rFonts w:ascii="Arial" w:hAnsi="Arial" w:cs="Arial"/>
          <w:sz w:val="24"/>
          <w:szCs w:val="24"/>
        </w:rPr>
        <w:t xml:space="preserve">Texas State encourages each area to employ methods that </w:t>
      </w:r>
      <w:r w:rsidR="009925E8">
        <w:rPr>
          <w:rFonts w:ascii="Arial" w:hAnsi="Arial" w:cs="Arial"/>
          <w:sz w:val="24"/>
          <w:szCs w:val="24"/>
        </w:rPr>
        <w:t>will provide indicators for improvement</w:t>
      </w:r>
      <w:r>
        <w:rPr>
          <w:rFonts w:ascii="Arial" w:hAnsi="Arial" w:cs="Arial"/>
          <w:sz w:val="24"/>
          <w:szCs w:val="24"/>
        </w:rPr>
        <w:t>. Texas State acknowledges that</w:t>
      </w:r>
      <w:r w:rsidR="009925E8">
        <w:rPr>
          <w:rFonts w:ascii="Arial" w:hAnsi="Arial" w:cs="Arial"/>
          <w:sz w:val="24"/>
          <w:szCs w:val="24"/>
        </w:rPr>
        <w:t xml:space="preserve"> this may</w:t>
      </w:r>
      <w:r>
        <w:rPr>
          <w:rFonts w:ascii="Arial" w:hAnsi="Arial" w:cs="Arial"/>
          <w:sz w:val="24"/>
          <w:szCs w:val="24"/>
        </w:rPr>
        <w:t xml:space="preserve"> involve submitting results with low success rates with respect to the target in question, and considers this a mark of effective assessment. The aim is not to show that the area is performing well. Rather, the aim </w:t>
      </w:r>
      <w:r w:rsidR="005549BE">
        <w:rPr>
          <w:rFonts w:ascii="Arial" w:hAnsi="Arial" w:cs="Arial"/>
          <w:sz w:val="24"/>
          <w:szCs w:val="24"/>
        </w:rPr>
        <w:t xml:space="preserve">is to determine how instruction and </w:t>
      </w:r>
      <w:r>
        <w:rPr>
          <w:rFonts w:ascii="Arial" w:hAnsi="Arial" w:cs="Arial"/>
          <w:sz w:val="24"/>
          <w:szCs w:val="24"/>
        </w:rPr>
        <w:t>services might be improved.</w:t>
      </w:r>
    </w:p>
    <w:p w14:paraId="215B0744" w14:textId="77777777" w:rsidR="00C54828" w:rsidRDefault="00C54828" w:rsidP="00E649E9">
      <w:pPr>
        <w:pStyle w:val="ListParagraph"/>
        <w:rPr>
          <w:rFonts w:ascii="Arial" w:hAnsi="Arial" w:cs="Arial"/>
          <w:sz w:val="24"/>
          <w:szCs w:val="24"/>
        </w:rPr>
      </w:pPr>
    </w:p>
    <w:p w14:paraId="3C328775" w14:textId="6172DFCF" w:rsidR="00E649E9" w:rsidRPr="00F25FA7" w:rsidRDefault="00F25FA7" w:rsidP="00E649E9">
      <w:pPr>
        <w:pStyle w:val="ListParagraph"/>
        <w:numPr>
          <w:ilvl w:val="1"/>
          <w:numId w:val="2"/>
        </w:numPr>
        <w:tabs>
          <w:tab w:val="left" w:pos="1440"/>
        </w:tabs>
        <w:ind w:left="1440" w:hanging="720"/>
        <w:rPr>
          <w:rFonts w:ascii="Arial" w:hAnsi="Arial" w:cs="Arial"/>
          <w:sz w:val="24"/>
          <w:szCs w:val="24"/>
        </w:rPr>
      </w:pPr>
      <w:r>
        <w:rPr>
          <w:rFonts w:ascii="Arial" w:hAnsi="Arial" w:cs="Arial"/>
          <w:sz w:val="24"/>
          <w:szCs w:val="24"/>
        </w:rPr>
        <w:t>The a</w:t>
      </w:r>
      <w:r w:rsidR="0008498D" w:rsidRPr="00F25FA7">
        <w:rPr>
          <w:rFonts w:ascii="Arial" w:hAnsi="Arial" w:cs="Arial"/>
          <w:sz w:val="24"/>
          <w:szCs w:val="24"/>
        </w:rPr>
        <w:t xml:space="preserve">nnual assessment cycle </w:t>
      </w:r>
      <w:r>
        <w:rPr>
          <w:rFonts w:ascii="Arial" w:hAnsi="Arial" w:cs="Arial"/>
          <w:sz w:val="24"/>
          <w:szCs w:val="24"/>
        </w:rPr>
        <w:t xml:space="preserve">followed at Texas State </w:t>
      </w:r>
      <w:r w:rsidR="0008498D" w:rsidRPr="00F25FA7">
        <w:rPr>
          <w:rFonts w:ascii="Arial" w:hAnsi="Arial" w:cs="Arial"/>
          <w:sz w:val="24"/>
          <w:szCs w:val="24"/>
        </w:rPr>
        <w:t>include</w:t>
      </w:r>
      <w:r>
        <w:rPr>
          <w:rFonts w:ascii="Arial" w:hAnsi="Arial" w:cs="Arial"/>
          <w:sz w:val="24"/>
          <w:szCs w:val="24"/>
        </w:rPr>
        <w:t>s</w:t>
      </w:r>
      <w:r w:rsidR="0008498D" w:rsidRPr="00F25FA7">
        <w:rPr>
          <w:rFonts w:ascii="Arial" w:hAnsi="Arial" w:cs="Arial"/>
          <w:sz w:val="24"/>
          <w:szCs w:val="24"/>
        </w:rPr>
        <w:t xml:space="preserve"> two p</w:t>
      </w:r>
      <w:r>
        <w:rPr>
          <w:rFonts w:ascii="Arial" w:hAnsi="Arial" w:cs="Arial"/>
          <w:sz w:val="24"/>
          <w:szCs w:val="24"/>
        </w:rPr>
        <w:t>hases</w:t>
      </w:r>
      <w:r w:rsidR="00B651F4">
        <w:rPr>
          <w:rFonts w:ascii="Arial" w:hAnsi="Arial" w:cs="Arial"/>
          <w:sz w:val="24"/>
          <w:szCs w:val="24"/>
        </w:rPr>
        <w:t xml:space="preserve"> (Phase I – Planning and Phase II – Results R</w:t>
      </w:r>
      <w:r w:rsidR="001C05B3">
        <w:rPr>
          <w:rFonts w:ascii="Arial" w:hAnsi="Arial" w:cs="Arial"/>
          <w:sz w:val="24"/>
          <w:szCs w:val="24"/>
        </w:rPr>
        <w:t>eporting)</w:t>
      </w:r>
      <w:r>
        <w:rPr>
          <w:rFonts w:ascii="Arial" w:hAnsi="Arial" w:cs="Arial"/>
          <w:sz w:val="24"/>
          <w:szCs w:val="24"/>
        </w:rPr>
        <w:t xml:space="preserve">. In early fall of each year, </w:t>
      </w:r>
      <w:r w:rsidR="00AE66FE">
        <w:rPr>
          <w:rFonts w:ascii="Arial" w:hAnsi="Arial" w:cs="Arial"/>
          <w:sz w:val="24"/>
          <w:szCs w:val="24"/>
        </w:rPr>
        <w:t>assessment plans are developed</w:t>
      </w:r>
      <w:r w:rsidR="005549BE">
        <w:rPr>
          <w:rFonts w:ascii="Arial" w:hAnsi="Arial" w:cs="Arial"/>
          <w:sz w:val="24"/>
          <w:szCs w:val="24"/>
        </w:rPr>
        <w:t xml:space="preserve"> or </w:t>
      </w:r>
      <w:r>
        <w:rPr>
          <w:rFonts w:ascii="Arial" w:hAnsi="Arial" w:cs="Arial"/>
          <w:sz w:val="24"/>
          <w:szCs w:val="24"/>
        </w:rPr>
        <w:t>revised to include the m</w:t>
      </w:r>
      <w:r w:rsidR="00C93547">
        <w:rPr>
          <w:rFonts w:ascii="Arial" w:hAnsi="Arial" w:cs="Arial"/>
          <w:sz w:val="24"/>
          <w:szCs w:val="24"/>
        </w:rPr>
        <w:t>ission statement, outcomes, methods and</w:t>
      </w:r>
      <w:r>
        <w:rPr>
          <w:rFonts w:ascii="Arial" w:hAnsi="Arial" w:cs="Arial"/>
          <w:sz w:val="24"/>
          <w:szCs w:val="24"/>
        </w:rPr>
        <w:t xml:space="preserve"> measures of assessment. In late spring for </w:t>
      </w:r>
      <w:r w:rsidR="0052438B">
        <w:rPr>
          <w:rFonts w:ascii="Arial" w:hAnsi="Arial" w:cs="Arial"/>
          <w:sz w:val="24"/>
          <w:szCs w:val="24"/>
        </w:rPr>
        <w:t>student</w:t>
      </w:r>
      <w:r>
        <w:rPr>
          <w:rFonts w:ascii="Arial" w:hAnsi="Arial" w:cs="Arial"/>
          <w:sz w:val="24"/>
          <w:szCs w:val="24"/>
        </w:rPr>
        <w:t xml:space="preserve"> outcomes</w:t>
      </w:r>
      <w:r w:rsidR="00C93547">
        <w:rPr>
          <w:rFonts w:ascii="Arial" w:hAnsi="Arial" w:cs="Arial"/>
          <w:sz w:val="24"/>
          <w:szCs w:val="24"/>
        </w:rPr>
        <w:t xml:space="preserve"> and </w:t>
      </w:r>
      <w:r w:rsidR="00177DB8">
        <w:rPr>
          <w:rFonts w:ascii="Arial" w:hAnsi="Arial" w:cs="Arial"/>
          <w:sz w:val="24"/>
          <w:szCs w:val="24"/>
        </w:rPr>
        <w:t xml:space="preserve">summer for </w:t>
      </w:r>
      <w:r w:rsidR="009925E8">
        <w:rPr>
          <w:rFonts w:ascii="Arial" w:hAnsi="Arial" w:cs="Arial"/>
          <w:sz w:val="24"/>
          <w:szCs w:val="24"/>
        </w:rPr>
        <w:t>administrative</w:t>
      </w:r>
      <w:r>
        <w:rPr>
          <w:rFonts w:ascii="Arial" w:hAnsi="Arial" w:cs="Arial"/>
          <w:sz w:val="24"/>
          <w:szCs w:val="24"/>
        </w:rPr>
        <w:t xml:space="preserve"> outcomes, results, plans of action, and evidence of improveme</w:t>
      </w:r>
      <w:r w:rsidR="009925E8">
        <w:rPr>
          <w:rFonts w:ascii="Arial" w:hAnsi="Arial" w:cs="Arial"/>
          <w:sz w:val="24"/>
          <w:szCs w:val="24"/>
        </w:rPr>
        <w:t>nt are reported</w:t>
      </w:r>
      <w:r>
        <w:rPr>
          <w:rFonts w:ascii="Arial" w:hAnsi="Arial" w:cs="Arial"/>
          <w:sz w:val="24"/>
          <w:szCs w:val="24"/>
        </w:rPr>
        <w:t>.</w:t>
      </w:r>
    </w:p>
    <w:p w14:paraId="79835F7A" w14:textId="77777777" w:rsidR="00E649E9" w:rsidRPr="00F25FA7" w:rsidRDefault="00E649E9" w:rsidP="00E649E9">
      <w:pPr>
        <w:pStyle w:val="ListParagraph"/>
        <w:rPr>
          <w:rFonts w:ascii="Arial" w:hAnsi="Arial" w:cs="Arial"/>
          <w:sz w:val="24"/>
          <w:szCs w:val="24"/>
        </w:rPr>
      </w:pPr>
    </w:p>
    <w:p w14:paraId="789CA1C9" w14:textId="6B6470E8" w:rsidR="00131CE7" w:rsidRPr="00F0107B" w:rsidRDefault="00E649E9" w:rsidP="00F0107B">
      <w:pPr>
        <w:pStyle w:val="ListParagraph"/>
        <w:numPr>
          <w:ilvl w:val="1"/>
          <w:numId w:val="2"/>
        </w:numPr>
        <w:tabs>
          <w:tab w:val="left" w:pos="1440"/>
        </w:tabs>
        <w:ind w:left="1440" w:hanging="720"/>
        <w:rPr>
          <w:rFonts w:ascii="Arial" w:hAnsi="Arial" w:cs="Arial"/>
          <w:sz w:val="24"/>
          <w:szCs w:val="24"/>
        </w:rPr>
      </w:pPr>
      <w:r w:rsidRPr="00F25FA7">
        <w:rPr>
          <w:rFonts w:ascii="Arial" w:hAnsi="Arial" w:cs="Arial"/>
          <w:sz w:val="24"/>
          <w:szCs w:val="24"/>
        </w:rPr>
        <w:t>All outcome assessment plans are maintaine</w:t>
      </w:r>
      <w:r w:rsidR="009925E8">
        <w:rPr>
          <w:rFonts w:ascii="Arial" w:hAnsi="Arial" w:cs="Arial"/>
          <w:sz w:val="24"/>
          <w:szCs w:val="24"/>
        </w:rPr>
        <w:t>d in an</w:t>
      </w:r>
      <w:r w:rsidRPr="00F25FA7">
        <w:rPr>
          <w:rFonts w:ascii="Arial" w:hAnsi="Arial" w:cs="Arial"/>
          <w:sz w:val="24"/>
          <w:szCs w:val="24"/>
        </w:rPr>
        <w:t xml:space="preserve"> </w:t>
      </w:r>
      <w:r w:rsidR="00C93547">
        <w:rPr>
          <w:rFonts w:ascii="Arial" w:hAnsi="Arial" w:cs="Arial"/>
          <w:sz w:val="24"/>
          <w:szCs w:val="24"/>
        </w:rPr>
        <w:t xml:space="preserve">electronic repository, the </w:t>
      </w:r>
      <w:hyperlink r:id="rId9" w:history="1">
        <w:r w:rsidRPr="00F25FA7">
          <w:rPr>
            <w:rStyle w:val="Hyperlink"/>
            <w:rFonts w:ascii="Arial" w:hAnsi="Arial" w:cs="Arial"/>
            <w:sz w:val="24"/>
            <w:szCs w:val="24"/>
          </w:rPr>
          <w:t>Texas State Outcomes System</w:t>
        </w:r>
      </w:hyperlink>
      <w:r w:rsidRPr="00F25FA7">
        <w:rPr>
          <w:rFonts w:ascii="Arial" w:hAnsi="Arial" w:cs="Arial"/>
          <w:sz w:val="24"/>
          <w:szCs w:val="24"/>
        </w:rPr>
        <w:t xml:space="preserve">. </w:t>
      </w:r>
      <w:r w:rsidR="0008498D" w:rsidRPr="00F25FA7">
        <w:rPr>
          <w:rFonts w:ascii="Arial" w:hAnsi="Arial" w:cs="Arial"/>
          <w:sz w:val="24"/>
          <w:szCs w:val="24"/>
        </w:rPr>
        <w:t xml:space="preserve">Reports are accessible to all Texas State faculty and staff with a user ID. </w:t>
      </w:r>
      <w:r w:rsidRPr="00F25FA7">
        <w:rPr>
          <w:rFonts w:ascii="Arial" w:hAnsi="Arial" w:cs="Arial"/>
          <w:sz w:val="24"/>
          <w:szCs w:val="24"/>
        </w:rPr>
        <w:t xml:space="preserve">Refer to the </w:t>
      </w:r>
      <w:hyperlink r:id="rId10" w:history="1">
        <w:r w:rsidRPr="00F25FA7">
          <w:rPr>
            <w:rStyle w:val="Hyperlink"/>
            <w:rFonts w:ascii="Arial" w:hAnsi="Arial" w:cs="Arial"/>
            <w:sz w:val="24"/>
            <w:szCs w:val="24"/>
          </w:rPr>
          <w:t>Outcomes Assessment website</w:t>
        </w:r>
      </w:hyperlink>
      <w:r w:rsidRPr="00F25FA7">
        <w:rPr>
          <w:rFonts w:ascii="Arial" w:hAnsi="Arial" w:cs="Arial"/>
          <w:sz w:val="24"/>
          <w:szCs w:val="24"/>
        </w:rPr>
        <w:t xml:space="preserve"> for specific cycle due dates, tools, and other pertinent information.</w:t>
      </w:r>
    </w:p>
    <w:p w14:paraId="531D4074" w14:textId="77777777" w:rsidR="00131CE7" w:rsidRPr="00131CE7" w:rsidRDefault="00131CE7" w:rsidP="00131CE7">
      <w:pPr>
        <w:pStyle w:val="ListParagraph"/>
        <w:tabs>
          <w:tab w:val="left" w:pos="1440"/>
        </w:tabs>
        <w:ind w:left="1440"/>
        <w:rPr>
          <w:rFonts w:ascii="Arial" w:hAnsi="Arial" w:cs="Arial"/>
          <w:sz w:val="24"/>
          <w:szCs w:val="24"/>
        </w:rPr>
      </w:pPr>
    </w:p>
    <w:p w14:paraId="409008AE" w14:textId="0DD2C420" w:rsidR="00CE39E5" w:rsidRPr="00F25FA7" w:rsidRDefault="00CE39E5">
      <w:pPr>
        <w:pStyle w:val="ListParagraph"/>
        <w:ind w:left="0"/>
        <w:rPr>
          <w:rFonts w:ascii="Arial" w:hAnsi="Arial" w:cs="Arial"/>
          <w:b/>
          <w:sz w:val="24"/>
          <w:szCs w:val="24"/>
        </w:rPr>
      </w:pPr>
      <w:r w:rsidRPr="00F25FA7">
        <w:rPr>
          <w:rFonts w:ascii="Arial" w:hAnsi="Arial" w:cs="Arial"/>
          <w:b/>
          <w:sz w:val="24"/>
          <w:szCs w:val="24"/>
        </w:rPr>
        <w:t>02.</w:t>
      </w:r>
      <w:r w:rsidR="006A1282" w:rsidRPr="00F25FA7">
        <w:rPr>
          <w:rFonts w:ascii="Arial" w:hAnsi="Arial" w:cs="Arial"/>
          <w:b/>
          <w:sz w:val="24"/>
          <w:szCs w:val="24"/>
        </w:rPr>
        <w:tab/>
        <w:t>DEFINITIONS</w:t>
      </w:r>
    </w:p>
    <w:p w14:paraId="70A9C22A" w14:textId="77777777" w:rsidR="00CE39E5" w:rsidRPr="00F25FA7" w:rsidRDefault="00CE39E5">
      <w:pPr>
        <w:pStyle w:val="ListParagraph"/>
        <w:ind w:left="360"/>
        <w:rPr>
          <w:rFonts w:ascii="Arial" w:hAnsi="Arial" w:cs="Arial"/>
          <w:sz w:val="24"/>
          <w:szCs w:val="24"/>
        </w:rPr>
      </w:pPr>
    </w:p>
    <w:p w14:paraId="3B8AC5FC" w14:textId="2FC791A8" w:rsidR="00F640DA" w:rsidRDefault="00541B3D" w:rsidP="00197F98">
      <w:pPr>
        <w:pStyle w:val="ListParagraph"/>
        <w:numPr>
          <w:ilvl w:val="1"/>
          <w:numId w:val="4"/>
        </w:numPr>
        <w:tabs>
          <w:tab w:val="left" w:pos="1440"/>
        </w:tabs>
        <w:ind w:left="1440" w:hanging="720"/>
        <w:rPr>
          <w:rFonts w:ascii="Arial" w:hAnsi="Arial" w:cs="Arial"/>
          <w:sz w:val="24"/>
          <w:szCs w:val="24"/>
        </w:rPr>
      </w:pPr>
      <w:r>
        <w:rPr>
          <w:rFonts w:ascii="Arial" w:hAnsi="Arial" w:cs="Arial"/>
          <w:sz w:val="24"/>
          <w:szCs w:val="24"/>
        </w:rPr>
        <w:t>Area – i</w:t>
      </w:r>
      <w:r w:rsidR="00F640DA" w:rsidRPr="00F25FA7">
        <w:rPr>
          <w:rFonts w:ascii="Arial" w:hAnsi="Arial" w:cs="Arial"/>
          <w:sz w:val="24"/>
          <w:szCs w:val="24"/>
        </w:rPr>
        <w:t xml:space="preserve">ncludes all </w:t>
      </w:r>
      <w:r w:rsidR="00615FEE">
        <w:rPr>
          <w:rFonts w:ascii="Arial" w:hAnsi="Arial" w:cs="Arial"/>
          <w:sz w:val="24"/>
          <w:szCs w:val="24"/>
        </w:rPr>
        <w:t>responsible for providing</w:t>
      </w:r>
      <w:r w:rsidR="00F640DA" w:rsidRPr="00F25FA7">
        <w:rPr>
          <w:rFonts w:ascii="Arial" w:hAnsi="Arial" w:cs="Arial"/>
          <w:sz w:val="24"/>
          <w:szCs w:val="24"/>
        </w:rPr>
        <w:t xml:space="preserve"> assessments</w:t>
      </w:r>
      <w:r w:rsidR="00F14CF9">
        <w:rPr>
          <w:rFonts w:ascii="Arial" w:hAnsi="Arial" w:cs="Arial"/>
          <w:sz w:val="24"/>
          <w:szCs w:val="24"/>
        </w:rPr>
        <w:t xml:space="preserve"> (</w:t>
      </w:r>
      <w:r w:rsidR="00F640DA" w:rsidRPr="00F25FA7">
        <w:rPr>
          <w:rFonts w:ascii="Arial" w:hAnsi="Arial" w:cs="Arial"/>
          <w:sz w:val="24"/>
          <w:szCs w:val="24"/>
        </w:rPr>
        <w:t>i.e., office, department, unit, school, college, center, or institute, depending on the type of outcome</w:t>
      </w:r>
      <w:r w:rsidR="00F14CF9">
        <w:rPr>
          <w:rFonts w:ascii="Arial" w:hAnsi="Arial" w:cs="Arial"/>
          <w:sz w:val="24"/>
          <w:szCs w:val="24"/>
        </w:rPr>
        <w:t>)</w:t>
      </w:r>
      <w:r w:rsidR="00F640DA" w:rsidRPr="00F25FA7">
        <w:rPr>
          <w:rFonts w:ascii="Arial" w:hAnsi="Arial" w:cs="Arial"/>
          <w:sz w:val="24"/>
          <w:szCs w:val="24"/>
        </w:rPr>
        <w:t>.</w:t>
      </w:r>
    </w:p>
    <w:p w14:paraId="6500D16D" w14:textId="77777777" w:rsidR="0062668A" w:rsidRDefault="0062668A" w:rsidP="0062668A">
      <w:pPr>
        <w:pStyle w:val="ListParagraph"/>
        <w:tabs>
          <w:tab w:val="left" w:pos="1440"/>
        </w:tabs>
        <w:ind w:left="1440"/>
        <w:rPr>
          <w:rFonts w:ascii="Arial" w:hAnsi="Arial" w:cs="Arial"/>
          <w:sz w:val="24"/>
          <w:szCs w:val="24"/>
        </w:rPr>
      </w:pPr>
    </w:p>
    <w:p w14:paraId="7F25B795" w14:textId="20D7BAC7" w:rsidR="0062668A" w:rsidRDefault="0062668A" w:rsidP="00197F98">
      <w:pPr>
        <w:pStyle w:val="ListParagraph"/>
        <w:numPr>
          <w:ilvl w:val="1"/>
          <w:numId w:val="4"/>
        </w:numPr>
        <w:tabs>
          <w:tab w:val="left" w:pos="1440"/>
        </w:tabs>
        <w:ind w:left="1440" w:hanging="720"/>
        <w:rPr>
          <w:rFonts w:ascii="Arial" w:hAnsi="Arial" w:cs="Arial"/>
          <w:sz w:val="24"/>
          <w:szCs w:val="24"/>
        </w:rPr>
      </w:pPr>
      <w:r>
        <w:rPr>
          <w:rFonts w:ascii="Arial" w:hAnsi="Arial" w:cs="Arial"/>
          <w:sz w:val="24"/>
          <w:szCs w:val="24"/>
        </w:rPr>
        <w:t>Unit – include</w:t>
      </w:r>
      <w:r w:rsidR="00177DB8">
        <w:rPr>
          <w:rFonts w:ascii="Arial" w:hAnsi="Arial" w:cs="Arial"/>
          <w:sz w:val="24"/>
          <w:szCs w:val="24"/>
        </w:rPr>
        <w:t>s</w:t>
      </w:r>
      <w:r w:rsidR="008869D4">
        <w:rPr>
          <w:rFonts w:ascii="Arial" w:hAnsi="Arial" w:cs="Arial"/>
          <w:sz w:val="24"/>
          <w:szCs w:val="24"/>
        </w:rPr>
        <w:t xml:space="preserve"> areas</w:t>
      </w:r>
      <w:r>
        <w:rPr>
          <w:rFonts w:ascii="Arial" w:hAnsi="Arial" w:cs="Arial"/>
          <w:sz w:val="24"/>
          <w:szCs w:val="24"/>
        </w:rPr>
        <w:t xml:space="preserve"> that directly report to a vice president or special assistant to the </w:t>
      </w:r>
      <w:r w:rsidR="00F14CF9">
        <w:rPr>
          <w:rFonts w:ascii="Arial" w:hAnsi="Arial" w:cs="Arial"/>
          <w:sz w:val="24"/>
          <w:szCs w:val="24"/>
        </w:rPr>
        <w:t>p</w:t>
      </w:r>
      <w:r>
        <w:rPr>
          <w:rFonts w:ascii="Arial" w:hAnsi="Arial" w:cs="Arial"/>
          <w:sz w:val="24"/>
          <w:szCs w:val="24"/>
        </w:rPr>
        <w:t>resident.</w:t>
      </w:r>
    </w:p>
    <w:p w14:paraId="69C93F2E" w14:textId="77777777" w:rsidR="0062668A" w:rsidRDefault="0062668A" w:rsidP="0062668A">
      <w:pPr>
        <w:pStyle w:val="ListParagraph"/>
        <w:tabs>
          <w:tab w:val="left" w:pos="1440"/>
        </w:tabs>
        <w:ind w:left="1440"/>
        <w:rPr>
          <w:rFonts w:ascii="Arial" w:hAnsi="Arial" w:cs="Arial"/>
          <w:sz w:val="24"/>
          <w:szCs w:val="24"/>
        </w:rPr>
      </w:pPr>
    </w:p>
    <w:p w14:paraId="3372645F" w14:textId="2808C76C" w:rsidR="0062668A" w:rsidRPr="00F25FA7" w:rsidRDefault="0062668A" w:rsidP="00197F98">
      <w:pPr>
        <w:pStyle w:val="ListParagraph"/>
        <w:numPr>
          <w:ilvl w:val="1"/>
          <w:numId w:val="4"/>
        </w:numPr>
        <w:tabs>
          <w:tab w:val="left" w:pos="1440"/>
        </w:tabs>
        <w:ind w:left="1440" w:hanging="720"/>
        <w:rPr>
          <w:rFonts w:ascii="Arial" w:hAnsi="Arial" w:cs="Arial"/>
          <w:sz w:val="24"/>
          <w:szCs w:val="24"/>
        </w:rPr>
      </w:pPr>
      <w:r>
        <w:rPr>
          <w:rFonts w:ascii="Arial" w:hAnsi="Arial" w:cs="Arial"/>
          <w:sz w:val="24"/>
          <w:szCs w:val="24"/>
        </w:rPr>
        <w:lastRenderedPageBreak/>
        <w:t xml:space="preserve">Administrative </w:t>
      </w:r>
      <w:r w:rsidR="00177DB8">
        <w:rPr>
          <w:rFonts w:ascii="Arial" w:hAnsi="Arial" w:cs="Arial"/>
          <w:sz w:val="24"/>
          <w:szCs w:val="24"/>
        </w:rPr>
        <w:t>Department</w:t>
      </w:r>
      <w:r>
        <w:rPr>
          <w:rFonts w:ascii="Arial" w:hAnsi="Arial" w:cs="Arial"/>
          <w:sz w:val="24"/>
          <w:szCs w:val="24"/>
        </w:rPr>
        <w:t xml:space="preserve"> – include</w:t>
      </w:r>
      <w:r w:rsidR="00177DB8">
        <w:rPr>
          <w:rFonts w:ascii="Arial" w:hAnsi="Arial" w:cs="Arial"/>
          <w:sz w:val="24"/>
          <w:szCs w:val="24"/>
        </w:rPr>
        <w:t>s</w:t>
      </w:r>
      <w:r>
        <w:rPr>
          <w:rFonts w:ascii="Arial" w:hAnsi="Arial" w:cs="Arial"/>
          <w:sz w:val="24"/>
          <w:szCs w:val="24"/>
        </w:rPr>
        <w:t xml:space="preserve"> those that directly report to a unit</w:t>
      </w:r>
      <w:r w:rsidR="00177DB8">
        <w:rPr>
          <w:rFonts w:ascii="Arial" w:hAnsi="Arial" w:cs="Arial"/>
          <w:sz w:val="24"/>
          <w:szCs w:val="24"/>
        </w:rPr>
        <w:t xml:space="preserve"> head</w:t>
      </w:r>
      <w:r>
        <w:rPr>
          <w:rFonts w:ascii="Arial" w:hAnsi="Arial" w:cs="Arial"/>
          <w:sz w:val="24"/>
          <w:szCs w:val="24"/>
        </w:rPr>
        <w:t>.</w:t>
      </w:r>
    </w:p>
    <w:p w14:paraId="55DA30C8" w14:textId="77777777" w:rsidR="00F640DA" w:rsidRDefault="00F640DA" w:rsidP="00F640DA">
      <w:pPr>
        <w:pStyle w:val="ListParagraph"/>
        <w:tabs>
          <w:tab w:val="left" w:pos="1440"/>
        </w:tabs>
        <w:ind w:left="1440"/>
        <w:rPr>
          <w:rFonts w:ascii="Arial" w:hAnsi="Arial" w:cs="Arial"/>
          <w:sz w:val="24"/>
          <w:szCs w:val="24"/>
        </w:rPr>
      </w:pPr>
    </w:p>
    <w:p w14:paraId="2E8E5980" w14:textId="64DD0F7E" w:rsidR="00165FC4" w:rsidRDefault="00541B3D" w:rsidP="00F14CF9">
      <w:pPr>
        <w:pStyle w:val="ListParagraph"/>
        <w:numPr>
          <w:ilvl w:val="1"/>
          <w:numId w:val="4"/>
        </w:numPr>
        <w:ind w:left="1440" w:hanging="720"/>
        <w:rPr>
          <w:rFonts w:ascii="Arial" w:hAnsi="Arial" w:cs="Arial"/>
          <w:sz w:val="24"/>
          <w:szCs w:val="24"/>
        </w:rPr>
      </w:pPr>
      <w:r>
        <w:rPr>
          <w:rFonts w:ascii="Arial" w:hAnsi="Arial" w:cs="Arial"/>
          <w:sz w:val="24"/>
          <w:szCs w:val="24"/>
        </w:rPr>
        <w:t>Assessment – i</w:t>
      </w:r>
      <w:r w:rsidR="00165FC4">
        <w:rPr>
          <w:rFonts w:ascii="Arial" w:hAnsi="Arial" w:cs="Arial"/>
          <w:sz w:val="24"/>
          <w:szCs w:val="24"/>
        </w:rPr>
        <w:t>n higher education, includes gathering information in a prescribed manner and interpreting that information to make decisions about policy, curriculum, instruction, initiatives, or assessment practices.</w:t>
      </w:r>
    </w:p>
    <w:p w14:paraId="260C4C1C" w14:textId="77777777" w:rsidR="00165FC4" w:rsidRDefault="00165FC4" w:rsidP="00165FC4">
      <w:pPr>
        <w:pStyle w:val="ListParagraph"/>
        <w:tabs>
          <w:tab w:val="left" w:pos="1440"/>
        </w:tabs>
        <w:ind w:left="1440"/>
        <w:rPr>
          <w:rFonts w:ascii="Arial" w:hAnsi="Arial" w:cs="Arial"/>
          <w:sz w:val="24"/>
          <w:szCs w:val="24"/>
        </w:rPr>
      </w:pPr>
    </w:p>
    <w:p w14:paraId="40D08206" w14:textId="2537604B" w:rsidR="00CE39E5" w:rsidRDefault="00177DB8" w:rsidP="00197F98">
      <w:pPr>
        <w:pStyle w:val="ListParagraph"/>
        <w:numPr>
          <w:ilvl w:val="1"/>
          <w:numId w:val="4"/>
        </w:numPr>
        <w:tabs>
          <w:tab w:val="left" w:pos="1440"/>
        </w:tabs>
        <w:ind w:left="1440" w:hanging="720"/>
        <w:rPr>
          <w:rFonts w:ascii="Arial" w:hAnsi="Arial" w:cs="Arial"/>
          <w:sz w:val="24"/>
          <w:szCs w:val="24"/>
        </w:rPr>
      </w:pPr>
      <w:r>
        <w:rPr>
          <w:rFonts w:ascii="Arial" w:hAnsi="Arial" w:cs="Arial"/>
          <w:sz w:val="24"/>
          <w:szCs w:val="24"/>
        </w:rPr>
        <w:t>Outcome</w:t>
      </w:r>
      <w:r w:rsidR="00541B3D">
        <w:rPr>
          <w:rFonts w:ascii="Arial" w:hAnsi="Arial" w:cs="Arial"/>
          <w:sz w:val="24"/>
          <w:szCs w:val="24"/>
        </w:rPr>
        <w:t xml:space="preserve"> – t</w:t>
      </w:r>
      <w:r w:rsidR="0062668A">
        <w:rPr>
          <w:rFonts w:ascii="Arial" w:hAnsi="Arial" w:cs="Arial"/>
          <w:sz w:val="24"/>
          <w:szCs w:val="24"/>
        </w:rPr>
        <w:t>he results that an area desires to attain</w:t>
      </w:r>
      <w:r w:rsidR="00AE66FE">
        <w:rPr>
          <w:rFonts w:ascii="Arial" w:hAnsi="Arial" w:cs="Arial"/>
          <w:sz w:val="24"/>
          <w:szCs w:val="24"/>
        </w:rPr>
        <w:t>,</w:t>
      </w:r>
      <w:r w:rsidR="00302AE0">
        <w:rPr>
          <w:rFonts w:ascii="Arial" w:hAnsi="Arial" w:cs="Arial"/>
          <w:sz w:val="24"/>
          <w:szCs w:val="24"/>
        </w:rPr>
        <w:t xml:space="preserve"> expressed in general terms.</w:t>
      </w:r>
    </w:p>
    <w:p w14:paraId="1A18EE55" w14:textId="77777777" w:rsidR="00CE39E5" w:rsidRDefault="00CE39E5">
      <w:pPr>
        <w:pStyle w:val="ListParagraph"/>
        <w:ind w:left="1440" w:hanging="720"/>
        <w:rPr>
          <w:rFonts w:ascii="Arial" w:hAnsi="Arial" w:cs="Arial"/>
          <w:sz w:val="24"/>
          <w:szCs w:val="24"/>
        </w:rPr>
      </w:pPr>
    </w:p>
    <w:p w14:paraId="497BF7AA" w14:textId="06F453A4" w:rsidR="00D92DA9" w:rsidRPr="00302AE0" w:rsidRDefault="00541B3D" w:rsidP="00302AE0">
      <w:pPr>
        <w:pStyle w:val="ListParagraph"/>
        <w:numPr>
          <w:ilvl w:val="1"/>
          <w:numId w:val="4"/>
        </w:numPr>
        <w:ind w:left="1440" w:hanging="720"/>
        <w:rPr>
          <w:rFonts w:ascii="Arial" w:hAnsi="Arial" w:cs="Arial"/>
          <w:sz w:val="24"/>
          <w:szCs w:val="24"/>
        </w:rPr>
      </w:pPr>
      <w:r>
        <w:rPr>
          <w:rFonts w:ascii="Arial" w:hAnsi="Arial" w:cs="Arial"/>
          <w:bCs/>
          <w:sz w:val="24"/>
          <w:szCs w:val="24"/>
        </w:rPr>
        <w:t>Methods – s</w:t>
      </w:r>
      <w:r w:rsidR="00F640DA">
        <w:rPr>
          <w:rFonts w:ascii="Arial" w:hAnsi="Arial" w:cs="Arial"/>
          <w:bCs/>
          <w:sz w:val="24"/>
          <w:szCs w:val="24"/>
        </w:rPr>
        <w:t>trategies, along with t</w:t>
      </w:r>
      <w:r w:rsidR="00302AE0">
        <w:rPr>
          <w:rFonts w:ascii="Arial" w:hAnsi="Arial" w:cs="Arial"/>
          <w:bCs/>
          <w:sz w:val="24"/>
          <w:szCs w:val="24"/>
        </w:rPr>
        <w:t>ools or instruments</w:t>
      </w:r>
      <w:r w:rsidR="00F640DA">
        <w:rPr>
          <w:rFonts w:ascii="Arial" w:hAnsi="Arial" w:cs="Arial"/>
          <w:bCs/>
          <w:sz w:val="24"/>
          <w:szCs w:val="24"/>
        </w:rPr>
        <w:t>,</w:t>
      </w:r>
      <w:r w:rsidR="00302AE0">
        <w:rPr>
          <w:rFonts w:ascii="Arial" w:hAnsi="Arial" w:cs="Arial"/>
          <w:bCs/>
          <w:sz w:val="24"/>
          <w:szCs w:val="24"/>
        </w:rPr>
        <w:t xml:space="preserve"> used</w:t>
      </w:r>
      <w:r w:rsidR="00F640DA">
        <w:rPr>
          <w:rFonts w:ascii="Arial" w:hAnsi="Arial" w:cs="Arial"/>
          <w:bCs/>
          <w:sz w:val="24"/>
          <w:szCs w:val="24"/>
        </w:rPr>
        <w:t xml:space="preserve"> to gauge progress toward attain</w:t>
      </w:r>
      <w:r w:rsidR="00302AE0">
        <w:rPr>
          <w:rFonts w:ascii="Arial" w:hAnsi="Arial" w:cs="Arial"/>
          <w:bCs/>
          <w:sz w:val="24"/>
          <w:szCs w:val="24"/>
        </w:rPr>
        <w:t xml:space="preserve">ing outcomes. Method statements should clearly indicate </w:t>
      </w:r>
      <w:r w:rsidR="0062668A">
        <w:rPr>
          <w:rFonts w:ascii="Arial" w:hAnsi="Arial" w:cs="Arial"/>
          <w:bCs/>
          <w:i/>
          <w:sz w:val="24"/>
          <w:szCs w:val="24"/>
        </w:rPr>
        <w:t xml:space="preserve">who </w:t>
      </w:r>
      <w:r w:rsidR="0062668A">
        <w:rPr>
          <w:rFonts w:ascii="Arial" w:hAnsi="Arial" w:cs="Arial"/>
          <w:bCs/>
          <w:sz w:val="24"/>
          <w:szCs w:val="24"/>
        </w:rPr>
        <w:t xml:space="preserve">will conduct the assessment; </w:t>
      </w:r>
      <w:r w:rsidR="00302AE0" w:rsidRPr="00165FC4">
        <w:rPr>
          <w:rFonts w:ascii="Arial" w:hAnsi="Arial" w:cs="Arial"/>
          <w:bCs/>
          <w:i/>
          <w:sz w:val="24"/>
          <w:szCs w:val="24"/>
        </w:rPr>
        <w:t>who</w:t>
      </w:r>
      <w:r w:rsidR="00177DB8">
        <w:rPr>
          <w:rFonts w:ascii="Arial" w:hAnsi="Arial" w:cs="Arial"/>
          <w:bCs/>
          <w:sz w:val="24"/>
          <w:szCs w:val="24"/>
        </w:rPr>
        <w:t xml:space="preserve"> will be assessed;</w:t>
      </w:r>
      <w:r w:rsidR="00302AE0">
        <w:rPr>
          <w:rFonts w:ascii="Arial" w:hAnsi="Arial" w:cs="Arial"/>
          <w:bCs/>
          <w:sz w:val="24"/>
          <w:szCs w:val="24"/>
        </w:rPr>
        <w:t xml:space="preserve"> </w:t>
      </w:r>
      <w:r w:rsidR="00302AE0" w:rsidRPr="00165FC4">
        <w:rPr>
          <w:rFonts w:ascii="Arial" w:hAnsi="Arial" w:cs="Arial"/>
          <w:bCs/>
          <w:i/>
          <w:sz w:val="24"/>
          <w:szCs w:val="24"/>
        </w:rPr>
        <w:t>when</w:t>
      </w:r>
      <w:r w:rsidR="00177DB8">
        <w:rPr>
          <w:rFonts w:ascii="Arial" w:hAnsi="Arial" w:cs="Arial"/>
          <w:bCs/>
          <w:i/>
          <w:sz w:val="24"/>
          <w:szCs w:val="24"/>
        </w:rPr>
        <w:t>, where,</w:t>
      </w:r>
      <w:r w:rsidR="00302AE0">
        <w:rPr>
          <w:rFonts w:ascii="Arial" w:hAnsi="Arial" w:cs="Arial"/>
          <w:bCs/>
          <w:sz w:val="24"/>
          <w:szCs w:val="24"/>
        </w:rPr>
        <w:t xml:space="preserve"> </w:t>
      </w:r>
      <w:r w:rsidR="00165FC4">
        <w:rPr>
          <w:rFonts w:ascii="Arial" w:hAnsi="Arial" w:cs="Arial"/>
          <w:bCs/>
          <w:sz w:val="24"/>
          <w:szCs w:val="24"/>
        </w:rPr>
        <w:t xml:space="preserve">and </w:t>
      </w:r>
      <w:r w:rsidR="00177DB8">
        <w:rPr>
          <w:rFonts w:ascii="Arial" w:hAnsi="Arial" w:cs="Arial"/>
          <w:bCs/>
          <w:i/>
          <w:sz w:val="24"/>
          <w:szCs w:val="24"/>
        </w:rPr>
        <w:t>how</w:t>
      </w:r>
      <w:r w:rsidR="00165FC4">
        <w:rPr>
          <w:rFonts w:ascii="Arial" w:hAnsi="Arial" w:cs="Arial"/>
          <w:bCs/>
          <w:sz w:val="24"/>
          <w:szCs w:val="24"/>
        </w:rPr>
        <w:t xml:space="preserve"> </w:t>
      </w:r>
      <w:r w:rsidR="00177DB8">
        <w:rPr>
          <w:rFonts w:ascii="Arial" w:hAnsi="Arial" w:cs="Arial"/>
          <w:bCs/>
          <w:sz w:val="24"/>
          <w:szCs w:val="24"/>
        </w:rPr>
        <w:t>it will be assessed;</w:t>
      </w:r>
      <w:r w:rsidR="00302AE0">
        <w:rPr>
          <w:rFonts w:ascii="Arial" w:hAnsi="Arial" w:cs="Arial"/>
          <w:bCs/>
          <w:sz w:val="24"/>
          <w:szCs w:val="24"/>
        </w:rPr>
        <w:t xml:space="preserve"> </w:t>
      </w:r>
      <w:r w:rsidR="00165FC4">
        <w:rPr>
          <w:rFonts w:ascii="Arial" w:hAnsi="Arial" w:cs="Arial"/>
          <w:bCs/>
          <w:sz w:val="24"/>
          <w:szCs w:val="24"/>
        </w:rPr>
        <w:t xml:space="preserve">and </w:t>
      </w:r>
      <w:r w:rsidR="00165FC4" w:rsidRPr="00165FC4">
        <w:rPr>
          <w:rFonts w:ascii="Arial" w:hAnsi="Arial" w:cs="Arial"/>
          <w:bCs/>
          <w:i/>
          <w:sz w:val="24"/>
          <w:szCs w:val="24"/>
        </w:rPr>
        <w:t>what</w:t>
      </w:r>
      <w:r w:rsidR="00165FC4">
        <w:rPr>
          <w:rFonts w:ascii="Arial" w:hAnsi="Arial" w:cs="Arial"/>
          <w:bCs/>
          <w:sz w:val="24"/>
          <w:szCs w:val="24"/>
        </w:rPr>
        <w:t xml:space="preserve"> specifically will be assessed.</w:t>
      </w:r>
    </w:p>
    <w:p w14:paraId="33D904DB" w14:textId="77777777" w:rsidR="00302AE0" w:rsidRDefault="00302AE0" w:rsidP="00302AE0">
      <w:pPr>
        <w:pStyle w:val="ListParagraph"/>
        <w:rPr>
          <w:rFonts w:ascii="Arial" w:hAnsi="Arial" w:cs="Arial"/>
          <w:sz w:val="24"/>
          <w:szCs w:val="24"/>
        </w:rPr>
      </w:pPr>
    </w:p>
    <w:p w14:paraId="279C2611" w14:textId="29BDDB85" w:rsidR="00302AE0" w:rsidRDefault="00165FC4" w:rsidP="00C54828">
      <w:pPr>
        <w:pStyle w:val="ListParagraph"/>
        <w:numPr>
          <w:ilvl w:val="0"/>
          <w:numId w:val="11"/>
        </w:numPr>
        <w:rPr>
          <w:rFonts w:ascii="Arial" w:hAnsi="Arial" w:cs="Arial"/>
          <w:sz w:val="24"/>
          <w:szCs w:val="24"/>
        </w:rPr>
      </w:pPr>
      <w:r>
        <w:rPr>
          <w:rFonts w:ascii="Arial" w:hAnsi="Arial" w:cs="Arial"/>
          <w:sz w:val="24"/>
          <w:szCs w:val="24"/>
        </w:rPr>
        <w:t>Direct</w:t>
      </w:r>
      <w:r w:rsidR="00541B3D">
        <w:rPr>
          <w:rFonts w:ascii="Arial" w:hAnsi="Arial" w:cs="Arial"/>
          <w:sz w:val="24"/>
          <w:szCs w:val="24"/>
        </w:rPr>
        <w:t xml:space="preserve"> – a</w:t>
      </w:r>
      <w:r w:rsidR="00302AE0">
        <w:rPr>
          <w:rFonts w:ascii="Arial" w:hAnsi="Arial" w:cs="Arial"/>
          <w:sz w:val="24"/>
          <w:szCs w:val="24"/>
        </w:rPr>
        <w:t xml:space="preserve">ssessment tools that evaluate actual performance. Examples include exam scores, portfolios, </w:t>
      </w:r>
      <w:r>
        <w:rPr>
          <w:rFonts w:ascii="Arial" w:hAnsi="Arial" w:cs="Arial"/>
          <w:sz w:val="24"/>
          <w:szCs w:val="24"/>
        </w:rPr>
        <w:t xml:space="preserve">observations, </w:t>
      </w:r>
      <w:r w:rsidR="00F640DA">
        <w:rPr>
          <w:rFonts w:ascii="Arial" w:hAnsi="Arial" w:cs="Arial"/>
          <w:sz w:val="24"/>
          <w:szCs w:val="24"/>
        </w:rPr>
        <w:t xml:space="preserve">records of </w:t>
      </w:r>
      <w:r w:rsidR="00302AE0">
        <w:rPr>
          <w:rFonts w:ascii="Arial" w:hAnsi="Arial" w:cs="Arial"/>
          <w:sz w:val="24"/>
          <w:szCs w:val="24"/>
        </w:rPr>
        <w:t>error, time, cost, efficiency, productivity, etc.</w:t>
      </w:r>
    </w:p>
    <w:p w14:paraId="2C6D3238" w14:textId="77777777" w:rsidR="004276DE" w:rsidRPr="00C54828" w:rsidRDefault="004276DE" w:rsidP="004276DE">
      <w:pPr>
        <w:pStyle w:val="ListParagraph"/>
        <w:ind w:left="1800"/>
        <w:rPr>
          <w:rFonts w:ascii="Arial" w:hAnsi="Arial" w:cs="Arial"/>
          <w:sz w:val="24"/>
          <w:szCs w:val="24"/>
        </w:rPr>
      </w:pPr>
    </w:p>
    <w:p w14:paraId="742C523A" w14:textId="28491844" w:rsidR="00302AE0" w:rsidRPr="00302AE0" w:rsidRDefault="00165FC4" w:rsidP="00302AE0">
      <w:pPr>
        <w:pStyle w:val="ListParagraph"/>
        <w:numPr>
          <w:ilvl w:val="0"/>
          <w:numId w:val="11"/>
        </w:numPr>
        <w:rPr>
          <w:rFonts w:ascii="Arial" w:hAnsi="Arial" w:cs="Arial"/>
          <w:sz w:val="24"/>
          <w:szCs w:val="24"/>
        </w:rPr>
      </w:pPr>
      <w:r>
        <w:rPr>
          <w:rFonts w:ascii="Arial" w:hAnsi="Arial" w:cs="Arial"/>
          <w:sz w:val="24"/>
          <w:szCs w:val="24"/>
        </w:rPr>
        <w:t>Indirect</w:t>
      </w:r>
      <w:r w:rsidR="00541B3D">
        <w:rPr>
          <w:rFonts w:ascii="Arial" w:hAnsi="Arial" w:cs="Arial"/>
          <w:sz w:val="24"/>
          <w:szCs w:val="24"/>
        </w:rPr>
        <w:t xml:space="preserve"> – a</w:t>
      </w:r>
      <w:r w:rsidR="00302AE0">
        <w:rPr>
          <w:rFonts w:ascii="Arial" w:hAnsi="Arial" w:cs="Arial"/>
          <w:sz w:val="24"/>
          <w:szCs w:val="24"/>
        </w:rPr>
        <w:t>ssessment tools that evaluate perceived learning or performance</w:t>
      </w:r>
      <w:r w:rsidR="00F640DA">
        <w:rPr>
          <w:rFonts w:ascii="Arial" w:hAnsi="Arial" w:cs="Arial"/>
          <w:sz w:val="24"/>
          <w:szCs w:val="24"/>
        </w:rPr>
        <w:t xml:space="preserve"> based on opinions</w:t>
      </w:r>
      <w:r w:rsidR="00302AE0">
        <w:rPr>
          <w:rFonts w:ascii="Arial" w:hAnsi="Arial" w:cs="Arial"/>
          <w:sz w:val="24"/>
          <w:szCs w:val="24"/>
        </w:rPr>
        <w:t>. Examples include student or employer perceptions, perceived satisfaction levels, perceived timeliness, perceived capability, etc.</w:t>
      </w:r>
    </w:p>
    <w:p w14:paraId="635B6AA3" w14:textId="77777777" w:rsidR="00302AE0" w:rsidRDefault="00302AE0" w:rsidP="00302AE0">
      <w:pPr>
        <w:pStyle w:val="ListParagraph"/>
        <w:rPr>
          <w:rFonts w:ascii="Arial" w:hAnsi="Arial" w:cs="Arial"/>
          <w:sz w:val="24"/>
          <w:szCs w:val="24"/>
        </w:rPr>
      </w:pPr>
    </w:p>
    <w:p w14:paraId="4516DAE3" w14:textId="6457E86C" w:rsidR="00302AE0" w:rsidRDefault="00541B3D" w:rsidP="00302AE0">
      <w:pPr>
        <w:pStyle w:val="ListParagraph"/>
        <w:numPr>
          <w:ilvl w:val="1"/>
          <w:numId w:val="4"/>
        </w:numPr>
        <w:ind w:left="1440" w:hanging="720"/>
        <w:rPr>
          <w:rFonts w:ascii="Arial" w:hAnsi="Arial" w:cs="Arial"/>
          <w:sz w:val="24"/>
          <w:szCs w:val="24"/>
        </w:rPr>
      </w:pPr>
      <w:r>
        <w:rPr>
          <w:rFonts w:ascii="Arial" w:hAnsi="Arial" w:cs="Arial"/>
          <w:sz w:val="24"/>
          <w:szCs w:val="24"/>
        </w:rPr>
        <w:t xml:space="preserve">Measures – </w:t>
      </w:r>
      <w:r w:rsidR="0062668A">
        <w:rPr>
          <w:rFonts w:ascii="Arial" w:hAnsi="Arial" w:cs="Arial"/>
          <w:sz w:val="24"/>
          <w:szCs w:val="24"/>
        </w:rPr>
        <w:t>observations of achievement reported in numeric</w:t>
      </w:r>
      <w:r w:rsidR="00302AE0">
        <w:rPr>
          <w:rFonts w:ascii="Arial" w:hAnsi="Arial" w:cs="Arial"/>
          <w:sz w:val="24"/>
          <w:szCs w:val="24"/>
        </w:rPr>
        <w:t xml:space="preserve"> terms</w:t>
      </w:r>
      <w:r w:rsidR="00DD5CE1">
        <w:rPr>
          <w:rFonts w:ascii="Arial" w:hAnsi="Arial" w:cs="Arial"/>
          <w:sz w:val="24"/>
          <w:szCs w:val="24"/>
        </w:rPr>
        <w:t>.</w:t>
      </w:r>
    </w:p>
    <w:p w14:paraId="18D810FB" w14:textId="77777777" w:rsidR="00302AE0" w:rsidRDefault="00302AE0" w:rsidP="00302AE0">
      <w:pPr>
        <w:pStyle w:val="ListParagraph"/>
        <w:rPr>
          <w:rFonts w:ascii="Arial" w:hAnsi="Arial" w:cs="Arial"/>
          <w:sz w:val="24"/>
          <w:szCs w:val="24"/>
        </w:rPr>
      </w:pPr>
    </w:p>
    <w:p w14:paraId="1B7C6502" w14:textId="4870D842" w:rsidR="0062668A" w:rsidRDefault="0062668A" w:rsidP="00302AE0">
      <w:pPr>
        <w:pStyle w:val="ListParagraph"/>
        <w:numPr>
          <w:ilvl w:val="1"/>
          <w:numId w:val="4"/>
        </w:numPr>
        <w:ind w:left="1440" w:hanging="720"/>
        <w:rPr>
          <w:rFonts w:ascii="Arial" w:hAnsi="Arial" w:cs="Arial"/>
          <w:sz w:val="24"/>
          <w:szCs w:val="24"/>
        </w:rPr>
      </w:pPr>
      <w:r>
        <w:rPr>
          <w:rFonts w:ascii="Arial" w:hAnsi="Arial" w:cs="Arial"/>
          <w:sz w:val="24"/>
          <w:szCs w:val="24"/>
        </w:rPr>
        <w:t>Targets – desired level of performance or attainment expressed in specific terms.</w:t>
      </w:r>
    </w:p>
    <w:p w14:paraId="2C941831" w14:textId="77777777" w:rsidR="0062668A" w:rsidRDefault="0062668A" w:rsidP="0062668A">
      <w:pPr>
        <w:pStyle w:val="ListParagraph"/>
        <w:ind w:left="1440"/>
        <w:rPr>
          <w:rFonts w:ascii="Arial" w:hAnsi="Arial" w:cs="Arial"/>
          <w:sz w:val="24"/>
          <w:szCs w:val="24"/>
        </w:rPr>
      </w:pPr>
    </w:p>
    <w:p w14:paraId="341030D8" w14:textId="5050EFB0" w:rsidR="00302AE0" w:rsidRPr="0062668A" w:rsidRDefault="00302AE0" w:rsidP="0062668A">
      <w:pPr>
        <w:pStyle w:val="ListParagraph"/>
        <w:numPr>
          <w:ilvl w:val="1"/>
          <w:numId w:val="4"/>
        </w:numPr>
        <w:ind w:left="1440" w:hanging="720"/>
        <w:rPr>
          <w:rFonts w:ascii="Arial" w:hAnsi="Arial" w:cs="Arial"/>
          <w:sz w:val="24"/>
          <w:szCs w:val="24"/>
        </w:rPr>
      </w:pPr>
      <w:r w:rsidRPr="0062668A">
        <w:rPr>
          <w:rFonts w:ascii="Arial" w:hAnsi="Arial" w:cs="Arial"/>
          <w:sz w:val="24"/>
          <w:szCs w:val="24"/>
        </w:rPr>
        <w:t xml:space="preserve">Results – </w:t>
      </w:r>
      <w:r w:rsidR="00541B3D" w:rsidRPr="0062668A">
        <w:rPr>
          <w:rFonts w:ascii="Arial" w:hAnsi="Arial" w:cs="Arial"/>
          <w:sz w:val="24"/>
          <w:szCs w:val="24"/>
        </w:rPr>
        <w:t>t</w:t>
      </w:r>
      <w:r w:rsidR="00165FC4" w:rsidRPr="0062668A">
        <w:rPr>
          <w:rFonts w:ascii="Arial" w:hAnsi="Arial" w:cs="Arial"/>
          <w:sz w:val="24"/>
          <w:szCs w:val="24"/>
        </w:rPr>
        <w:t>he findings amassed fr</w:t>
      </w:r>
      <w:r w:rsidR="00F640DA" w:rsidRPr="0062668A">
        <w:rPr>
          <w:rFonts w:ascii="Arial" w:hAnsi="Arial" w:cs="Arial"/>
          <w:sz w:val="24"/>
          <w:szCs w:val="24"/>
        </w:rPr>
        <w:t>om the corresponding method</w:t>
      </w:r>
      <w:r w:rsidR="00165FC4" w:rsidRPr="0062668A">
        <w:rPr>
          <w:rFonts w:ascii="Arial" w:hAnsi="Arial" w:cs="Arial"/>
          <w:sz w:val="24"/>
          <w:szCs w:val="24"/>
        </w:rPr>
        <w:t xml:space="preserve">. </w:t>
      </w:r>
    </w:p>
    <w:p w14:paraId="6C2EA921" w14:textId="77777777" w:rsidR="00302AE0" w:rsidRDefault="00302AE0" w:rsidP="00302AE0">
      <w:pPr>
        <w:pStyle w:val="ListParagraph"/>
        <w:rPr>
          <w:rFonts w:ascii="Arial" w:hAnsi="Arial" w:cs="Arial"/>
          <w:sz w:val="24"/>
          <w:szCs w:val="24"/>
        </w:rPr>
      </w:pPr>
    </w:p>
    <w:p w14:paraId="551B4EF3" w14:textId="6CCAB55C" w:rsidR="00302AE0" w:rsidRDefault="00302AE0" w:rsidP="00302AE0">
      <w:pPr>
        <w:pStyle w:val="ListParagraph"/>
        <w:numPr>
          <w:ilvl w:val="1"/>
          <w:numId w:val="4"/>
        </w:numPr>
        <w:ind w:left="1440" w:hanging="720"/>
        <w:rPr>
          <w:rFonts w:ascii="Arial" w:hAnsi="Arial" w:cs="Arial"/>
          <w:sz w:val="24"/>
          <w:szCs w:val="24"/>
        </w:rPr>
      </w:pPr>
      <w:r>
        <w:rPr>
          <w:rFonts w:ascii="Arial" w:hAnsi="Arial" w:cs="Arial"/>
          <w:sz w:val="24"/>
          <w:szCs w:val="24"/>
        </w:rPr>
        <w:t xml:space="preserve">Action Plans – </w:t>
      </w:r>
      <w:r w:rsidR="00541B3D">
        <w:rPr>
          <w:rFonts w:ascii="Arial" w:hAnsi="Arial" w:cs="Arial"/>
          <w:sz w:val="24"/>
          <w:szCs w:val="24"/>
        </w:rPr>
        <w:t>f</w:t>
      </w:r>
      <w:r w:rsidR="00165FC4">
        <w:rPr>
          <w:rFonts w:ascii="Arial" w:hAnsi="Arial" w:cs="Arial"/>
          <w:sz w:val="24"/>
          <w:szCs w:val="24"/>
        </w:rPr>
        <w:t>uture steps to be taken toward</w:t>
      </w:r>
      <w:r w:rsidR="00F640DA">
        <w:rPr>
          <w:rFonts w:ascii="Arial" w:hAnsi="Arial" w:cs="Arial"/>
          <w:sz w:val="24"/>
          <w:szCs w:val="24"/>
        </w:rPr>
        <w:t xml:space="preserve"> attaining</w:t>
      </w:r>
      <w:r w:rsidR="00165FC4">
        <w:rPr>
          <w:rFonts w:ascii="Arial" w:hAnsi="Arial" w:cs="Arial"/>
          <w:sz w:val="24"/>
          <w:szCs w:val="24"/>
        </w:rPr>
        <w:t xml:space="preserve"> continuous improvement based on the reported results.</w:t>
      </w:r>
    </w:p>
    <w:p w14:paraId="13B092C7" w14:textId="77777777" w:rsidR="00302AE0" w:rsidRDefault="00302AE0" w:rsidP="00302AE0">
      <w:pPr>
        <w:pStyle w:val="ListParagraph"/>
        <w:rPr>
          <w:rFonts w:ascii="Arial" w:hAnsi="Arial" w:cs="Arial"/>
          <w:sz w:val="24"/>
          <w:szCs w:val="24"/>
        </w:rPr>
      </w:pPr>
    </w:p>
    <w:p w14:paraId="77FB8F3E" w14:textId="663963DD" w:rsidR="00302AE0" w:rsidRDefault="00302AE0" w:rsidP="00302AE0">
      <w:pPr>
        <w:pStyle w:val="ListParagraph"/>
        <w:numPr>
          <w:ilvl w:val="1"/>
          <w:numId w:val="4"/>
        </w:numPr>
        <w:ind w:left="1440" w:hanging="720"/>
        <w:rPr>
          <w:rFonts w:ascii="Arial" w:hAnsi="Arial" w:cs="Arial"/>
          <w:sz w:val="24"/>
          <w:szCs w:val="24"/>
        </w:rPr>
      </w:pPr>
      <w:r>
        <w:rPr>
          <w:rFonts w:ascii="Arial" w:hAnsi="Arial" w:cs="Arial"/>
          <w:sz w:val="24"/>
          <w:szCs w:val="24"/>
        </w:rPr>
        <w:t xml:space="preserve">Evidence of Improvement – </w:t>
      </w:r>
      <w:r w:rsidR="00541B3D">
        <w:rPr>
          <w:rFonts w:ascii="Arial" w:hAnsi="Arial" w:cs="Arial"/>
          <w:sz w:val="24"/>
          <w:szCs w:val="24"/>
        </w:rPr>
        <w:t>c</w:t>
      </w:r>
      <w:r w:rsidR="00F640DA">
        <w:rPr>
          <w:rFonts w:ascii="Arial" w:hAnsi="Arial" w:cs="Arial"/>
          <w:sz w:val="24"/>
          <w:szCs w:val="24"/>
        </w:rPr>
        <w:t>urrent p</w:t>
      </w:r>
      <w:r w:rsidR="0062668A">
        <w:rPr>
          <w:rFonts w:ascii="Arial" w:hAnsi="Arial" w:cs="Arial"/>
          <w:sz w:val="24"/>
          <w:szCs w:val="24"/>
        </w:rPr>
        <w:t>erformance</w:t>
      </w:r>
      <w:r w:rsidR="007A3BE5">
        <w:rPr>
          <w:rFonts w:ascii="Arial" w:hAnsi="Arial" w:cs="Arial"/>
          <w:sz w:val="24"/>
          <w:szCs w:val="24"/>
        </w:rPr>
        <w:t xml:space="preserve"> level achieved </w:t>
      </w:r>
      <w:r w:rsidR="0062668A">
        <w:rPr>
          <w:rFonts w:ascii="Arial" w:hAnsi="Arial" w:cs="Arial"/>
          <w:sz w:val="24"/>
          <w:szCs w:val="24"/>
        </w:rPr>
        <w:t>as compared to previous level</w:t>
      </w:r>
      <w:r w:rsidR="00177DB8">
        <w:rPr>
          <w:rFonts w:ascii="Arial" w:hAnsi="Arial" w:cs="Arial"/>
          <w:sz w:val="24"/>
          <w:szCs w:val="24"/>
        </w:rPr>
        <w:t>s</w:t>
      </w:r>
      <w:r w:rsidR="0062668A">
        <w:rPr>
          <w:rFonts w:ascii="Arial" w:hAnsi="Arial" w:cs="Arial"/>
          <w:sz w:val="24"/>
          <w:szCs w:val="24"/>
        </w:rPr>
        <w:t xml:space="preserve"> achieved</w:t>
      </w:r>
      <w:r w:rsidR="007A3BE5">
        <w:rPr>
          <w:rFonts w:ascii="Arial" w:hAnsi="Arial" w:cs="Arial"/>
          <w:sz w:val="24"/>
          <w:szCs w:val="24"/>
        </w:rPr>
        <w:t xml:space="preserve">, expressed in specific terms; intended to present result patterns from </w:t>
      </w:r>
      <w:r w:rsidR="0062668A">
        <w:rPr>
          <w:rFonts w:ascii="Arial" w:hAnsi="Arial" w:cs="Arial"/>
          <w:sz w:val="24"/>
          <w:szCs w:val="24"/>
        </w:rPr>
        <w:t xml:space="preserve">semester to semester, </w:t>
      </w:r>
      <w:r w:rsidR="007A3BE5">
        <w:rPr>
          <w:rFonts w:ascii="Arial" w:hAnsi="Arial" w:cs="Arial"/>
          <w:sz w:val="24"/>
          <w:szCs w:val="24"/>
        </w:rPr>
        <w:t>year to year</w:t>
      </w:r>
      <w:r w:rsidR="00F640DA">
        <w:rPr>
          <w:rFonts w:ascii="Arial" w:hAnsi="Arial" w:cs="Arial"/>
          <w:sz w:val="24"/>
          <w:szCs w:val="24"/>
        </w:rPr>
        <w:t>, etc</w:t>
      </w:r>
      <w:r w:rsidR="007A3BE5">
        <w:rPr>
          <w:rFonts w:ascii="Arial" w:hAnsi="Arial" w:cs="Arial"/>
          <w:sz w:val="24"/>
          <w:szCs w:val="24"/>
        </w:rPr>
        <w:t xml:space="preserve">. </w:t>
      </w:r>
    </w:p>
    <w:p w14:paraId="08B32B26" w14:textId="77777777" w:rsidR="00302AE0" w:rsidRPr="00302AE0" w:rsidRDefault="00302AE0" w:rsidP="00302AE0">
      <w:pPr>
        <w:pStyle w:val="ListParagraph"/>
        <w:ind w:left="0"/>
        <w:rPr>
          <w:rFonts w:ascii="Arial" w:hAnsi="Arial" w:cs="Arial"/>
          <w:sz w:val="24"/>
          <w:szCs w:val="24"/>
        </w:rPr>
      </w:pPr>
    </w:p>
    <w:p w14:paraId="5C8AFA63" w14:textId="77777777" w:rsidR="0052438B" w:rsidRDefault="006262AF" w:rsidP="0052438B">
      <w:pPr>
        <w:pStyle w:val="ListParagraph"/>
        <w:ind w:left="0"/>
        <w:rPr>
          <w:rFonts w:ascii="Arial" w:hAnsi="Arial" w:cs="Arial"/>
          <w:b/>
          <w:sz w:val="24"/>
          <w:szCs w:val="24"/>
        </w:rPr>
      </w:pPr>
      <w:r>
        <w:rPr>
          <w:rFonts w:ascii="Arial" w:hAnsi="Arial" w:cs="Arial"/>
          <w:b/>
          <w:sz w:val="24"/>
          <w:szCs w:val="24"/>
        </w:rPr>
        <w:t>03.</w:t>
      </w:r>
      <w:r>
        <w:rPr>
          <w:rFonts w:ascii="Arial" w:hAnsi="Arial" w:cs="Arial"/>
          <w:b/>
          <w:sz w:val="24"/>
          <w:szCs w:val="24"/>
        </w:rPr>
        <w:tab/>
      </w:r>
      <w:r w:rsidR="0052438B">
        <w:rPr>
          <w:rFonts w:ascii="Arial" w:hAnsi="Arial" w:cs="Arial"/>
          <w:b/>
          <w:sz w:val="24"/>
          <w:szCs w:val="24"/>
        </w:rPr>
        <w:t>ADMINISTRATIVE SUPPORT SERVICES OUTCOME PROCEDURES</w:t>
      </w:r>
      <w:r w:rsidR="0052438B">
        <w:rPr>
          <w:rFonts w:ascii="Arial" w:hAnsi="Arial" w:cs="Arial"/>
          <w:b/>
          <w:sz w:val="24"/>
          <w:szCs w:val="24"/>
        </w:rPr>
        <w:br/>
      </w:r>
    </w:p>
    <w:p w14:paraId="5AB4A0E6" w14:textId="03C51A43" w:rsidR="0052438B" w:rsidRDefault="0052438B" w:rsidP="0052438B">
      <w:pPr>
        <w:pStyle w:val="ListParagraph"/>
        <w:ind w:left="1440" w:hanging="720"/>
        <w:rPr>
          <w:rFonts w:ascii="Arial" w:hAnsi="Arial" w:cs="Arial"/>
          <w:sz w:val="24"/>
          <w:szCs w:val="24"/>
        </w:rPr>
      </w:pPr>
      <w:r>
        <w:rPr>
          <w:rFonts w:ascii="Arial" w:hAnsi="Arial" w:cs="Arial"/>
          <w:sz w:val="24"/>
          <w:szCs w:val="24"/>
        </w:rPr>
        <w:t>03</w:t>
      </w:r>
      <w:r w:rsidR="00B651F4">
        <w:rPr>
          <w:rFonts w:ascii="Arial" w:hAnsi="Arial" w:cs="Arial"/>
          <w:sz w:val="24"/>
          <w:szCs w:val="24"/>
        </w:rPr>
        <w:t>.01</w:t>
      </w:r>
      <w:r w:rsidR="00B651F4">
        <w:rPr>
          <w:rFonts w:ascii="Arial" w:hAnsi="Arial" w:cs="Arial"/>
          <w:sz w:val="24"/>
          <w:szCs w:val="24"/>
        </w:rPr>
        <w:tab/>
        <w:t>Administrative s</w:t>
      </w:r>
      <w:r>
        <w:rPr>
          <w:rFonts w:ascii="Arial" w:hAnsi="Arial" w:cs="Arial"/>
          <w:sz w:val="24"/>
          <w:szCs w:val="24"/>
        </w:rPr>
        <w:t xml:space="preserve">upport service outcomes identify core functions for providing </w:t>
      </w:r>
      <w:r w:rsidR="0062668A">
        <w:rPr>
          <w:rFonts w:ascii="Arial" w:hAnsi="Arial" w:cs="Arial"/>
          <w:sz w:val="24"/>
          <w:szCs w:val="24"/>
        </w:rPr>
        <w:t xml:space="preserve">effective and efficient </w:t>
      </w:r>
      <w:r>
        <w:rPr>
          <w:rFonts w:ascii="Arial" w:hAnsi="Arial" w:cs="Arial"/>
          <w:sz w:val="24"/>
          <w:szCs w:val="24"/>
        </w:rPr>
        <w:t>administrative services</w:t>
      </w:r>
      <w:r w:rsidR="008869D4">
        <w:rPr>
          <w:rFonts w:ascii="Arial" w:hAnsi="Arial" w:cs="Arial"/>
          <w:sz w:val="24"/>
          <w:szCs w:val="24"/>
        </w:rPr>
        <w:t xml:space="preserve"> in support of the academic mission of the university</w:t>
      </w:r>
      <w:r>
        <w:rPr>
          <w:rFonts w:ascii="Arial" w:hAnsi="Arial" w:cs="Arial"/>
          <w:sz w:val="24"/>
          <w:szCs w:val="24"/>
        </w:rPr>
        <w:t xml:space="preserve">. </w:t>
      </w:r>
      <w:r w:rsidR="0062668A">
        <w:rPr>
          <w:rFonts w:ascii="Arial" w:hAnsi="Arial" w:cs="Arial"/>
          <w:sz w:val="24"/>
          <w:szCs w:val="24"/>
        </w:rPr>
        <w:t>A</w:t>
      </w:r>
      <w:r>
        <w:rPr>
          <w:rFonts w:ascii="Arial" w:hAnsi="Arial" w:cs="Arial"/>
          <w:sz w:val="24"/>
          <w:szCs w:val="24"/>
        </w:rPr>
        <w:t xml:space="preserve">dministrators for each identified </w:t>
      </w:r>
      <w:r w:rsidR="0062668A">
        <w:rPr>
          <w:rFonts w:ascii="Arial" w:hAnsi="Arial" w:cs="Arial"/>
          <w:sz w:val="24"/>
          <w:szCs w:val="24"/>
        </w:rPr>
        <w:t xml:space="preserve">administrative support service </w:t>
      </w:r>
      <w:r>
        <w:rPr>
          <w:rFonts w:ascii="Arial" w:hAnsi="Arial" w:cs="Arial"/>
          <w:sz w:val="24"/>
          <w:szCs w:val="24"/>
        </w:rPr>
        <w:t xml:space="preserve">area will lead staff discussions to gain collective input </w:t>
      </w:r>
      <w:r w:rsidR="00541B3D">
        <w:rPr>
          <w:rFonts w:ascii="Arial" w:hAnsi="Arial" w:cs="Arial"/>
          <w:sz w:val="24"/>
          <w:szCs w:val="24"/>
        </w:rPr>
        <w:t xml:space="preserve">and consensus </w:t>
      </w:r>
      <w:r>
        <w:rPr>
          <w:rFonts w:ascii="Arial" w:hAnsi="Arial" w:cs="Arial"/>
          <w:sz w:val="24"/>
          <w:szCs w:val="24"/>
        </w:rPr>
        <w:t xml:space="preserve">to create and assess appropriate, </w:t>
      </w:r>
      <w:r>
        <w:rPr>
          <w:rFonts w:ascii="Arial" w:hAnsi="Arial" w:cs="Arial"/>
          <w:sz w:val="24"/>
          <w:szCs w:val="24"/>
        </w:rPr>
        <w:lastRenderedPageBreak/>
        <w:t xml:space="preserve">measurable </w:t>
      </w:r>
      <w:r w:rsidR="0062668A">
        <w:rPr>
          <w:rFonts w:ascii="Arial" w:hAnsi="Arial" w:cs="Arial"/>
          <w:sz w:val="24"/>
          <w:szCs w:val="24"/>
        </w:rPr>
        <w:t xml:space="preserve">expected </w:t>
      </w:r>
      <w:r>
        <w:rPr>
          <w:rFonts w:ascii="Arial" w:hAnsi="Arial" w:cs="Arial"/>
          <w:sz w:val="24"/>
          <w:szCs w:val="24"/>
        </w:rPr>
        <w:t xml:space="preserve">outcomes for each </w:t>
      </w:r>
      <w:r w:rsidR="00B651F4">
        <w:rPr>
          <w:rFonts w:ascii="Arial" w:hAnsi="Arial" w:cs="Arial"/>
          <w:sz w:val="24"/>
          <w:szCs w:val="24"/>
        </w:rPr>
        <w:t xml:space="preserve">administrative </w:t>
      </w:r>
      <w:r>
        <w:rPr>
          <w:rFonts w:ascii="Arial" w:hAnsi="Arial" w:cs="Arial"/>
          <w:sz w:val="24"/>
          <w:szCs w:val="24"/>
        </w:rPr>
        <w:t>support service area.</w:t>
      </w:r>
    </w:p>
    <w:p w14:paraId="5E8D77D6" w14:textId="77777777" w:rsidR="0052438B" w:rsidRDefault="0052438B" w:rsidP="0052438B">
      <w:pPr>
        <w:pStyle w:val="ListParagraph"/>
        <w:ind w:left="1440" w:hanging="720"/>
        <w:rPr>
          <w:rFonts w:ascii="Arial" w:hAnsi="Arial" w:cs="Arial"/>
          <w:sz w:val="24"/>
          <w:szCs w:val="24"/>
        </w:rPr>
      </w:pPr>
    </w:p>
    <w:p w14:paraId="743B363D" w14:textId="215D8094" w:rsidR="0052438B" w:rsidRDefault="0052438B" w:rsidP="0052438B">
      <w:pPr>
        <w:pStyle w:val="ListParagraph"/>
        <w:ind w:left="1440" w:hanging="720"/>
        <w:rPr>
          <w:rFonts w:ascii="Arial" w:hAnsi="Arial" w:cs="Arial"/>
          <w:sz w:val="24"/>
          <w:szCs w:val="24"/>
        </w:rPr>
      </w:pPr>
      <w:r>
        <w:rPr>
          <w:rFonts w:ascii="Arial" w:hAnsi="Arial" w:cs="Arial"/>
          <w:sz w:val="24"/>
          <w:szCs w:val="24"/>
        </w:rPr>
        <w:t>03.02</w:t>
      </w:r>
      <w:r>
        <w:rPr>
          <w:rFonts w:ascii="Arial" w:hAnsi="Arial" w:cs="Arial"/>
          <w:sz w:val="24"/>
          <w:szCs w:val="24"/>
        </w:rPr>
        <w:tab/>
        <w:t xml:space="preserve">All areas that directly report to a vice president or special assistant to the </w:t>
      </w:r>
      <w:r w:rsidR="00F14CF9">
        <w:rPr>
          <w:rFonts w:ascii="Arial" w:hAnsi="Arial" w:cs="Arial"/>
          <w:sz w:val="24"/>
          <w:szCs w:val="24"/>
        </w:rPr>
        <w:t>p</w:t>
      </w:r>
      <w:r>
        <w:rPr>
          <w:rFonts w:ascii="Arial" w:hAnsi="Arial" w:cs="Arial"/>
          <w:sz w:val="24"/>
          <w:szCs w:val="24"/>
        </w:rPr>
        <w:t>resident (units), as well as those that directly report to unit heads (</w:t>
      </w:r>
      <w:r w:rsidR="0062668A">
        <w:rPr>
          <w:rFonts w:ascii="Arial" w:hAnsi="Arial" w:cs="Arial"/>
          <w:sz w:val="24"/>
          <w:szCs w:val="24"/>
        </w:rPr>
        <w:t xml:space="preserve">administrative </w:t>
      </w:r>
      <w:r>
        <w:rPr>
          <w:rFonts w:ascii="Arial" w:hAnsi="Arial" w:cs="Arial"/>
          <w:sz w:val="24"/>
          <w:szCs w:val="24"/>
        </w:rPr>
        <w:t>departments)</w:t>
      </w:r>
      <w:r w:rsidR="00541B3D">
        <w:rPr>
          <w:rFonts w:ascii="Arial" w:hAnsi="Arial" w:cs="Arial"/>
          <w:sz w:val="24"/>
          <w:szCs w:val="24"/>
        </w:rPr>
        <w:t xml:space="preserve"> as demonstrated on official </w:t>
      </w:r>
      <w:r w:rsidR="00935CFF">
        <w:rPr>
          <w:rFonts w:ascii="Arial" w:hAnsi="Arial" w:cs="Arial"/>
          <w:sz w:val="24"/>
          <w:szCs w:val="24"/>
        </w:rPr>
        <w:t xml:space="preserve">published </w:t>
      </w:r>
      <w:r w:rsidR="00541B3D">
        <w:rPr>
          <w:rFonts w:ascii="Arial" w:hAnsi="Arial" w:cs="Arial"/>
          <w:sz w:val="24"/>
          <w:szCs w:val="24"/>
        </w:rPr>
        <w:t>division organizational charts</w:t>
      </w:r>
      <w:r>
        <w:rPr>
          <w:rFonts w:ascii="Arial" w:hAnsi="Arial" w:cs="Arial"/>
          <w:sz w:val="24"/>
          <w:szCs w:val="24"/>
        </w:rPr>
        <w:t xml:space="preserve">, are required to identify and measure </w:t>
      </w:r>
      <w:r w:rsidR="00B651F4">
        <w:rPr>
          <w:rFonts w:ascii="Arial" w:hAnsi="Arial" w:cs="Arial"/>
          <w:sz w:val="24"/>
          <w:szCs w:val="24"/>
        </w:rPr>
        <w:t xml:space="preserve">administrative </w:t>
      </w:r>
      <w:r>
        <w:rPr>
          <w:rFonts w:ascii="Arial" w:hAnsi="Arial" w:cs="Arial"/>
          <w:sz w:val="24"/>
          <w:szCs w:val="24"/>
        </w:rPr>
        <w:t>support service outcomes.</w:t>
      </w:r>
    </w:p>
    <w:p w14:paraId="1E9CB8C6" w14:textId="77777777" w:rsidR="0052438B" w:rsidRDefault="0052438B" w:rsidP="0052438B">
      <w:pPr>
        <w:pStyle w:val="ListParagraph"/>
        <w:ind w:left="1440" w:hanging="720"/>
        <w:rPr>
          <w:rFonts w:ascii="Arial" w:hAnsi="Arial" w:cs="Arial"/>
          <w:sz w:val="24"/>
          <w:szCs w:val="24"/>
        </w:rPr>
      </w:pPr>
    </w:p>
    <w:p w14:paraId="7D694C15" w14:textId="6BA36AA0" w:rsidR="0052438B" w:rsidRDefault="000B7218" w:rsidP="0052438B">
      <w:pPr>
        <w:pStyle w:val="ListParagraph"/>
        <w:ind w:left="1440" w:hanging="720"/>
        <w:rPr>
          <w:rFonts w:ascii="Arial" w:hAnsi="Arial" w:cs="Arial"/>
          <w:sz w:val="24"/>
          <w:szCs w:val="24"/>
        </w:rPr>
      </w:pPr>
      <w:r>
        <w:rPr>
          <w:rFonts w:ascii="Arial" w:hAnsi="Arial" w:cs="Arial"/>
          <w:sz w:val="24"/>
          <w:szCs w:val="24"/>
        </w:rPr>
        <w:t>03.03</w:t>
      </w:r>
      <w:r>
        <w:rPr>
          <w:rFonts w:ascii="Arial" w:hAnsi="Arial" w:cs="Arial"/>
          <w:sz w:val="24"/>
          <w:szCs w:val="24"/>
        </w:rPr>
        <w:tab/>
        <w:t>Phase I consists of</w:t>
      </w:r>
      <w:r w:rsidR="0052438B">
        <w:rPr>
          <w:rFonts w:ascii="Arial" w:hAnsi="Arial" w:cs="Arial"/>
          <w:sz w:val="24"/>
          <w:szCs w:val="24"/>
        </w:rPr>
        <w:t xml:space="preserve"> creating a system for assessment of </w:t>
      </w:r>
      <w:r w:rsidR="007530B1">
        <w:rPr>
          <w:rFonts w:ascii="Arial" w:hAnsi="Arial" w:cs="Arial"/>
          <w:sz w:val="24"/>
          <w:szCs w:val="24"/>
        </w:rPr>
        <w:t xml:space="preserve">administrative </w:t>
      </w:r>
      <w:r w:rsidR="0052438B">
        <w:rPr>
          <w:rFonts w:ascii="Arial" w:hAnsi="Arial" w:cs="Arial"/>
          <w:sz w:val="24"/>
          <w:szCs w:val="24"/>
        </w:rPr>
        <w:t>support service outcomes</w:t>
      </w:r>
      <w:r>
        <w:rPr>
          <w:rFonts w:ascii="Arial" w:hAnsi="Arial" w:cs="Arial"/>
          <w:sz w:val="24"/>
          <w:szCs w:val="24"/>
        </w:rPr>
        <w:t>. Phase I</w:t>
      </w:r>
      <w:r w:rsidR="0052438B">
        <w:rPr>
          <w:rFonts w:ascii="Arial" w:hAnsi="Arial" w:cs="Arial"/>
          <w:sz w:val="24"/>
          <w:szCs w:val="24"/>
        </w:rPr>
        <w:t xml:space="preserve"> begins with </w:t>
      </w:r>
      <w:r w:rsidR="00541B3D">
        <w:rPr>
          <w:rFonts w:ascii="Arial" w:hAnsi="Arial" w:cs="Arial"/>
          <w:sz w:val="24"/>
          <w:szCs w:val="24"/>
        </w:rPr>
        <w:t>a thorough review of the area’s</w:t>
      </w:r>
      <w:r w:rsidR="0052438B">
        <w:rPr>
          <w:rFonts w:ascii="Arial" w:hAnsi="Arial" w:cs="Arial"/>
          <w:sz w:val="24"/>
          <w:szCs w:val="24"/>
        </w:rPr>
        <w:t xml:space="preserve"> mission. Mission statements should be:</w:t>
      </w:r>
    </w:p>
    <w:p w14:paraId="4B98BEC2" w14:textId="77777777" w:rsidR="0052438B" w:rsidRDefault="0052438B" w:rsidP="0052438B">
      <w:pPr>
        <w:pStyle w:val="ListParagraph"/>
        <w:ind w:left="1440" w:hanging="720"/>
        <w:rPr>
          <w:rFonts w:ascii="Arial" w:hAnsi="Arial" w:cs="Arial"/>
          <w:sz w:val="24"/>
          <w:szCs w:val="24"/>
        </w:rPr>
      </w:pPr>
    </w:p>
    <w:p w14:paraId="3DDAFF81" w14:textId="77777777" w:rsidR="0052438B" w:rsidRDefault="0052438B" w:rsidP="0052438B">
      <w:pPr>
        <w:pStyle w:val="ListParagraph"/>
        <w:numPr>
          <w:ilvl w:val="0"/>
          <w:numId w:val="17"/>
        </w:numPr>
        <w:rPr>
          <w:rFonts w:ascii="Arial" w:hAnsi="Arial" w:cs="Arial"/>
          <w:sz w:val="24"/>
          <w:szCs w:val="24"/>
        </w:rPr>
      </w:pPr>
      <w:r>
        <w:rPr>
          <w:rFonts w:ascii="Arial" w:hAnsi="Arial" w:cs="Arial"/>
          <w:sz w:val="24"/>
          <w:szCs w:val="24"/>
        </w:rPr>
        <w:t>brief and clearly stated;</w:t>
      </w:r>
    </w:p>
    <w:p w14:paraId="1588C857" w14:textId="77777777" w:rsidR="0052438B" w:rsidRDefault="0052438B" w:rsidP="0052438B">
      <w:pPr>
        <w:pStyle w:val="ListParagraph"/>
        <w:ind w:left="1800"/>
        <w:rPr>
          <w:rFonts w:ascii="Arial" w:hAnsi="Arial" w:cs="Arial"/>
          <w:sz w:val="24"/>
          <w:szCs w:val="24"/>
        </w:rPr>
      </w:pPr>
    </w:p>
    <w:p w14:paraId="3B7A683B" w14:textId="77777777" w:rsidR="0052438B" w:rsidRDefault="0052438B" w:rsidP="0052438B">
      <w:pPr>
        <w:pStyle w:val="ListParagraph"/>
        <w:numPr>
          <w:ilvl w:val="0"/>
          <w:numId w:val="17"/>
        </w:numPr>
        <w:rPr>
          <w:rFonts w:ascii="Arial" w:hAnsi="Arial" w:cs="Arial"/>
          <w:sz w:val="24"/>
          <w:szCs w:val="24"/>
        </w:rPr>
      </w:pPr>
      <w:r>
        <w:rPr>
          <w:rFonts w:ascii="Arial" w:hAnsi="Arial" w:cs="Arial"/>
          <w:sz w:val="24"/>
          <w:szCs w:val="24"/>
        </w:rPr>
        <w:t>distinctive</w:t>
      </w:r>
      <w:r w:rsidRPr="0009645A">
        <w:rPr>
          <w:rFonts w:ascii="Arial" w:hAnsi="Arial" w:cs="Arial"/>
          <w:sz w:val="24"/>
          <w:szCs w:val="24"/>
        </w:rPr>
        <w:t xml:space="preserve"> to the </w:t>
      </w:r>
      <w:r>
        <w:rPr>
          <w:rFonts w:ascii="Arial" w:hAnsi="Arial" w:cs="Arial"/>
          <w:sz w:val="24"/>
          <w:szCs w:val="24"/>
        </w:rPr>
        <w:t>area</w:t>
      </w:r>
      <w:r w:rsidRPr="0009645A">
        <w:rPr>
          <w:rFonts w:ascii="Arial" w:hAnsi="Arial" w:cs="Arial"/>
          <w:sz w:val="24"/>
          <w:szCs w:val="24"/>
        </w:rPr>
        <w:t>;</w:t>
      </w:r>
    </w:p>
    <w:p w14:paraId="61FD62DE" w14:textId="77777777" w:rsidR="0052438B" w:rsidRDefault="0052438B" w:rsidP="0052438B">
      <w:pPr>
        <w:pStyle w:val="ListParagraph"/>
        <w:rPr>
          <w:rFonts w:ascii="Arial" w:hAnsi="Arial" w:cs="Arial"/>
          <w:sz w:val="24"/>
          <w:szCs w:val="24"/>
        </w:rPr>
      </w:pPr>
    </w:p>
    <w:p w14:paraId="50C6CAC5" w14:textId="77777777" w:rsidR="0052438B" w:rsidRDefault="0052438B" w:rsidP="0052438B">
      <w:pPr>
        <w:pStyle w:val="ListParagraph"/>
        <w:numPr>
          <w:ilvl w:val="0"/>
          <w:numId w:val="17"/>
        </w:numPr>
        <w:rPr>
          <w:rFonts w:ascii="Arial" w:hAnsi="Arial" w:cs="Arial"/>
          <w:sz w:val="24"/>
          <w:szCs w:val="24"/>
        </w:rPr>
      </w:pPr>
      <w:r>
        <w:rPr>
          <w:rFonts w:ascii="Arial" w:hAnsi="Arial" w:cs="Arial"/>
          <w:sz w:val="24"/>
          <w:szCs w:val="24"/>
        </w:rPr>
        <w:t>r</w:t>
      </w:r>
      <w:r w:rsidRPr="0009645A">
        <w:rPr>
          <w:rFonts w:ascii="Arial" w:hAnsi="Arial" w:cs="Arial"/>
          <w:sz w:val="24"/>
          <w:szCs w:val="24"/>
        </w:rPr>
        <w:t>eflective of the core purpose, primary functions and activi</w:t>
      </w:r>
      <w:r>
        <w:rPr>
          <w:rFonts w:ascii="Arial" w:hAnsi="Arial" w:cs="Arial"/>
          <w:sz w:val="24"/>
          <w:szCs w:val="24"/>
        </w:rPr>
        <w:t xml:space="preserve">ties of the </w:t>
      </w:r>
      <w:r w:rsidR="007530B1">
        <w:rPr>
          <w:rFonts w:ascii="Arial" w:hAnsi="Arial" w:cs="Arial"/>
          <w:sz w:val="24"/>
          <w:szCs w:val="24"/>
        </w:rPr>
        <w:t xml:space="preserve">administrative </w:t>
      </w:r>
      <w:r>
        <w:rPr>
          <w:rFonts w:ascii="Arial" w:hAnsi="Arial" w:cs="Arial"/>
          <w:sz w:val="24"/>
          <w:szCs w:val="24"/>
        </w:rPr>
        <w:t>support service area</w:t>
      </w:r>
      <w:r w:rsidRPr="0009645A">
        <w:rPr>
          <w:rFonts w:ascii="Arial" w:hAnsi="Arial" w:cs="Arial"/>
          <w:sz w:val="24"/>
          <w:szCs w:val="24"/>
        </w:rPr>
        <w:t>; and</w:t>
      </w:r>
    </w:p>
    <w:p w14:paraId="755DC586" w14:textId="77777777" w:rsidR="0052438B" w:rsidRDefault="0052438B" w:rsidP="0052438B">
      <w:pPr>
        <w:pStyle w:val="ListParagraph"/>
        <w:ind w:left="0"/>
        <w:rPr>
          <w:rFonts w:ascii="Arial" w:hAnsi="Arial" w:cs="Arial"/>
          <w:sz w:val="24"/>
          <w:szCs w:val="24"/>
        </w:rPr>
      </w:pPr>
    </w:p>
    <w:p w14:paraId="296F9D58" w14:textId="70FF2EDD" w:rsidR="0052438B" w:rsidRPr="0009645A" w:rsidRDefault="0052438B" w:rsidP="0052438B">
      <w:pPr>
        <w:pStyle w:val="ListParagraph"/>
        <w:numPr>
          <w:ilvl w:val="0"/>
          <w:numId w:val="17"/>
        </w:numPr>
        <w:rPr>
          <w:rFonts w:ascii="Arial" w:hAnsi="Arial" w:cs="Arial"/>
          <w:sz w:val="24"/>
          <w:szCs w:val="24"/>
        </w:rPr>
      </w:pPr>
      <w:r>
        <w:rPr>
          <w:rFonts w:ascii="Arial" w:hAnsi="Arial" w:cs="Arial"/>
          <w:sz w:val="24"/>
          <w:szCs w:val="24"/>
        </w:rPr>
        <w:t>c</w:t>
      </w:r>
      <w:r w:rsidRPr="0009645A">
        <w:rPr>
          <w:rFonts w:ascii="Arial" w:hAnsi="Arial" w:cs="Arial"/>
          <w:sz w:val="24"/>
          <w:szCs w:val="24"/>
        </w:rPr>
        <w:t xml:space="preserve">onsistent with the mission of the university, </w:t>
      </w:r>
      <w:r w:rsidR="0062668A">
        <w:rPr>
          <w:rFonts w:ascii="Arial" w:hAnsi="Arial" w:cs="Arial"/>
          <w:sz w:val="24"/>
          <w:szCs w:val="24"/>
        </w:rPr>
        <w:t xml:space="preserve">division, </w:t>
      </w:r>
      <w:r w:rsidR="00935CFF">
        <w:rPr>
          <w:rFonts w:ascii="Arial" w:hAnsi="Arial" w:cs="Arial"/>
          <w:sz w:val="24"/>
          <w:szCs w:val="24"/>
        </w:rPr>
        <w:t>unit,</w:t>
      </w:r>
      <w:r w:rsidR="0062668A">
        <w:rPr>
          <w:rFonts w:ascii="Arial" w:hAnsi="Arial" w:cs="Arial"/>
          <w:sz w:val="24"/>
          <w:szCs w:val="24"/>
        </w:rPr>
        <w:t xml:space="preserve"> department</w:t>
      </w:r>
      <w:r w:rsidR="00935CFF">
        <w:rPr>
          <w:rFonts w:ascii="Arial" w:hAnsi="Arial" w:cs="Arial"/>
          <w:sz w:val="24"/>
          <w:szCs w:val="24"/>
        </w:rPr>
        <w:t>,</w:t>
      </w:r>
      <w:r w:rsidR="0062668A">
        <w:rPr>
          <w:rFonts w:ascii="Arial" w:hAnsi="Arial" w:cs="Arial"/>
          <w:sz w:val="24"/>
          <w:szCs w:val="24"/>
        </w:rPr>
        <w:t xml:space="preserve"> and</w:t>
      </w:r>
      <w:r w:rsidRPr="0009645A">
        <w:rPr>
          <w:rFonts w:ascii="Arial" w:hAnsi="Arial" w:cs="Arial"/>
          <w:sz w:val="24"/>
          <w:szCs w:val="24"/>
        </w:rPr>
        <w:t xml:space="preserve"> office.</w:t>
      </w:r>
    </w:p>
    <w:p w14:paraId="39F3EF98" w14:textId="77777777" w:rsidR="0052438B" w:rsidRDefault="0052438B" w:rsidP="0052438B">
      <w:pPr>
        <w:pStyle w:val="ListParagraph"/>
        <w:ind w:left="0"/>
        <w:rPr>
          <w:rFonts w:ascii="Arial" w:hAnsi="Arial" w:cs="Arial"/>
          <w:b/>
          <w:sz w:val="24"/>
          <w:szCs w:val="24"/>
        </w:rPr>
      </w:pPr>
    </w:p>
    <w:p w14:paraId="5E3B5DA7" w14:textId="7670D386" w:rsidR="0052438B" w:rsidRDefault="0052438B" w:rsidP="0052438B">
      <w:pPr>
        <w:pStyle w:val="ListParagraph"/>
        <w:ind w:left="1440" w:hanging="720"/>
        <w:rPr>
          <w:rFonts w:ascii="Arial" w:hAnsi="Arial" w:cs="Arial"/>
          <w:sz w:val="24"/>
          <w:szCs w:val="24"/>
        </w:rPr>
      </w:pPr>
      <w:r>
        <w:rPr>
          <w:rFonts w:ascii="Arial" w:hAnsi="Arial" w:cs="Arial"/>
          <w:sz w:val="24"/>
          <w:szCs w:val="24"/>
        </w:rPr>
        <w:t>03.04</w:t>
      </w:r>
      <w:r>
        <w:rPr>
          <w:rFonts w:ascii="Arial" w:hAnsi="Arial" w:cs="Arial"/>
          <w:sz w:val="24"/>
          <w:szCs w:val="24"/>
        </w:rPr>
        <w:tab/>
        <w:t xml:space="preserve">Once the mission is in place, </w:t>
      </w:r>
      <w:r w:rsidR="00935CFF">
        <w:rPr>
          <w:rFonts w:ascii="Arial" w:hAnsi="Arial" w:cs="Arial"/>
          <w:sz w:val="24"/>
          <w:szCs w:val="24"/>
        </w:rPr>
        <w:t>at least</w:t>
      </w:r>
      <w:r w:rsidR="0062668A">
        <w:rPr>
          <w:rFonts w:ascii="Arial" w:hAnsi="Arial" w:cs="Arial"/>
          <w:sz w:val="24"/>
          <w:szCs w:val="24"/>
        </w:rPr>
        <w:t xml:space="preserve"> </w:t>
      </w:r>
      <w:r>
        <w:rPr>
          <w:rFonts w:ascii="Arial" w:hAnsi="Arial" w:cs="Arial"/>
          <w:sz w:val="24"/>
          <w:szCs w:val="24"/>
        </w:rPr>
        <w:t xml:space="preserve">three measurable outcomes specific to the </w:t>
      </w:r>
      <w:r w:rsidR="007530B1">
        <w:rPr>
          <w:rFonts w:ascii="Arial" w:hAnsi="Arial" w:cs="Arial"/>
          <w:sz w:val="24"/>
          <w:szCs w:val="24"/>
        </w:rPr>
        <w:t xml:space="preserve">administrative </w:t>
      </w:r>
      <w:r>
        <w:rPr>
          <w:rFonts w:ascii="Arial" w:hAnsi="Arial" w:cs="Arial"/>
          <w:sz w:val="24"/>
          <w:szCs w:val="24"/>
        </w:rPr>
        <w:t>support service area are identified. These outcomes should align w</w:t>
      </w:r>
      <w:r w:rsidR="00935CFF">
        <w:rPr>
          <w:rFonts w:ascii="Arial" w:hAnsi="Arial" w:cs="Arial"/>
          <w:sz w:val="24"/>
          <w:szCs w:val="24"/>
        </w:rPr>
        <w:t>ith the mission and primary</w:t>
      </w:r>
      <w:r>
        <w:rPr>
          <w:rFonts w:ascii="Arial" w:hAnsi="Arial" w:cs="Arial"/>
          <w:sz w:val="24"/>
          <w:szCs w:val="24"/>
        </w:rPr>
        <w:t xml:space="preserve"> functions of the </w:t>
      </w:r>
      <w:r w:rsidR="007530B1">
        <w:rPr>
          <w:rFonts w:ascii="Arial" w:hAnsi="Arial" w:cs="Arial"/>
          <w:sz w:val="24"/>
          <w:szCs w:val="24"/>
        </w:rPr>
        <w:t xml:space="preserve">administrative </w:t>
      </w:r>
      <w:r>
        <w:rPr>
          <w:rFonts w:ascii="Arial" w:hAnsi="Arial" w:cs="Arial"/>
          <w:sz w:val="24"/>
          <w:szCs w:val="24"/>
        </w:rPr>
        <w:t>support service area. Ideally, these outcome statements should reflect continuous improvement of services. Outcomes:</w:t>
      </w:r>
    </w:p>
    <w:p w14:paraId="2684BBCB" w14:textId="77777777" w:rsidR="0052438B" w:rsidRDefault="0052438B" w:rsidP="0052438B">
      <w:pPr>
        <w:pStyle w:val="ListParagraph"/>
        <w:ind w:left="1440" w:hanging="720"/>
        <w:rPr>
          <w:rFonts w:ascii="Arial" w:hAnsi="Arial" w:cs="Arial"/>
          <w:sz w:val="24"/>
          <w:szCs w:val="24"/>
        </w:rPr>
      </w:pPr>
    </w:p>
    <w:p w14:paraId="4D251258" w14:textId="77777777" w:rsidR="0052438B" w:rsidRDefault="0052438B" w:rsidP="0052438B">
      <w:pPr>
        <w:pStyle w:val="ListParagraph"/>
        <w:numPr>
          <w:ilvl w:val="0"/>
          <w:numId w:val="18"/>
        </w:numPr>
        <w:ind w:left="1800"/>
        <w:rPr>
          <w:rFonts w:ascii="Arial" w:hAnsi="Arial" w:cs="Arial"/>
          <w:sz w:val="24"/>
          <w:szCs w:val="24"/>
        </w:rPr>
      </w:pPr>
      <w:r w:rsidRPr="0009645A">
        <w:rPr>
          <w:rFonts w:ascii="Arial" w:hAnsi="Arial" w:cs="Arial"/>
          <w:sz w:val="24"/>
          <w:szCs w:val="24"/>
        </w:rPr>
        <w:t>focus on issues pertin</w:t>
      </w:r>
      <w:r>
        <w:rPr>
          <w:rFonts w:ascii="Arial" w:hAnsi="Arial" w:cs="Arial"/>
          <w:sz w:val="24"/>
          <w:szCs w:val="24"/>
        </w:rPr>
        <w:t xml:space="preserve">ent and important to the </w:t>
      </w:r>
      <w:r w:rsidR="007530B1">
        <w:rPr>
          <w:rFonts w:ascii="Arial" w:hAnsi="Arial" w:cs="Arial"/>
          <w:sz w:val="24"/>
          <w:szCs w:val="24"/>
        </w:rPr>
        <w:t xml:space="preserve">administrative </w:t>
      </w:r>
      <w:r>
        <w:rPr>
          <w:rFonts w:ascii="Arial" w:hAnsi="Arial" w:cs="Arial"/>
          <w:sz w:val="24"/>
          <w:szCs w:val="24"/>
        </w:rPr>
        <w:t>support service area as specifically defined in the mission statement</w:t>
      </w:r>
      <w:r w:rsidRPr="0009645A">
        <w:rPr>
          <w:rFonts w:ascii="Arial" w:hAnsi="Arial" w:cs="Arial"/>
          <w:sz w:val="24"/>
          <w:szCs w:val="24"/>
        </w:rPr>
        <w:t>;</w:t>
      </w:r>
    </w:p>
    <w:p w14:paraId="223D8B45" w14:textId="77777777" w:rsidR="0052438B" w:rsidRDefault="0052438B" w:rsidP="0052438B">
      <w:pPr>
        <w:pStyle w:val="ListParagraph"/>
        <w:ind w:left="1800" w:hanging="360"/>
        <w:rPr>
          <w:rFonts w:ascii="Arial" w:hAnsi="Arial" w:cs="Arial"/>
          <w:sz w:val="24"/>
          <w:szCs w:val="24"/>
        </w:rPr>
      </w:pPr>
    </w:p>
    <w:p w14:paraId="2E148C9E" w14:textId="2BFC0A5F" w:rsidR="0052438B" w:rsidRDefault="0052438B" w:rsidP="0052438B">
      <w:pPr>
        <w:pStyle w:val="ListParagraph"/>
        <w:numPr>
          <w:ilvl w:val="0"/>
          <w:numId w:val="18"/>
        </w:numPr>
        <w:ind w:left="1800"/>
        <w:rPr>
          <w:rFonts w:ascii="Arial" w:hAnsi="Arial" w:cs="Arial"/>
          <w:sz w:val="24"/>
          <w:szCs w:val="24"/>
        </w:rPr>
      </w:pPr>
      <w:r>
        <w:rPr>
          <w:rFonts w:ascii="Arial" w:hAnsi="Arial" w:cs="Arial"/>
          <w:sz w:val="24"/>
          <w:szCs w:val="24"/>
        </w:rPr>
        <w:t xml:space="preserve">focus on key areas where outcomes assessment will enable the </w:t>
      </w:r>
      <w:r w:rsidR="007530B1">
        <w:rPr>
          <w:rFonts w:ascii="Arial" w:hAnsi="Arial" w:cs="Arial"/>
          <w:sz w:val="24"/>
          <w:szCs w:val="24"/>
        </w:rPr>
        <w:t xml:space="preserve">administrative </w:t>
      </w:r>
      <w:r>
        <w:rPr>
          <w:rFonts w:ascii="Arial" w:hAnsi="Arial" w:cs="Arial"/>
          <w:sz w:val="24"/>
          <w:szCs w:val="24"/>
        </w:rPr>
        <w:t>support servi</w:t>
      </w:r>
      <w:r w:rsidR="008869D4">
        <w:rPr>
          <w:rFonts w:ascii="Arial" w:hAnsi="Arial" w:cs="Arial"/>
          <w:sz w:val="24"/>
          <w:szCs w:val="24"/>
        </w:rPr>
        <w:t>ce area to improve, emphasizing</w:t>
      </w:r>
      <w:r>
        <w:rPr>
          <w:rFonts w:ascii="Arial" w:hAnsi="Arial" w:cs="Arial"/>
          <w:sz w:val="24"/>
          <w:szCs w:val="24"/>
        </w:rPr>
        <w:t xml:space="preserve"> the end result and not the means to get there;</w:t>
      </w:r>
      <w:r w:rsidR="00935CFF">
        <w:rPr>
          <w:rFonts w:ascii="Arial" w:hAnsi="Arial" w:cs="Arial"/>
          <w:sz w:val="24"/>
          <w:szCs w:val="24"/>
        </w:rPr>
        <w:t xml:space="preserve"> and</w:t>
      </w:r>
    </w:p>
    <w:p w14:paraId="656345DD" w14:textId="77777777" w:rsidR="0052438B" w:rsidRDefault="0052438B" w:rsidP="0052438B">
      <w:pPr>
        <w:pStyle w:val="ListParagraph"/>
        <w:ind w:hanging="360"/>
        <w:rPr>
          <w:rFonts w:ascii="Arial" w:hAnsi="Arial" w:cs="Arial"/>
          <w:sz w:val="24"/>
          <w:szCs w:val="24"/>
        </w:rPr>
      </w:pPr>
    </w:p>
    <w:p w14:paraId="1112044F" w14:textId="3B7E3D57" w:rsidR="0052438B" w:rsidRPr="00935CFF" w:rsidRDefault="0052438B" w:rsidP="0052438B">
      <w:pPr>
        <w:pStyle w:val="ListParagraph"/>
        <w:numPr>
          <w:ilvl w:val="0"/>
          <w:numId w:val="18"/>
        </w:numPr>
        <w:ind w:left="1800"/>
        <w:rPr>
          <w:rFonts w:ascii="Arial" w:hAnsi="Arial" w:cs="Arial"/>
          <w:sz w:val="24"/>
          <w:szCs w:val="24"/>
        </w:rPr>
      </w:pPr>
      <w:r w:rsidRPr="00935CFF">
        <w:rPr>
          <w:rFonts w:ascii="Arial" w:hAnsi="Arial" w:cs="Arial"/>
          <w:sz w:val="24"/>
          <w:szCs w:val="24"/>
        </w:rPr>
        <w:t>clearly articulate the intend</w:t>
      </w:r>
      <w:r w:rsidR="0062668A" w:rsidRPr="00935CFF">
        <w:rPr>
          <w:rFonts w:ascii="Arial" w:hAnsi="Arial" w:cs="Arial"/>
          <w:sz w:val="24"/>
          <w:szCs w:val="24"/>
        </w:rPr>
        <w:t>ed result or action desired</w:t>
      </w:r>
      <w:r w:rsidRPr="00935CFF">
        <w:rPr>
          <w:rFonts w:ascii="Arial" w:hAnsi="Arial" w:cs="Arial"/>
          <w:sz w:val="24"/>
          <w:szCs w:val="24"/>
        </w:rPr>
        <w:t>.</w:t>
      </w:r>
    </w:p>
    <w:p w14:paraId="7B3C15D9" w14:textId="77777777" w:rsidR="0052438B" w:rsidRDefault="0052438B" w:rsidP="0052438B">
      <w:pPr>
        <w:pStyle w:val="ListParagraph"/>
        <w:rPr>
          <w:rFonts w:ascii="Arial" w:hAnsi="Arial" w:cs="Arial"/>
          <w:sz w:val="24"/>
          <w:szCs w:val="24"/>
        </w:rPr>
      </w:pPr>
    </w:p>
    <w:p w14:paraId="4B1F2D27" w14:textId="5850C1D4" w:rsidR="0052438B" w:rsidRDefault="0052438B" w:rsidP="0052438B">
      <w:pPr>
        <w:pStyle w:val="ListParagraph"/>
        <w:ind w:left="1440" w:hanging="720"/>
        <w:rPr>
          <w:rFonts w:ascii="Arial" w:hAnsi="Arial" w:cs="Arial"/>
          <w:sz w:val="24"/>
          <w:szCs w:val="24"/>
        </w:rPr>
      </w:pPr>
      <w:r>
        <w:rPr>
          <w:rFonts w:ascii="Arial" w:hAnsi="Arial" w:cs="Arial"/>
          <w:sz w:val="24"/>
          <w:szCs w:val="24"/>
        </w:rPr>
        <w:t>03.05</w:t>
      </w:r>
      <w:r>
        <w:rPr>
          <w:rFonts w:ascii="Arial" w:hAnsi="Arial" w:cs="Arial"/>
          <w:sz w:val="24"/>
          <w:szCs w:val="24"/>
        </w:rPr>
        <w:tab/>
        <w:t>Each identified outcome should include two methods of measurement that will be used to assess achievement of the corresponding outcome. Multiple methods of measurement are nece</w:t>
      </w:r>
      <w:r w:rsidR="0062668A">
        <w:rPr>
          <w:rFonts w:ascii="Arial" w:hAnsi="Arial" w:cs="Arial"/>
          <w:sz w:val="24"/>
          <w:szCs w:val="24"/>
        </w:rPr>
        <w:t>ssary to build</w:t>
      </w:r>
      <w:r>
        <w:rPr>
          <w:rFonts w:ascii="Arial" w:hAnsi="Arial" w:cs="Arial"/>
          <w:sz w:val="24"/>
          <w:szCs w:val="24"/>
        </w:rPr>
        <w:t xml:space="preserve"> reliability and validity. Direct methods are preferred.</w:t>
      </w:r>
      <w:r w:rsidR="00541B3D">
        <w:rPr>
          <w:rFonts w:ascii="Arial" w:hAnsi="Arial" w:cs="Arial"/>
          <w:sz w:val="24"/>
          <w:szCs w:val="24"/>
        </w:rPr>
        <w:t xml:space="preserve"> Method statements</w:t>
      </w:r>
      <w:r>
        <w:rPr>
          <w:rFonts w:ascii="Arial" w:hAnsi="Arial" w:cs="Arial"/>
          <w:sz w:val="24"/>
          <w:szCs w:val="24"/>
        </w:rPr>
        <w:t xml:space="preserve"> should:</w:t>
      </w:r>
    </w:p>
    <w:p w14:paraId="06140CCF" w14:textId="77777777" w:rsidR="0052438B" w:rsidRDefault="0052438B" w:rsidP="0052438B">
      <w:pPr>
        <w:pStyle w:val="ListParagraph"/>
        <w:ind w:left="1440" w:hanging="720"/>
        <w:rPr>
          <w:rFonts w:ascii="Arial" w:hAnsi="Arial" w:cs="Arial"/>
          <w:sz w:val="24"/>
          <w:szCs w:val="24"/>
        </w:rPr>
      </w:pPr>
    </w:p>
    <w:p w14:paraId="4A3C1A4B" w14:textId="77777777" w:rsidR="0052438B" w:rsidRDefault="0052438B" w:rsidP="0052438B">
      <w:pPr>
        <w:pStyle w:val="ListParagraph"/>
        <w:numPr>
          <w:ilvl w:val="0"/>
          <w:numId w:val="19"/>
        </w:numPr>
        <w:ind w:left="1800"/>
        <w:rPr>
          <w:rFonts w:ascii="Arial" w:hAnsi="Arial" w:cs="Arial"/>
          <w:sz w:val="24"/>
          <w:szCs w:val="24"/>
        </w:rPr>
      </w:pPr>
      <w:r>
        <w:rPr>
          <w:rFonts w:ascii="Arial" w:hAnsi="Arial" w:cs="Arial"/>
          <w:sz w:val="24"/>
          <w:szCs w:val="24"/>
        </w:rPr>
        <w:t>align with the intent of the outcome;</w:t>
      </w:r>
    </w:p>
    <w:p w14:paraId="100BE31A" w14:textId="77777777" w:rsidR="0062668A" w:rsidRDefault="0062668A" w:rsidP="0062668A">
      <w:pPr>
        <w:pStyle w:val="ListParagraph"/>
        <w:ind w:left="1800"/>
        <w:rPr>
          <w:rFonts w:ascii="Arial" w:hAnsi="Arial" w:cs="Arial"/>
          <w:sz w:val="24"/>
          <w:szCs w:val="24"/>
        </w:rPr>
      </w:pPr>
    </w:p>
    <w:p w14:paraId="2D28C49F" w14:textId="33142008" w:rsidR="0062668A" w:rsidRDefault="0062668A" w:rsidP="0052438B">
      <w:pPr>
        <w:pStyle w:val="ListParagraph"/>
        <w:numPr>
          <w:ilvl w:val="0"/>
          <w:numId w:val="19"/>
        </w:numPr>
        <w:ind w:left="1800"/>
        <w:rPr>
          <w:rFonts w:ascii="Arial" w:hAnsi="Arial" w:cs="Arial"/>
          <w:sz w:val="24"/>
          <w:szCs w:val="24"/>
        </w:rPr>
      </w:pPr>
      <w:r>
        <w:rPr>
          <w:rFonts w:ascii="Arial" w:hAnsi="Arial" w:cs="Arial"/>
          <w:sz w:val="24"/>
          <w:szCs w:val="24"/>
        </w:rPr>
        <w:t>apply to service, regardless of location or mode of delivery;</w:t>
      </w:r>
    </w:p>
    <w:p w14:paraId="7EC998D1" w14:textId="77777777" w:rsidR="0052438B" w:rsidRPr="00E009BB" w:rsidRDefault="0052438B" w:rsidP="0052438B">
      <w:pPr>
        <w:pStyle w:val="ListParagraph"/>
        <w:ind w:left="1800"/>
        <w:rPr>
          <w:rFonts w:ascii="Arial" w:hAnsi="Arial" w:cs="Arial"/>
          <w:sz w:val="24"/>
          <w:szCs w:val="24"/>
        </w:rPr>
      </w:pPr>
    </w:p>
    <w:p w14:paraId="16F88782" w14:textId="77777777" w:rsidR="0052438B" w:rsidRDefault="0052438B" w:rsidP="0052438B">
      <w:pPr>
        <w:pStyle w:val="ListParagraph"/>
        <w:numPr>
          <w:ilvl w:val="0"/>
          <w:numId w:val="19"/>
        </w:numPr>
        <w:ind w:left="1800"/>
        <w:rPr>
          <w:rFonts w:ascii="Arial" w:hAnsi="Arial" w:cs="Arial"/>
          <w:sz w:val="24"/>
          <w:szCs w:val="24"/>
        </w:rPr>
      </w:pPr>
      <w:r w:rsidRPr="003B05E2">
        <w:rPr>
          <w:rFonts w:ascii="Arial" w:hAnsi="Arial" w:cs="Arial"/>
          <w:sz w:val="24"/>
          <w:szCs w:val="24"/>
        </w:rPr>
        <w:lastRenderedPageBreak/>
        <w:t xml:space="preserve">allow for the collection of accurate, valid, and reliable data </w:t>
      </w:r>
      <w:r>
        <w:rPr>
          <w:rFonts w:ascii="Arial" w:hAnsi="Arial" w:cs="Arial"/>
          <w:sz w:val="24"/>
          <w:szCs w:val="24"/>
        </w:rPr>
        <w:t>for each method and measure in a reasonable and</w:t>
      </w:r>
      <w:r w:rsidRPr="003B05E2">
        <w:rPr>
          <w:rFonts w:ascii="Arial" w:hAnsi="Arial" w:cs="Arial"/>
          <w:sz w:val="24"/>
          <w:szCs w:val="24"/>
        </w:rPr>
        <w:t xml:space="preserve"> efficient manner within the acad</w:t>
      </w:r>
      <w:r>
        <w:rPr>
          <w:rFonts w:ascii="Arial" w:hAnsi="Arial" w:cs="Arial"/>
          <w:sz w:val="24"/>
          <w:szCs w:val="24"/>
        </w:rPr>
        <w:t>emic year;</w:t>
      </w:r>
    </w:p>
    <w:p w14:paraId="57734A2F" w14:textId="77777777" w:rsidR="0052438B" w:rsidRDefault="0052438B" w:rsidP="0052438B">
      <w:pPr>
        <w:pStyle w:val="ListParagraph"/>
        <w:ind w:left="1800" w:hanging="360"/>
        <w:rPr>
          <w:rFonts w:ascii="Arial" w:hAnsi="Arial" w:cs="Arial"/>
          <w:sz w:val="24"/>
          <w:szCs w:val="24"/>
        </w:rPr>
      </w:pPr>
    </w:p>
    <w:p w14:paraId="7CF1E39B" w14:textId="39440D3B" w:rsidR="0052438B" w:rsidRPr="00F25FA7" w:rsidRDefault="0052438B" w:rsidP="0052438B">
      <w:pPr>
        <w:pStyle w:val="ListParagraph"/>
        <w:numPr>
          <w:ilvl w:val="0"/>
          <w:numId w:val="19"/>
        </w:numPr>
        <w:ind w:left="1800"/>
        <w:rPr>
          <w:rFonts w:ascii="Arial" w:hAnsi="Arial" w:cs="Arial"/>
          <w:sz w:val="24"/>
          <w:szCs w:val="24"/>
        </w:rPr>
      </w:pPr>
      <w:r w:rsidRPr="003B05E2">
        <w:rPr>
          <w:rFonts w:ascii="Arial" w:hAnsi="Arial" w:cs="Arial"/>
          <w:sz w:val="24"/>
          <w:szCs w:val="24"/>
        </w:rPr>
        <w:t xml:space="preserve">provide detail on </w:t>
      </w:r>
      <w:r w:rsidR="0062668A">
        <w:rPr>
          <w:rFonts w:ascii="Arial" w:hAnsi="Arial" w:cs="Arial"/>
          <w:i/>
          <w:sz w:val="24"/>
          <w:szCs w:val="24"/>
        </w:rPr>
        <w:t>who</w:t>
      </w:r>
      <w:r w:rsidR="0062668A">
        <w:rPr>
          <w:rFonts w:ascii="Arial" w:hAnsi="Arial" w:cs="Arial"/>
          <w:sz w:val="24"/>
          <w:szCs w:val="24"/>
        </w:rPr>
        <w:t xml:space="preserve"> will conduct the assessment</w:t>
      </w:r>
      <w:r w:rsidR="00EF4B3F">
        <w:rPr>
          <w:rFonts w:ascii="Arial" w:hAnsi="Arial" w:cs="Arial"/>
          <w:sz w:val="24"/>
          <w:szCs w:val="24"/>
        </w:rPr>
        <w:t>;</w:t>
      </w:r>
      <w:r w:rsidRPr="003B05E2">
        <w:rPr>
          <w:rFonts w:ascii="Arial" w:hAnsi="Arial" w:cs="Arial"/>
          <w:sz w:val="24"/>
          <w:szCs w:val="24"/>
        </w:rPr>
        <w:t xml:space="preserve"> </w:t>
      </w:r>
      <w:r w:rsidR="00EF4B3F">
        <w:rPr>
          <w:rFonts w:ascii="Arial" w:hAnsi="Arial" w:cs="Arial"/>
          <w:i/>
          <w:sz w:val="24"/>
          <w:szCs w:val="24"/>
        </w:rPr>
        <w:t xml:space="preserve">who </w:t>
      </w:r>
      <w:r w:rsidR="00EF4B3F">
        <w:rPr>
          <w:rFonts w:ascii="Arial" w:hAnsi="Arial" w:cs="Arial"/>
          <w:sz w:val="24"/>
          <w:szCs w:val="24"/>
        </w:rPr>
        <w:t xml:space="preserve">will be assessed; </w:t>
      </w:r>
      <w:r w:rsidRPr="007530B1">
        <w:rPr>
          <w:rFonts w:ascii="Arial" w:hAnsi="Arial" w:cs="Arial"/>
          <w:i/>
          <w:sz w:val="24"/>
          <w:szCs w:val="24"/>
        </w:rPr>
        <w:t>when</w:t>
      </w:r>
      <w:r w:rsidR="0062668A">
        <w:rPr>
          <w:rFonts w:ascii="Arial" w:hAnsi="Arial" w:cs="Arial"/>
          <w:i/>
          <w:sz w:val="24"/>
          <w:szCs w:val="24"/>
        </w:rPr>
        <w:t xml:space="preserve">, </w:t>
      </w:r>
      <w:r w:rsidRPr="007530B1">
        <w:rPr>
          <w:rFonts w:ascii="Arial" w:hAnsi="Arial" w:cs="Arial"/>
          <w:i/>
          <w:sz w:val="24"/>
          <w:szCs w:val="24"/>
        </w:rPr>
        <w:t>where</w:t>
      </w:r>
      <w:r w:rsidR="0062668A">
        <w:rPr>
          <w:rFonts w:ascii="Arial" w:hAnsi="Arial" w:cs="Arial"/>
          <w:i/>
          <w:sz w:val="24"/>
          <w:szCs w:val="24"/>
        </w:rPr>
        <w:t>, and how</w:t>
      </w:r>
      <w:r w:rsidRPr="003B05E2">
        <w:rPr>
          <w:rFonts w:ascii="Arial" w:hAnsi="Arial" w:cs="Arial"/>
          <w:sz w:val="24"/>
          <w:szCs w:val="24"/>
        </w:rPr>
        <w:t xml:space="preserve"> </w:t>
      </w:r>
      <w:r w:rsidR="0062668A">
        <w:rPr>
          <w:rFonts w:ascii="Arial" w:hAnsi="Arial" w:cs="Arial"/>
          <w:sz w:val="24"/>
          <w:szCs w:val="24"/>
        </w:rPr>
        <w:t xml:space="preserve">it will be </w:t>
      </w:r>
      <w:r>
        <w:rPr>
          <w:rFonts w:ascii="Arial" w:hAnsi="Arial" w:cs="Arial"/>
          <w:sz w:val="24"/>
          <w:szCs w:val="24"/>
        </w:rPr>
        <w:t>assessed</w:t>
      </w:r>
      <w:r w:rsidRPr="003B05E2">
        <w:rPr>
          <w:rFonts w:ascii="Arial" w:hAnsi="Arial" w:cs="Arial"/>
          <w:sz w:val="24"/>
          <w:szCs w:val="24"/>
        </w:rPr>
        <w:t>;</w:t>
      </w:r>
      <w:r w:rsidR="0062668A">
        <w:rPr>
          <w:rFonts w:ascii="Arial" w:hAnsi="Arial" w:cs="Arial"/>
          <w:sz w:val="24"/>
          <w:szCs w:val="24"/>
        </w:rPr>
        <w:t xml:space="preserve"> and </w:t>
      </w:r>
      <w:r w:rsidR="0062668A">
        <w:rPr>
          <w:rFonts w:ascii="Arial" w:hAnsi="Arial" w:cs="Arial"/>
          <w:i/>
          <w:sz w:val="24"/>
          <w:szCs w:val="24"/>
        </w:rPr>
        <w:t>what</w:t>
      </w:r>
      <w:r w:rsidR="0062668A">
        <w:rPr>
          <w:rFonts w:ascii="Arial" w:hAnsi="Arial" w:cs="Arial"/>
          <w:sz w:val="24"/>
          <w:szCs w:val="24"/>
        </w:rPr>
        <w:t xml:space="preserve"> specifically will be assessed; </w:t>
      </w:r>
      <w:r w:rsidR="00935CFF">
        <w:rPr>
          <w:rFonts w:ascii="Arial" w:hAnsi="Arial" w:cs="Arial"/>
          <w:sz w:val="24"/>
          <w:szCs w:val="24"/>
        </w:rPr>
        <w:t>and</w:t>
      </w:r>
    </w:p>
    <w:p w14:paraId="66B5BF25" w14:textId="77777777" w:rsidR="0052438B" w:rsidRDefault="0052438B" w:rsidP="0052438B">
      <w:pPr>
        <w:pStyle w:val="ListParagraph"/>
        <w:ind w:left="1800" w:hanging="360"/>
        <w:rPr>
          <w:rFonts w:ascii="Arial" w:hAnsi="Arial" w:cs="Arial"/>
          <w:sz w:val="24"/>
          <w:szCs w:val="24"/>
        </w:rPr>
      </w:pPr>
    </w:p>
    <w:p w14:paraId="03E879F5" w14:textId="36F20905" w:rsidR="0052438B" w:rsidRPr="00935CFF" w:rsidRDefault="0062668A" w:rsidP="0052438B">
      <w:pPr>
        <w:pStyle w:val="ListParagraph"/>
        <w:numPr>
          <w:ilvl w:val="0"/>
          <w:numId w:val="19"/>
        </w:numPr>
        <w:ind w:left="1800"/>
        <w:rPr>
          <w:rFonts w:ascii="Arial" w:hAnsi="Arial" w:cs="Arial"/>
          <w:sz w:val="24"/>
          <w:szCs w:val="24"/>
        </w:rPr>
      </w:pPr>
      <w:r w:rsidRPr="00935CFF">
        <w:rPr>
          <w:rFonts w:ascii="Arial" w:hAnsi="Arial" w:cs="Arial"/>
          <w:sz w:val="24"/>
          <w:szCs w:val="24"/>
        </w:rPr>
        <w:t xml:space="preserve">clearly indicate the </w:t>
      </w:r>
      <w:r w:rsidR="008869D4">
        <w:rPr>
          <w:rFonts w:ascii="Arial" w:hAnsi="Arial" w:cs="Arial"/>
          <w:sz w:val="24"/>
          <w:szCs w:val="24"/>
        </w:rPr>
        <w:t>desired</w:t>
      </w:r>
      <w:r w:rsidR="00935CFF" w:rsidRPr="00935CFF">
        <w:rPr>
          <w:rFonts w:ascii="Arial" w:hAnsi="Arial" w:cs="Arial"/>
          <w:sz w:val="24"/>
          <w:szCs w:val="24"/>
        </w:rPr>
        <w:t xml:space="preserve"> level or target of performance</w:t>
      </w:r>
      <w:r w:rsidR="0052438B" w:rsidRPr="00935CFF">
        <w:rPr>
          <w:rFonts w:ascii="Arial" w:hAnsi="Arial" w:cs="Arial"/>
          <w:sz w:val="24"/>
          <w:szCs w:val="24"/>
        </w:rPr>
        <w:t>.</w:t>
      </w:r>
    </w:p>
    <w:p w14:paraId="089B5D03" w14:textId="77777777" w:rsidR="0052438B" w:rsidRDefault="0052438B" w:rsidP="0052438B">
      <w:pPr>
        <w:pStyle w:val="ListParagraph"/>
        <w:rPr>
          <w:rFonts w:ascii="Arial" w:hAnsi="Arial" w:cs="Arial"/>
          <w:sz w:val="24"/>
          <w:szCs w:val="24"/>
        </w:rPr>
      </w:pPr>
    </w:p>
    <w:p w14:paraId="4B4BE79F" w14:textId="77777777" w:rsidR="0052438B" w:rsidRDefault="0052438B" w:rsidP="0052438B">
      <w:pPr>
        <w:pStyle w:val="ListParagraph"/>
        <w:ind w:left="1440" w:hanging="720"/>
        <w:rPr>
          <w:rFonts w:ascii="Arial" w:hAnsi="Arial" w:cs="Arial"/>
          <w:sz w:val="24"/>
          <w:szCs w:val="24"/>
        </w:rPr>
      </w:pPr>
      <w:r>
        <w:rPr>
          <w:rFonts w:ascii="Arial" w:hAnsi="Arial" w:cs="Arial"/>
          <w:sz w:val="24"/>
          <w:szCs w:val="24"/>
        </w:rPr>
        <w:t>03.06</w:t>
      </w:r>
      <w:r>
        <w:rPr>
          <w:rFonts w:ascii="Arial" w:hAnsi="Arial" w:cs="Arial"/>
          <w:sz w:val="24"/>
          <w:szCs w:val="24"/>
        </w:rPr>
        <w:tab/>
        <w:t>Once the outcomes, methods and measures are in place, a system should be developed for implementation and assessment. This system should identify:</w:t>
      </w:r>
    </w:p>
    <w:p w14:paraId="3A01AD0F" w14:textId="77777777" w:rsidR="0052438B" w:rsidRDefault="0052438B" w:rsidP="0052438B">
      <w:pPr>
        <w:pStyle w:val="ListParagraph"/>
        <w:ind w:left="1440" w:hanging="720"/>
        <w:rPr>
          <w:rFonts w:ascii="Arial" w:hAnsi="Arial" w:cs="Arial"/>
          <w:sz w:val="24"/>
          <w:szCs w:val="24"/>
        </w:rPr>
      </w:pPr>
    </w:p>
    <w:p w14:paraId="3ED532B1" w14:textId="597E3DCB" w:rsidR="00801682" w:rsidRDefault="00801682" w:rsidP="0052438B">
      <w:pPr>
        <w:pStyle w:val="ListParagraph"/>
        <w:numPr>
          <w:ilvl w:val="0"/>
          <w:numId w:val="36"/>
        </w:numPr>
        <w:ind w:left="1800"/>
        <w:rPr>
          <w:rFonts w:ascii="Arial" w:hAnsi="Arial" w:cs="Arial"/>
          <w:sz w:val="24"/>
          <w:szCs w:val="24"/>
        </w:rPr>
      </w:pPr>
      <w:r>
        <w:rPr>
          <w:rFonts w:ascii="Arial" w:hAnsi="Arial" w:cs="Arial"/>
          <w:sz w:val="24"/>
          <w:szCs w:val="24"/>
        </w:rPr>
        <w:t>how, where, and when the service will be provided;</w:t>
      </w:r>
    </w:p>
    <w:p w14:paraId="14068738" w14:textId="77777777" w:rsidR="00801682" w:rsidRDefault="00801682" w:rsidP="00801682">
      <w:pPr>
        <w:pStyle w:val="ListParagraph"/>
        <w:ind w:left="1800"/>
        <w:rPr>
          <w:rFonts w:ascii="Arial" w:hAnsi="Arial" w:cs="Arial"/>
          <w:sz w:val="24"/>
          <w:szCs w:val="24"/>
        </w:rPr>
      </w:pPr>
    </w:p>
    <w:p w14:paraId="6D58DA4F" w14:textId="77777777" w:rsidR="0052438B" w:rsidRPr="00CD57E9" w:rsidRDefault="0052438B" w:rsidP="0052438B">
      <w:pPr>
        <w:pStyle w:val="ListParagraph"/>
        <w:numPr>
          <w:ilvl w:val="0"/>
          <w:numId w:val="36"/>
        </w:numPr>
        <w:ind w:left="1800"/>
        <w:rPr>
          <w:rFonts w:ascii="Arial" w:hAnsi="Arial" w:cs="Arial"/>
          <w:sz w:val="24"/>
          <w:szCs w:val="24"/>
        </w:rPr>
      </w:pPr>
      <w:r w:rsidRPr="00CD57E9">
        <w:rPr>
          <w:rFonts w:ascii="Arial" w:hAnsi="Arial" w:cs="Arial"/>
          <w:sz w:val="24"/>
          <w:szCs w:val="24"/>
        </w:rPr>
        <w:t xml:space="preserve">who will be involved in the </w:t>
      </w:r>
      <w:r>
        <w:rPr>
          <w:rFonts w:ascii="Arial" w:hAnsi="Arial" w:cs="Arial"/>
          <w:sz w:val="24"/>
          <w:szCs w:val="24"/>
        </w:rPr>
        <w:t xml:space="preserve">implementation and </w:t>
      </w:r>
      <w:r w:rsidRPr="00CD57E9">
        <w:rPr>
          <w:rFonts w:ascii="Arial" w:hAnsi="Arial" w:cs="Arial"/>
          <w:sz w:val="24"/>
          <w:szCs w:val="24"/>
        </w:rPr>
        <w:t>measurement process;</w:t>
      </w:r>
    </w:p>
    <w:p w14:paraId="01D345E8" w14:textId="77777777" w:rsidR="0052438B" w:rsidRPr="00801682" w:rsidRDefault="0052438B" w:rsidP="00801682">
      <w:pPr>
        <w:rPr>
          <w:rFonts w:ascii="Arial" w:hAnsi="Arial" w:cs="Arial"/>
          <w:sz w:val="24"/>
          <w:szCs w:val="24"/>
        </w:rPr>
      </w:pPr>
    </w:p>
    <w:p w14:paraId="212D80D1" w14:textId="69B7465B" w:rsidR="0052438B" w:rsidRDefault="0052438B" w:rsidP="0052438B">
      <w:pPr>
        <w:pStyle w:val="ListParagraph"/>
        <w:numPr>
          <w:ilvl w:val="0"/>
          <w:numId w:val="36"/>
        </w:numPr>
        <w:ind w:left="1800"/>
        <w:rPr>
          <w:rFonts w:ascii="Arial" w:hAnsi="Arial" w:cs="Arial"/>
          <w:sz w:val="24"/>
          <w:szCs w:val="24"/>
        </w:rPr>
      </w:pPr>
      <w:r>
        <w:rPr>
          <w:rFonts w:ascii="Arial" w:hAnsi="Arial" w:cs="Arial"/>
          <w:sz w:val="24"/>
          <w:szCs w:val="24"/>
        </w:rPr>
        <w:t>what instruments and scoring rubrics will be needed</w:t>
      </w:r>
      <w:r w:rsidR="00801682">
        <w:rPr>
          <w:rFonts w:ascii="Arial" w:hAnsi="Arial" w:cs="Arial"/>
          <w:sz w:val="24"/>
          <w:szCs w:val="24"/>
        </w:rPr>
        <w:t xml:space="preserve"> to quantify results</w:t>
      </w:r>
      <w:r>
        <w:rPr>
          <w:rFonts w:ascii="Arial" w:hAnsi="Arial" w:cs="Arial"/>
          <w:sz w:val="24"/>
          <w:szCs w:val="24"/>
        </w:rPr>
        <w:t>;</w:t>
      </w:r>
    </w:p>
    <w:p w14:paraId="69B399DB" w14:textId="77777777" w:rsidR="0052438B" w:rsidRPr="00C93547" w:rsidRDefault="0052438B" w:rsidP="0052438B">
      <w:pPr>
        <w:pStyle w:val="ListParagraph"/>
        <w:ind w:left="0"/>
        <w:rPr>
          <w:rFonts w:ascii="Arial" w:hAnsi="Arial" w:cs="Arial"/>
          <w:sz w:val="24"/>
          <w:szCs w:val="24"/>
        </w:rPr>
      </w:pPr>
    </w:p>
    <w:p w14:paraId="2A2265CA" w14:textId="77777777" w:rsidR="0052438B" w:rsidRDefault="0052438B" w:rsidP="0052438B">
      <w:pPr>
        <w:pStyle w:val="ListParagraph"/>
        <w:numPr>
          <w:ilvl w:val="0"/>
          <w:numId w:val="36"/>
        </w:numPr>
        <w:ind w:left="1800"/>
        <w:rPr>
          <w:rFonts w:ascii="Arial" w:hAnsi="Arial" w:cs="Arial"/>
          <w:sz w:val="24"/>
          <w:szCs w:val="24"/>
        </w:rPr>
      </w:pPr>
      <w:r>
        <w:rPr>
          <w:rFonts w:ascii="Arial" w:hAnsi="Arial" w:cs="Arial"/>
          <w:sz w:val="24"/>
          <w:szCs w:val="24"/>
        </w:rPr>
        <w:t>when the services will be measured; and</w:t>
      </w:r>
    </w:p>
    <w:p w14:paraId="04A7BA32" w14:textId="77777777" w:rsidR="0052438B" w:rsidRDefault="0052438B" w:rsidP="0052438B">
      <w:pPr>
        <w:pStyle w:val="ListParagraph"/>
        <w:ind w:left="1800" w:hanging="360"/>
        <w:rPr>
          <w:rFonts w:ascii="Arial" w:hAnsi="Arial" w:cs="Arial"/>
          <w:sz w:val="24"/>
          <w:szCs w:val="24"/>
        </w:rPr>
      </w:pPr>
    </w:p>
    <w:p w14:paraId="319ED267" w14:textId="77777777" w:rsidR="0052438B" w:rsidRDefault="0052438B" w:rsidP="0052438B">
      <w:pPr>
        <w:pStyle w:val="ListParagraph"/>
        <w:numPr>
          <w:ilvl w:val="0"/>
          <w:numId w:val="36"/>
        </w:numPr>
        <w:ind w:left="1800"/>
        <w:rPr>
          <w:rFonts w:ascii="Arial" w:hAnsi="Arial" w:cs="Arial"/>
          <w:sz w:val="24"/>
          <w:szCs w:val="24"/>
        </w:rPr>
      </w:pPr>
      <w:r>
        <w:rPr>
          <w:rFonts w:ascii="Arial" w:hAnsi="Arial" w:cs="Arial"/>
          <w:sz w:val="24"/>
          <w:szCs w:val="24"/>
        </w:rPr>
        <w:t>how the data will be evaluated.</w:t>
      </w:r>
    </w:p>
    <w:p w14:paraId="34FA82C6" w14:textId="77777777" w:rsidR="0052438B" w:rsidRPr="00C54828" w:rsidRDefault="0052438B" w:rsidP="0052438B">
      <w:pPr>
        <w:pStyle w:val="ListParagraph"/>
        <w:ind w:left="1800"/>
        <w:rPr>
          <w:rFonts w:ascii="Arial" w:hAnsi="Arial" w:cs="Arial"/>
          <w:sz w:val="24"/>
          <w:szCs w:val="24"/>
        </w:rPr>
      </w:pPr>
    </w:p>
    <w:p w14:paraId="0977B91B" w14:textId="6F6501B6" w:rsidR="0052438B" w:rsidRDefault="00801682" w:rsidP="0052438B">
      <w:pPr>
        <w:pStyle w:val="ListParagraph"/>
        <w:ind w:left="1440" w:hanging="720"/>
        <w:rPr>
          <w:rFonts w:ascii="Arial" w:hAnsi="Arial" w:cs="Arial"/>
          <w:sz w:val="24"/>
          <w:szCs w:val="24"/>
        </w:rPr>
      </w:pPr>
      <w:r>
        <w:rPr>
          <w:rFonts w:ascii="Arial" w:hAnsi="Arial" w:cs="Arial"/>
          <w:sz w:val="24"/>
          <w:szCs w:val="24"/>
        </w:rPr>
        <w:t>03.07</w:t>
      </w:r>
      <w:r>
        <w:rPr>
          <w:rFonts w:ascii="Arial" w:hAnsi="Arial" w:cs="Arial"/>
          <w:sz w:val="24"/>
          <w:szCs w:val="24"/>
        </w:rPr>
        <w:tab/>
        <w:t>Phase II consists of</w:t>
      </w:r>
      <w:r w:rsidR="0052438B">
        <w:rPr>
          <w:rFonts w:ascii="Arial" w:hAnsi="Arial" w:cs="Arial"/>
          <w:sz w:val="24"/>
          <w:szCs w:val="24"/>
        </w:rPr>
        <w:t xml:space="preserve"> collecting and analyzing the assessment data. Assessment results should be reported in a brief, but detailed summary for </w:t>
      </w:r>
      <w:r w:rsidR="0052438B" w:rsidRPr="00966514">
        <w:rPr>
          <w:rFonts w:ascii="Arial" w:hAnsi="Arial" w:cs="Arial"/>
          <w:sz w:val="24"/>
          <w:szCs w:val="24"/>
          <w:u w:val="single"/>
        </w:rPr>
        <w:t>each</w:t>
      </w:r>
      <w:r w:rsidR="0052438B">
        <w:rPr>
          <w:rFonts w:ascii="Arial" w:hAnsi="Arial" w:cs="Arial"/>
          <w:sz w:val="24"/>
          <w:szCs w:val="24"/>
        </w:rPr>
        <w:t xml:space="preserve"> method and measure. Discussions of findings should include:</w:t>
      </w:r>
    </w:p>
    <w:p w14:paraId="5104E5BF" w14:textId="77777777" w:rsidR="0052438B" w:rsidRDefault="0052438B" w:rsidP="0052438B">
      <w:pPr>
        <w:pStyle w:val="ListParagraph"/>
        <w:ind w:left="1440" w:hanging="720"/>
        <w:rPr>
          <w:rFonts w:ascii="Arial" w:hAnsi="Arial" w:cs="Arial"/>
          <w:sz w:val="24"/>
          <w:szCs w:val="24"/>
        </w:rPr>
      </w:pPr>
    </w:p>
    <w:p w14:paraId="43EEBF48" w14:textId="77777777" w:rsidR="0052438B" w:rsidRDefault="0052438B" w:rsidP="0052438B">
      <w:pPr>
        <w:pStyle w:val="ListParagraph"/>
        <w:numPr>
          <w:ilvl w:val="0"/>
          <w:numId w:val="20"/>
        </w:numPr>
        <w:ind w:left="1800"/>
        <w:rPr>
          <w:rFonts w:ascii="Arial" w:hAnsi="Arial" w:cs="Arial"/>
          <w:sz w:val="24"/>
          <w:szCs w:val="24"/>
        </w:rPr>
      </w:pPr>
      <w:r>
        <w:rPr>
          <w:rFonts w:ascii="Arial" w:hAnsi="Arial" w:cs="Arial"/>
          <w:sz w:val="24"/>
          <w:szCs w:val="24"/>
        </w:rPr>
        <w:t>a reflection upon and discussion of the findings amassed from the corresponding method and measure;</w:t>
      </w:r>
    </w:p>
    <w:p w14:paraId="392D0067" w14:textId="77777777" w:rsidR="0052438B" w:rsidRDefault="0052438B" w:rsidP="0052438B">
      <w:pPr>
        <w:pStyle w:val="ListParagraph"/>
        <w:ind w:left="1800" w:hanging="360"/>
        <w:rPr>
          <w:rFonts w:ascii="Arial" w:hAnsi="Arial" w:cs="Arial"/>
          <w:sz w:val="24"/>
          <w:szCs w:val="24"/>
        </w:rPr>
      </w:pPr>
    </w:p>
    <w:p w14:paraId="0E7541B1" w14:textId="77777777" w:rsidR="0052438B" w:rsidRDefault="0052438B" w:rsidP="0052438B">
      <w:pPr>
        <w:pStyle w:val="ListParagraph"/>
        <w:numPr>
          <w:ilvl w:val="0"/>
          <w:numId w:val="20"/>
        </w:numPr>
        <w:ind w:left="1800"/>
        <w:rPr>
          <w:rFonts w:ascii="Arial" w:hAnsi="Arial" w:cs="Arial"/>
          <w:sz w:val="24"/>
          <w:szCs w:val="24"/>
        </w:rPr>
      </w:pPr>
      <w:r>
        <w:rPr>
          <w:rFonts w:ascii="Arial" w:hAnsi="Arial" w:cs="Arial"/>
          <w:sz w:val="24"/>
          <w:szCs w:val="24"/>
        </w:rPr>
        <w:t>results based on reliable and valid data collection methods;</w:t>
      </w:r>
    </w:p>
    <w:p w14:paraId="4365E7B6" w14:textId="77777777" w:rsidR="0052438B" w:rsidRDefault="0052438B" w:rsidP="0052438B">
      <w:pPr>
        <w:pStyle w:val="ListParagraph"/>
        <w:ind w:left="1800" w:hanging="360"/>
        <w:rPr>
          <w:rFonts w:ascii="Arial" w:hAnsi="Arial" w:cs="Arial"/>
          <w:sz w:val="24"/>
          <w:szCs w:val="24"/>
        </w:rPr>
      </w:pPr>
    </w:p>
    <w:p w14:paraId="377704BD" w14:textId="77777777" w:rsidR="0052438B" w:rsidRDefault="0052438B" w:rsidP="0052438B">
      <w:pPr>
        <w:pStyle w:val="ListParagraph"/>
        <w:numPr>
          <w:ilvl w:val="0"/>
          <w:numId w:val="20"/>
        </w:numPr>
        <w:ind w:left="1800"/>
        <w:rPr>
          <w:rFonts w:ascii="Arial" w:hAnsi="Arial" w:cs="Arial"/>
          <w:sz w:val="24"/>
          <w:szCs w:val="24"/>
        </w:rPr>
      </w:pPr>
      <w:r>
        <w:rPr>
          <w:rFonts w:ascii="Arial" w:hAnsi="Arial" w:cs="Arial"/>
          <w:sz w:val="24"/>
          <w:szCs w:val="24"/>
        </w:rPr>
        <w:t>a level of achievement of performance targets;</w:t>
      </w:r>
    </w:p>
    <w:p w14:paraId="5E40D9B4" w14:textId="77777777" w:rsidR="0052438B" w:rsidRPr="00935CFF" w:rsidRDefault="0052438B" w:rsidP="00935CFF">
      <w:pPr>
        <w:rPr>
          <w:rFonts w:ascii="Arial" w:hAnsi="Arial" w:cs="Arial"/>
          <w:sz w:val="24"/>
          <w:szCs w:val="24"/>
        </w:rPr>
      </w:pPr>
    </w:p>
    <w:p w14:paraId="7126ABCA" w14:textId="1C62A010" w:rsidR="00935CFF" w:rsidRDefault="0052438B" w:rsidP="0052438B">
      <w:pPr>
        <w:pStyle w:val="ListParagraph"/>
        <w:numPr>
          <w:ilvl w:val="0"/>
          <w:numId w:val="20"/>
        </w:numPr>
        <w:ind w:left="1800"/>
        <w:rPr>
          <w:rFonts w:ascii="Arial" w:hAnsi="Arial" w:cs="Arial"/>
          <w:sz w:val="24"/>
          <w:szCs w:val="24"/>
        </w:rPr>
      </w:pPr>
      <w:r>
        <w:rPr>
          <w:rFonts w:ascii="Arial" w:hAnsi="Arial" w:cs="Arial"/>
          <w:sz w:val="24"/>
          <w:szCs w:val="24"/>
        </w:rPr>
        <w:t>indicators for further improvement that can be gleaned from the results</w:t>
      </w:r>
      <w:r w:rsidR="00637C87">
        <w:rPr>
          <w:rFonts w:ascii="Arial" w:hAnsi="Arial" w:cs="Arial"/>
          <w:sz w:val="24"/>
          <w:szCs w:val="24"/>
        </w:rPr>
        <w:t>;</w:t>
      </w:r>
    </w:p>
    <w:p w14:paraId="0F843F9D" w14:textId="77777777" w:rsidR="00131CE7" w:rsidRDefault="00131CE7" w:rsidP="00131CE7">
      <w:pPr>
        <w:pStyle w:val="ListParagraph"/>
        <w:ind w:left="1800"/>
        <w:rPr>
          <w:rFonts w:ascii="Arial" w:hAnsi="Arial" w:cs="Arial"/>
          <w:sz w:val="24"/>
          <w:szCs w:val="24"/>
        </w:rPr>
      </w:pPr>
    </w:p>
    <w:p w14:paraId="2D8B083D" w14:textId="269D8C42" w:rsidR="0052438B" w:rsidRDefault="00935CFF" w:rsidP="00935CFF">
      <w:pPr>
        <w:pStyle w:val="ListParagraph"/>
        <w:numPr>
          <w:ilvl w:val="0"/>
          <w:numId w:val="20"/>
        </w:numPr>
        <w:ind w:left="1800"/>
        <w:rPr>
          <w:rFonts w:ascii="Arial" w:hAnsi="Arial" w:cs="Arial"/>
          <w:sz w:val="24"/>
          <w:szCs w:val="24"/>
        </w:rPr>
      </w:pPr>
      <w:r>
        <w:rPr>
          <w:rFonts w:ascii="Arial" w:hAnsi="Arial" w:cs="Arial"/>
          <w:sz w:val="24"/>
          <w:szCs w:val="24"/>
        </w:rPr>
        <w:t>evidence of achievement related to the outcome aggregated for all services and disaggregated based on mode or location of deliv</w:t>
      </w:r>
      <w:r w:rsidR="00637C87">
        <w:rPr>
          <w:rFonts w:ascii="Arial" w:hAnsi="Arial" w:cs="Arial"/>
          <w:sz w:val="24"/>
          <w:szCs w:val="24"/>
        </w:rPr>
        <w:t>ery and other pertinent factors; and</w:t>
      </w:r>
    </w:p>
    <w:p w14:paraId="051A8879" w14:textId="77777777" w:rsidR="00637C87" w:rsidRDefault="00637C87" w:rsidP="00637C87">
      <w:pPr>
        <w:pStyle w:val="ListParagraph"/>
        <w:ind w:left="1800"/>
        <w:rPr>
          <w:rFonts w:ascii="Arial" w:hAnsi="Arial" w:cs="Arial"/>
          <w:sz w:val="24"/>
          <w:szCs w:val="24"/>
        </w:rPr>
      </w:pPr>
    </w:p>
    <w:p w14:paraId="28FA550D" w14:textId="0D60C6FE" w:rsidR="00637C87" w:rsidRPr="00637C87" w:rsidRDefault="00637C87" w:rsidP="00637C87">
      <w:pPr>
        <w:pStyle w:val="ListParagraph"/>
        <w:numPr>
          <w:ilvl w:val="0"/>
          <w:numId w:val="20"/>
        </w:numPr>
        <w:ind w:left="1800"/>
        <w:rPr>
          <w:rFonts w:ascii="Arial" w:hAnsi="Arial" w:cs="Arial"/>
          <w:sz w:val="24"/>
          <w:szCs w:val="24"/>
        </w:rPr>
      </w:pPr>
      <w:r>
        <w:rPr>
          <w:rFonts w:ascii="Arial" w:hAnsi="Arial" w:cs="Arial"/>
          <w:sz w:val="24"/>
          <w:szCs w:val="24"/>
        </w:rPr>
        <w:t>effectiveness of previous action plans for attaining results;</w:t>
      </w:r>
    </w:p>
    <w:p w14:paraId="7312B29E" w14:textId="77777777" w:rsidR="00935CFF" w:rsidRPr="00935CFF" w:rsidRDefault="00935CFF" w:rsidP="00935CFF">
      <w:pPr>
        <w:pStyle w:val="ListParagraph"/>
        <w:ind w:left="2160"/>
        <w:rPr>
          <w:rFonts w:ascii="Arial" w:hAnsi="Arial" w:cs="Arial"/>
          <w:sz w:val="24"/>
          <w:szCs w:val="24"/>
        </w:rPr>
      </w:pPr>
    </w:p>
    <w:p w14:paraId="49C7E7CC" w14:textId="0963CC0D" w:rsidR="0052438B" w:rsidRDefault="0052438B" w:rsidP="0052438B">
      <w:pPr>
        <w:pStyle w:val="ListParagraph"/>
        <w:ind w:left="1440" w:hanging="720"/>
        <w:rPr>
          <w:rFonts w:ascii="Arial" w:hAnsi="Arial" w:cs="Arial"/>
          <w:sz w:val="24"/>
          <w:szCs w:val="24"/>
        </w:rPr>
      </w:pPr>
      <w:r>
        <w:rPr>
          <w:rFonts w:ascii="Arial" w:hAnsi="Arial" w:cs="Arial"/>
          <w:sz w:val="24"/>
          <w:szCs w:val="24"/>
        </w:rPr>
        <w:t>03.08</w:t>
      </w:r>
      <w:r>
        <w:rPr>
          <w:rFonts w:ascii="Arial" w:hAnsi="Arial" w:cs="Arial"/>
          <w:sz w:val="24"/>
          <w:szCs w:val="24"/>
        </w:rPr>
        <w:tab/>
        <w:t>Based on the assessment results, a plan of action should be developed. Action plans should be feasible considering the availability of time and resources</w:t>
      </w:r>
      <w:r w:rsidR="00935CFF">
        <w:rPr>
          <w:rFonts w:ascii="Arial" w:hAnsi="Arial" w:cs="Arial"/>
          <w:sz w:val="24"/>
          <w:szCs w:val="24"/>
        </w:rPr>
        <w:t>,</w:t>
      </w:r>
      <w:r>
        <w:rPr>
          <w:rFonts w:ascii="Arial" w:hAnsi="Arial" w:cs="Arial"/>
          <w:sz w:val="24"/>
          <w:szCs w:val="24"/>
        </w:rPr>
        <w:t xml:space="preserve"> and should lead to continuous improvement of services.</w:t>
      </w:r>
    </w:p>
    <w:p w14:paraId="15145C92" w14:textId="77777777" w:rsidR="0052438B" w:rsidRDefault="0052438B" w:rsidP="0052438B">
      <w:pPr>
        <w:pStyle w:val="ListParagraph"/>
        <w:ind w:left="1440" w:hanging="720"/>
        <w:rPr>
          <w:rFonts w:ascii="Arial" w:hAnsi="Arial" w:cs="Arial"/>
          <w:sz w:val="24"/>
          <w:szCs w:val="24"/>
        </w:rPr>
      </w:pPr>
    </w:p>
    <w:p w14:paraId="49301040" w14:textId="5B1F05ED" w:rsidR="0052438B" w:rsidRDefault="0052438B" w:rsidP="0052438B">
      <w:pPr>
        <w:pStyle w:val="ListParagraph"/>
        <w:ind w:left="1440" w:hanging="720"/>
        <w:rPr>
          <w:rFonts w:ascii="Arial" w:hAnsi="Arial" w:cs="Arial"/>
          <w:sz w:val="24"/>
          <w:szCs w:val="24"/>
        </w:rPr>
      </w:pPr>
      <w:r>
        <w:rPr>
          <w:rFonts w:ascii="Arial" w:hAnsi="Arial" w:cs="Arial"/>
          <w:sz w:val="24"/>
          <w:szCs w:val="24"/>
        </w:rPr>
        <w:lastRenderedPageBreak/>
        <w:t>03.09</w:t>
      </w:r>
      <w:r>
        <w:rPr>
          <w:rFonts w:ascii="Arial" w:hAnsi="Arial" w:cs="Arial"/>
          <w:sz w:val="24"/>
          <w:szCs w:val="24"/>
        </w:rPr>
        <w:tab/>
        <w:t>A synopsis of year-to-year evidence of improvement gained from actions taken based on previous outcomes assessments should a</w:t>
      </w:r>
      <w:r w:rsidR="00541B3D">
        <w:rPr>
          <w:rFonts w:ascii="Arial" w:hAnsi="Arial" w:cs="Arial"/>
          <w:sz w:val="24"/>
          <w:szCs w:val="24"/>
        </w:rPr>
        <w:t>lso be provided</w:t>
      </w:r>
      <w:r>
        <w:rPr>
          <w:rFonts w:ascii="Arial" w:hAnsi="Arial" w:cs="Arial"/>
          <w:sz w:val="24"/>
          <w:szCs w:val="24"/>
        </w:rPr>
        <w:t>. This evidence of improvement should fo</w:t>
      </w:r>
      <w:r w:rsidR="00541B3D">
        <w:rPr>
          <w:rFonts w:ascii="Arial" w:hAnsi="Arial" w:cs="Arial"/>
          <w:sz w:val="24"/>
          <w:szCs w:val="24"/>
        </w:rPr>
        <w:t>cus on continuous improvement of</w:t>
      </w:r>
      <w:r w:rsidR="00801682">
        <w:rPr>
          <w:rFonts w:ascii="Arial" w:hAnsi="Arial" w:cs="Arial"/>
          <w:sz w:val="24"/>
          <w:szCs w:val="24"/>
        </w:rPr>
        <w:t xml:space="preserve"> </w:t>
      </w:r>
      <w:r w:rsidR="00935CFF">
        <w:rPr>
          <w:rFonts w:ascii="Arial" w:hAnsi="Arial" w:cs="Arial"/>
          <w:sz w:val="24"/>
          <w:szCs w:val="24"/>
        </w:rPr>
        <w:t>services and should be documented</w:t>
      </w:r>
      <w:r w:rsidR="00801682">
        <w:rPr>
          <w:rFonts w:ascii="Arial" w:hAnsi="Arial" w:cs="Arial"/>
          <w:sz w:val="24"/>
          <w:szCs w:val="24"/>
        </w:rPr>
        <w:t xml:space="preserve"> with improvements cited</w:t>
      </w:r>
      <w:r>
        <w:rPr>
          <w:rFonts w:ascii="Arial" w:hAnsi="Arial" w:cs="Arial"/>
          <w:sz w:val="24"/>
          <w:szCs w:val="24"/>
        </w:rPr>
        <w:t xml:space="preserve"> in the assessment results.</w:t>
      </w:r>
    </w:p>
    <w:p w14:paraId="53EC3E77" w14:textId="77777777" w:rsidR="0052438B" w:rsidRDefault="0052438B" w:rsidP="0052438B">
      <w:pPr>
        <w:pStyle w:val="ListParagraph"/>
        <w:ind w:left="1440" w:hanging="720"/>
        <w:rPr>
          <w:rFonts w:ascii="Arial" w:hAnsi="Arial" w:cs="Arial"/>
          <w:sz w:val="24"/>
          <w:szCs w:val="24"/>
        </w:rPr>
      </w:pPr>
    </w:p>
    <w:p w14:paraId="2925458E" w14:textId="77777777" w:rsidR="0052438B" w:rsidRDefault="0052438B" w:rsidP="0052438B">
      <w:pPr>
        <w:pStyle w:val="ListParagraph"/>
        <w:ind w:left="1440" w:hanging="720"/>
        <w:rPr>
          <w:rFonts w:ascii="Arial" w:hAnsi="Arial" w:cs="Arial"/>
          <w:sz w:val="24"/>
          <w:szCs w:val="24"/>
        </w:rPr>
      </w:pPr>
      <w:r>
        <w:rPr>
          <w:rFonts w:ascii="Arial" w:hAnsi="Arial" w:cs="Arial"/>
          <w:sz w:val="24"/>
          <w:szCs w:val="24"/>
        </w:rPr>
        <w:t>03.10</w:t>
      </w:r>
      <w:r>
        <w:rPr>
          <w:rFonts w:ascii="Arial" w:hAnsi="Arial" w:cs="Arial"/>
          <w:sz w:val="24"/>
          <w:szCs w:val="24"/>
        </w:rPr>
        <w:tab/>
        <w:t>Once completed, outcomes reports are reviewed and approved by the appropriate unit head and vice president.</w:t>
      </w:r>
    </w:p>
    <w:p w14:paraId="15EA28C3" w14:textId="77777777" w:rsidR="0052438B" w:rsidRDefault="0052438B" w:rsidP="0052438B">
      <w:pPr>
        <w:pStyle w:val="ListParagraph"/>
        <w:ind w:left="1440" w:hanging="720"/>
        <w:rPr>
          <w:rFonts w:ascii="Arial" w:hAnsi="Arial" w:cs="Arial"/>
          <w:sz w:val="24"/>
          <w:szCs w:val="24"/>
        </w:rPr>
      </w:pPr>
    </w:p>
    <w:p w14:paraId="532A81F4" w14:textId="1040650B" w:rsidR="0052438B" w:rsidRDefault="0052438B" w:rsidP="0052438B">
      <w:pPr>
        <w:pStyle w:val="ListParagraph"/>
        <w:ind w:left="1440" w:hanging="720"/>
        <w:rPr>
          <w:rFonts w:ascii="Arial" w:hAnsi="Arial" w:cs="Arial"/>
          <w:sz w:val="24"/>
          <w:szCs w:val="24"/>
        </w:rPr>
      </w:pPr>
      <w:r>
        <w:rPr>
          <w:rFonts w:ascii="Arial" w:hAnsi="Arial" w:cs="Arial"/>
          <w:sz w:val="24"/>
          <w:szCs w:val="24"/>
        </w:rPr>
        <w:t>03.11</w:t>
      </w:r>
      <w:r>
        <w:rPr>
          <w:rFonts w:ascii="Arial" w:hAnsi="Arial" w:cs="Arial"/>
          <w:sz w:val="24"/>
          <w:szCs w:val="24"/>
        </w:rPr>
        <w:tab/>
        <w:t>At the end of each phase of the assessment cycle, outcomes reports are audited by the director of University Planning and Assessment</w:t>
      </w:r>
      <w:r w:rsidR="00637C87">
        <w:rPr>
          <w:rFonts w:ascii="Arial" w:hAnsi="Arial" w:cs="Arial"/>
          <w:sz w:val="24"/>
          <w:szCs w:val="24"/>
        </w:rPr>
        <w:t xml:space="preserve"> and published on the </w:t>
      </w:r>
      <w:hyperlink r:id="rId11" w:history="1">
        <w:r w:rsidR="00637C87" w:rsidRPr="00637C87">
          <w:rPr>
            <w:rStyle w:val="Hyperlink"/>
            <w:rFonts w:ascii="Arial" w:hAnsi="Arial" w:cs="Arial"/>
            <w:sz w:val="24"/>
            <w:szCs w:val="24"/>
          </w:rPr>
          <w:t xml:space="preserve">Outcomes </w:t>
        </w:r>
        <w:r w:rsidR="009D3590">
          <w:rPr>
            <w:rStyle w:val="Hyperlink"/>
            <w:rFonts w:ascii="Arial" w:hAnsi="Arial" w:cs="Arial"/>
            <w:sz w:val="24"/>
            <w:szCs w:val="24"/>
          </w:rPr>
          <w:t>System</w:t>
        </w:r>
      </w:hyperlink>
      <w:r>
        <w:rPr>
          <w:rFonts w:ascii="Arial" w:hAnsi="Arial" w:cs="Arial"/>
          <w:sz w:val="24"/>
          <w:szCs w:val="24"/>
        </w:rPr>
        <w:t xml:space="preserve">. Audit reports provide useful feedback for improving outcomes reports. </w:t>
      </w:r>
    </w:p>
    <w:p w14:paraId="20C84190" w14:textId="77777777" w:rsidR="0052438B" w:rsidRDefault="0052438B" w:rsidP="0052438B">
      <w:pPr>
        <w:pStyle w:val="ListParagraph"/>
        <w:ind w:left="0"/>
        <w:rPr>
          <w:rFonts w:ascii="Arial" w:hAnsi="Arial" w:cs="Arial"/>
          <w:b/>
          <w:sz w:val="24"/>
          <w:szCs w:val="24"/>
        </w:rPr>
      </w:pPr>
    </w:p>
    <w:p w14:paraId="3D87F593" w14:textId="159C5F61" w:rsidR="00CE39E5" w:rsidRDefault="0052438B">
      <w:pPr>
        <w:pStyle w:val="ListParagraph"/>
        <w:ind w:left="0"/>
        <w:rPr>
          <w:rFonts w:ascii="Arial" w:hAnsi="Arial" w:cs="Arial"/>
          <w:sz w:val="24"/>
          <w:szCs w:val="24"/>
        </w:rPr>
      </w:pPr>
      <w:r>
        <w:rPr>
          <w:rFonts w:ascii="Arial" w:hAnsi="Arial" w:cs="Arial"/>
          <w:b/>
          <w:sz w:val="24"/>
          <w:szCs w:val="24"/>
        </w:rPr>
        <w:t>04.</w:t>
      </w:r>
      <w:r>
        <w:rPr>
          <w:rFonts w:ascii="Arial" w:hAnsi="Arial" w:cs="Arial"/>
          <w:b/>
          <w:sz w:val="24"/>
          <w:szCs w:val="24"/>
        </w:rPr>
        <w:tab/>
      </w:r>
      <w:r w:rsidR="00541B3D">
        <w:rPr>
          <w:rFonts w:ascii="Arial" w:hAnsi="Arial" w:cs="Arial"/>
          <w:b/>
          <w:sz w:val="24"/>
          <w:szCs w:val="24"/>
        </w:rPr>
        <w:t>EDUCATIONAL PROGRAM</w:t>
      </w:r>
      <w:r w:rsidR="002571AE">
        <w:rPr>
          <w:rFonts w:ascii="Arial" w:hAnsi="Arial" w:cs="Arial"/>
          <w:b/>
          <w:sz w:val="24"/>
          <w:szCs w:val="24"/>
        </w:rPr>
        <w:t xml:space="preserve"> OUTCOME PROCEDURES</w:t>
      </w:r>
      <w:r w:rsidR="00CE39E5" w:rsidRPr="00197F98">
        <w:rPr>
          <w:rFonts w:ascii="Arial" w:hAnsi="Arial" w:cs="Arial"/>
          <w:b/>
          <w:sz w:val="24"/>
          <w:szCs w:val="24"/>
        </w:rPr>
        <w:br/>
      </w:r>
    </w:p>
    <w:p w14:paraId="23E4CE16" w14:textId="74E7F198" w:rsidR="00FE22DB" w:rsidRDefault="0052438B" w:rsidP="00FE22DB">
      <w:pPr>
        <w:pStyle w:val="ListParagraph"/>
        <w:ind w:left="1440" w:hanging="720"/>
        <w:rPr>
          <w:rFonts w:ascii="Arial" w:hAnsi="Arial" w:cs="Arial"/>
          <w:sz w:val="24"/>
          <w:szCs w:val="24"/>
        </w:rPr>
      </w:pPr>
      <w:r>
        <w:rPr>
          <w:rFonts w:ascii="Arial" w:hAnsi="Arial" w:cs="Arial"/>
          <w:sz w:val="24"/>
          <w:szCs w:val="24"/>
        </w:rPr>
        <w:t>04.</w:t>
      </w:r>
      <w:r w:rsidR="001C05B3">
        <w:rPr>
          <w:rFonts w:ascii="Arial" w:hAnsi="Arial" w:cs="Arial"/>
          <w:sz w:val="24"/>
          <w:szCs w:val="24"/>
        </w:rPr>
        <w:t>01</w:t>
      </w:r>
      <w:r w:rsidR="001C05B3">
        <w:rPr>
          <w:rFonts w:ascii="Arial" w:hAnsi="Arial" w:cs="Arial"/>
          <w:sz w:val="24"/>
          <w:szCs w:val="24"/>
        </w:rPr>
        <w:tab/>
      </w:r>
      <w:r w:rsidR="006262AF">
        <w:rPr>
          <w:rFonts w:ascii="Arial" w:hAnsi="Arial" w:cs="Arial"/>
          <w:sz w:val="24"/>
          <w:szCs w:val="24"/>
        </w:rPr>
        <w:t>Educational program student learning</w:t>
      </w:r>
      <w:r w:rsidR="00FE22DB">
        <w:rPr>
          <w:rFonts w:ascii="Arial" w:hAnsi="Arial" w:cs="Arial"/>
          <w:sz w:val="24"/>
          <w:szCs w:val="24"/>
        </w:rPr>
        <w:t xml:space="preserve"> outcomes identify the knowledge, skills, and attitudes that students are expected to </w:t>
      </w:r>
      <w:r w:rsidR="00C54828">
        <w:rPr>
          <w:rFonts w:ascii="Arial" w:hAnsi="Arial" w:cs="Arial"/>
          <w:sz w:val="24"/>
          <w:szCs w:val="24"/>
        </w:rPr>
        <w:t xml:space="preserve">demonstrate by the end of </w:t>
      </w:r>
      <w:r w:rsidR="00FE22DB">
        <w:rPr>
          <w:rFonts w:ascii="Arial" w:hAnsi="Arial" w:cs="Arial"/>
          <w:sz w:val="24"/>
          <w:szCs w:val="24"/>
        </w:rPr>
        <w:t>their course of study in a</w:t>
      </w:r>
      <w:r w:rsidR="00633DE6">
        <w:rPr>
          <w:rFonts w:ascii="Arial" w:hAnsi="Arial" w:cs="Arial"/>
          <w:sz w:val="24"/>
          <w:szCs w:val="24"/>
        </w:rPr>
        <w:t>n educational</w:t>
      </w:r>
      <w:r w:rsidR="00FE22DB">
        <w:rPr>
          <w:rFonts w:ascii="Arial" w:hAnsi="Arial" w:cs="Arial"/>
          <w:sz w:val="24"/>
          <w:szCs w:val="24"/>
        </w:rPr>
        <w:t xml:space="preserve"> </w:t>
      </w:r>
      <w:r w:rsidR="00801682">
        <w:rPr>
          <w:rFonts w:ascii="Arial" w:hAnsi="Arial" w:cs="Arial"/>
          <w:sz w:val="24"/>
          <w:szCs w:val="24"/>
        </w:rPr>
        <w:t xml:space="preserve">program. </w:t>
      </w:r>
      <w:r w:rsidR="00935CFF">
        <w:rPr>
          <w:rFonts w:ascii="Arial" w:hAnsi="Arial" w:cs="Arial"/>
          <w:sz w:val="24"/>
          <w:szCs w:val="24"/>
        </w:rPr>
        <w:t>C</w:t>
      </w:r>
      <w:r w:rsidR="00FE22DB">
        <w:rPr>
          <w:rFonts w:ascii="Arial" w:hAnsi="Arial" w:cs="Arial"/>
          <w:sz w:val="24"/>
          <w:szCs w:val="24"/>
        </w:rPr>
        <w:t>hairs</w:t>
      </w:r>
      <w:r w:rsidR="006262AF">
        <w:rPr>
          <w:rFonts w:ascii="Arial" w:hAnsi="Arial" w:cs="Arial"/>
          <w:sz w:val="24"/>
          <w:szCs w:val="24"/>
        </w:rPr>
        <w:t>, directors, and program coordin</w:t>
      </w:r>
      <w:r w:rsidR="00801682">
        <w:rPr>
          <w:rFonts w:ascii="Arial" w:hAnsi="Arial" w:cs="Arial"/>
          <w:sz w:val="24"/>
          <w:szCs w:val="24"/>
        </w:rPr>
        <w:t>ators for each educational</w:t>
      </w:r>
      <w:r w:rsidR="00FE22DB">
        <w:rPr>
          <w:rFonts w:ascii="Arial" w:hAnsi="Arial" w:cs="Arial"/>
          <w:sz w:val="24"/>
          <w:szCs w:val="24"/>
        </w:rPr>
        <w:t xml:space="preserve"> program will lead faculty discussions to gain collective input</w:t>
      </w:r>
      <w:r w:rsidR="006262AF">
        <w:rPr>
          <w:rFonts w:ascii="Arial" w:hAnsi="Arial" w:cs="Arial"/>
          <w:sz w:val="24"/>
          <w:szCs w:val="24"/>
        </w:rPr>
        <w:t xml:space="preserve"> and consensus</w:t>
      </w:r>
      <w:r w:rsidR="00FE22DB">
        <w:rPr>
          <w:rFonts w:ascii="Arial" w:hAnsi="Arial" w:cs="Arial"/>
          <w:sz w:val="24"/>
          <w:szCs w:val="24"/>
        </w:rPr>
        <w:t xml:space="preserve"> to create and assess appropriate, measurable student learning </w:t>
      </w:r>
      <w:r w:rsidR="00801682">
        <w:rPr>
          <w:rFonts w:ascii="Arial" w:hAnsi="Arial" w:cs="Arial"/>
          <w:sz w:val="24"/>
          <w:szCs w:val="24"/>
        </w:rPr>
        <w:t xml:space="preserve">and administrative </w:t>
      </w:r>
      <w:r w:rsidR="00FE22DB">
        <w:rPr>
          <w:rFonts w:ascii="Arial" w:hAnsi="Arial" w:cs="Arial"/>
          <w:sz w:val="24"/>
          <w:szCs w:val="24"/>
        </w:rPr>
        <w:t>outcomes for each program.</w:t>
      </w:r>
    </w:p>
    <w:p w14:paraId="1BC2F8FD" w14:textId="77777777" w:rsidR="00FE22DB" w:rsidRDefault="00FE22DB" w:rsidP="00FE22DB">
      <w:pPr>
        <w:pStyle w:val="ListParagraph"/>
        <w:ind w:left="1440" w:hanging="720"/>
        <w:rPr>
          <w:rFonts w:ascii="Arial" w:hAnsi="Arial" w:cs="Arial"/>
          <w:sz w:val="24"/>
          <w:szCs w:val="24"/>
        </w:rPr>
      </w:pPr>
    </w:p>
    <w:p w14:paraId="21D6B0F8" w14:textId="228FA63F" w:rsidR="00A81F40" w:rsidRDefault="0052438B" w:rsidP="00A81F40">
      <w:pPr>
        <w:pStyle w:val="ListParagraph"/>
        <w:ind w:left="1440" w:hanging="720"/>
        <w:rPr>
          <w:rFonts w:ascii="Arial" w:hAnsi="Arial" w:cs="Arial"/>
          <w:sz w:val="24"/>
          <w:szCs w:val="24"/>
        </w:rPr>
      </w:pPr>
      <w:r>
        <w:rPr>
          <w:rFonts w:ascii="Arial" w:hAnsi="Arial" w:cs="Arial"/>
          <w:sz w:val="24"/>
          <w:szCs w:val="24"/>
        </w:rPr>
        <w:t>04</w:t>
      </w:r>
      <w:r w:rsidR="00FE22DB">
        <w:rPr>
          <w:rFonts w:ascii="Arial" w:hAnsi="Arial" w:cs="Arial"/>
          <w:sz w:val="24"/>
          <w:szCs w:val="24"/>
        </w:rPr>
        <w:t>.02</w:t>
      </w:r>
      <w:r w:rsidR="00FE22DB">
        <w:rPr>
          <w:rFonts w:ascii="Arial" w:hAnsi="Arial" w:cs="Arial"/>
          <w:sz w:val="24"/>
          <w:szCs w:val="24"/>
        </w:rPr>
        <w:tab/>
      </w:r>
      <w:r w:rsidR="00801682">
        <w:rPr>
          <w:rFonts w:ascii="Arial" w:hAnsi="Arial" w:cs="Arial"/>
          <w:sz w:val="24"/>
          <w:szCs w:val="24"/>
        </w:rPr>
        <w:t>All educational</w:t>
      </w:r>
      <w:r w:rsidR="006262AF">
        <w:rPr>
          <w:rFonts w:ascii="Arial" w:hAnsi="Arial" w:cs="Arial"/>
          <w:sz w:val="24"/>
          <w:szCs w:val="24"/>
        </w:rPr>
        <w:t xml:space="preserve"> programs identified by</w:t>
      </w:r>
      <w:r w:rsidR="001402C9">
        <w:rPr>
          <w:rFonts w:ascii="Arial" w:hAnsi="Arial" w:cs="Arial"/>
          <w:sz w:val="24"/>
          <w:szCs w:val="24"/>
        </w:rPr>
        <w:t xml:space="preserve"> a </w:t>
      </w:r>
      <w:r w:rsidR="006262AF">
        <w:rPr>
          <w:rFonts w:ascii="Arial" w:hAnsi="Arial" w:cs="Arial"/>
          <w:sz w:val="24"/>
          <w:szCs w:val="24"/>
        </w:rPr>
        <w:t>distinctive four-digit</w:t>
      </w:r>
      <w:r w:rsidR="001402C9">
        <w:rPr>
          <w:rFonts w:ascii="Arial" w:hAnsi="Arial" w:cs="Arial"/>
          <w:sz w:val="24"/>
          <w:szCs w:val="24"/>
        </w:rPr>
        <w:t xml:space="preserve"> CIP code are required to identify and measure student learning </w:t>
      </w:r>
      <w:r w:rsidR="00801682">
        <w:rPr>
          <w:rFonts w:ascii="Arial" w:hAnsi="Arial" w:cs="Arial"/>
          <w:sz w:val="24"/>
          <w:szCs w:val="24"/>
        </w:rPr>
        <w:t xml:space="preserve">and administrative </w:t>
      </w:r>
      <w:r w:rsidR="001402C9">
        <w:rPr>
          <w:rFonts w:ascii="Arial" w:hAnsi="Arial" w:cs="Arial"/>
          <w:sz w:val="24"/>
          <w:szCs w:val="24"/>
        </w:rPr>
        <w:t>outcomes.</w:t>
      </w:r>
    </w:p>
    <w:p w14:paraId="444FD044" w14:textId="77777777" w:rsidR="001402C9" w:rsidRDefault="001402C9" w:rsidP="00FE22DB">
      <w:pPr>
        <w:pStyle w:val="ListParagraph"/>
        <w:ind w:left="1440" w:hanging="720"/>
        <w:rPr>
          <w:rFonts w:ascii="Arial" w:hAnsi="Arial" w:cs="Arial"/>
          <w:sz w:val="24"/>
          <w:szCs w:val="24"/>
        </w:rPr>
      </w:pPr>
    </w:p>
    <w:p w14:paraId="44F5A70E" w14:textId="6338F383" w:rsidR="00FE22DB" w:rsidRDefault="0052438B" w:rsidP="00FE22DB">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.03</w:t>
      </w:r>
      <w:r w:rsidR="001402C9">
        <w:rPr>
          <w:rFonts w:ascii="Arial" w:hAnsi="Arial" w:cs="Arial"/>
          <w:sz w:val="24"/>
          <w:szCs w:val="24"/>
        </w:rPr>
        <w:tab/>
      </w:r>
      <w:r w:rsidR="001C05B3">
        <w:rPr>
          <w:rFonts w:ascii="Arial" w:hAnsi="Arial" w:cs="Arial"/>
          <w:sz w:val="24"/>
          <w:szCs w:val="24"/>
        </w:rPr>
        <w:t>Phase I</w:t>
      </w:r>
      <w:r w:rsidR="000B7218">
        <w:rPr>
          <w:rFonts w:ascii="Arial" w:hAnsi="Arial" w:cs="Arial"/>
          <w:sz w:val="24"/>
          <w:szCs w:val="24"/>
        </w:rPr>
        <w:t xml:space="preserve"> consists of</w:t>
      </w:r>
      <w:r w:rsidR="00FE22DB">
        <w:rPr>
          <w:rFonts w:ascii="Arial" w:hAnsi="Arial" w:cs="Arial"/>
          <w:sz w:val="24"/>
          <w:szCs w:val="24"/>
        </w:rPr>
        <w:t xml:space="preserve"> creati</w:t>
      </w:r>
      <w:r w:rsidR="00801682">
        <w:rPr>
          <w:rFonts w:ascii="Arial" w:hAnsi="Arial" w:cs="Arial"/>
          <w:sz w:val="24"/>
          <w:szCs w:val="24"/>
        </w:rPr>
        <w:t xml:space="preserve">ng a system for assessment of </w:t>
      </w:r>
      <w:r w:rsidR="00935CFF">
        <w:rPr>
          <w:rFonts w:ascii="Arial" w:hAnsi="Arial" w:cs="Arial"/>
          <w:sz w:val="24"/>
          <w:szCs w:val="24"/>
        </w:rPr>
        <w:t xml:space="preserve">educational program </w:t>
      </w:r>
      <w:r w:rsidR="00637C87">
        <w:rPr>
          <w:rFonts w:ascii="Arial" w:hAnsi="Arial" w:cs="Arial"/>
          <w:sz w:val="24"/>
          <w:szCs w:val="24"/>
        </w:rPr>
        <w:t>outcomes. Phase I</w:t>
      </w:r>
      <w:r w:rsidR="000B7218">
        <w:rPr>
          <w:rFonts w:ascii="Arial" w:hAnsi="Arial" w:cs="Arial"/>
          <w:sz w:val="24"/>
          <w:szCs w:val="24"/>
        </w:rPr>
        <w:t xml:space="preserve"> </w:t>
      </w:r>
      <w:r w:rsidR="001C05B3">
        <w:rPr>
          <w:rFonts w:ascii="Arial" w:hAnsi="Arial" w:cs="Arial"/>
          <w:sz w:val="24"/>
          <w:szCs w:val="24"/>
        </w:rPr>
        <w:t>begins with</w:t>
      </w:r>
      <w:r w:rsidR="00FE22DB">
        <w:rPr>
          <w:rFonts w:ascii="Arial" w:hAnsi="Arial" w:cs="Arial"/>
          <w:sz w:val="24"/>
          <w:szCs w:val="24"/>
        </w:rPr>
        <w:t xml:space="preserve"> a thorough review of the program mission. Mission statements should be:</w:t>
      </w:r>
    </w:p>
    <w:p w14:paraId="1F16A293" w14:textId="77777777" w:rsidR="00FE22DB" w:rsidRDefault="00FE22DB" w:rsidP="00FE22DB">
      <w:pPr>
        <w:pStyle w:val="ListParagraph"/>
        <w:ind w:left="1440" w:hanging="720"/>
        <w:rPr>
          <w:rFonts w:ascii="Arial" w:hAnsi="Arial" w:cs="Arial"/>
          <w:sz w:val="24"/>
          <w:szCs w:val="24"/>
        </w:rPr>
      </w:pPr>
    </w:p>
    <w:p w14:paraId="426796C0" w14:textId="77777777" w:rsidR="00FE22DB" w:rsidRDefault="00AE66FE" w:rsidP="00FE22DB">
      <w:pPr>
        <w:pStyle w:val="ListParagraph"/>
        <w:numPr>
          <w:ilvl w:val="0"/>
          <w:numId w:val="12"/>
        </w:numPr>
        <w:rPr>
          <w:rFonts w:ascii="Arial" w:hAnsi="Arial" w:cs="Arial"/>
          <w:sz w:val="24"/>
          <w:szCs w:val="24"/>
        </w:rPr>
      </w:pPr>
      <w:r>
        <w:rPr>
          <w:rFonts w:ascii="Arial" w:hAnsi="Arial" w:cs="Arial"/>
          <w:sz w:val="24"/>
          <w:szCs w:val="24"/>
        </w:rPr>
        <w:t>b</w:t>
      </w:r>
      <w:r w:rsidR="00FE22DB">
        <w:rPr>
          <w:rFonts w:ascii="Arial" w:hAnsi="Arial" w:cs="Arial"/>
          <w:sz w:val="24"/>
          <w:szCs w:val="24"/>
        </w:rPr>
        <w:t>rief and clearly defined;</w:t>
      </w:r>
    </w:p>
    <w:p w14:paraId="1B0F2A2E" w14:textId="77777777" w:rsidR="00FE22DB" w:rsidRDefault="00FE22DB" w:rsidP="00FE22DB">
      <w:pPr>
        <w:pStyle w:val="ListParagraph"/>
        <w:ind w:left="1800"/>
        <w:rPr>
          <w:rFonts w:ascii="Arial" w:hAnsi="Arial" w:cs="Arial"/>
          <w:sz w:val="24"/>
          <w:szCs w:val="24"/>
        </w:rPr>
      </w:pPr>
    </w:p>
    <w:p w14:paraId="2FD1E5CD" w14:textId="77777777" w:rsidR="00FE22DB" w:rsidRDefault="00AE66FE" w:rsidP="00FE22DB">
      <w:pPr>
        <w:pStyle w:val="ListParagraph"/>
        <w:numPr>
          <w:ilvl w:val="0"/>
          <w:numId w:val="12"/>
        </w:numPr>
        <w:rPr>
          <w:rFonts w:ascii="Arial" w:hAnsi="Arial" w:cs="Arial"/>
          <w:sz w:val="24"/>
          <w:szCs w:val="24"/>
        </w:rPr>
      </w:pPr>
      <w:r>
        <w:rPr>
          <w:rFonts w:ascii="Arial" w:hAnsi="Arial" w:cs="Arial"/>
          <w:sz w:val="24"/>
          <w:szCs w:val="24"/>
        </w:rPr>
        <w:t>d</w:t>
      </w:r>
      <w:r w:rsidR="00FE22DB">
        <w:rPr>
          <w:rFonts w:ascii="Arial" w:hAnsi="Arial" w:cs="Arial"/>
          <w:sz w:val="24"/>
          <w:szCs w:val="24"/>
        </w:rPr>
        <w:t>istinctive to the program;</w:t>
      </w:r>
    </w:p>
    <w:p w14:paraId="2269C111" w14:textId="77777777" w:rsidR="00FE22DB" w:rsidRDefault="00FE22DB" w:rsidP="00FE22DB">
      <w:pPr>
        <w:pStyle w:val="ListParagraph"/>
        <w:rPr>
          <w:rFonts w:ascii="Arial" w:hAnsi="Arial" w:cs="Arial"/>
          <w:sz w:val="24"/>
          <w:szCs w:val="24"/>
        </w:rPr>
      </w:pPr>
    </w:p>
    <w:p w14:paraId="4E20699D" w14:textId="5C0DD312" w:rsidR="00FE22DB" w:rsidRDefault="00AE66FE" w:rsidP="00FE22DB">
      <w:pPr>
        <w:pStyle w:val="ListParagraph"/>
        <w:numPr>
          <w:ilvl w:val="0"/>
          <w:numId w:val="12"/>
        </w:numPr>
        <w:rPr>
          <w:rFonts w:ascii="Arial" w:hAnsi="Arial" w:cs="Arial"/>
          <w:sz w:val="24"/>
          <w:szCs w:val="24"/>
        </w:rPr>
      </w:pPr>
      <w:r>
        <w:rPr>
          <w:rFonts w:ascii="Arial" w:hAnsi="Arial" w:cs="Arial"/>
          <w:sz w:val="24"/>
          <w:szCs w:val="24"/>
        </w:rPr>
        <w:t>r</w:t>
      </w:r>
      <w:r w:rsidR="00FE22DB">
        <w:rPr>
          <w:rFonts w:ascii="Arial" w:hAnsi="Arial" w:cs="Arial"/>
          <w:sz w:val="24"/>
          <w:szCs w:val="24"/>
        </w:rPr>
        <w:t>eflective of the core purpose, primary functions</w:t>
      </w:r>
      <w:r w:rsidR="00131CE7">
        <w:rPr>
          <w:rFonts w:ascii="Arial" w:hAnsi="Arial" w:cs="Arial"/>
          <w:sz w:val="24"/>
          <w:szCs w:val="24"/>
        </w:rPr>
        <w:t>,</w:t>
      </w:r>
      <w:r w:rsidR="00FE22DB">
        <w:rPr>
          <w:rFonts w:ascii="Arial" w:hAnsi="Arial" w:cs="Arial"/>
          <w:sz w:val="24"/>
          <w:szCs w:val="24"/>
        </w:rPr>
        <w:t xml:space="preserve"> and activities of the program; and</w:t>
      </w:r>
    </w:p>
    <w:p w14:paraId="4C808DF7" w14:textId="77777777" w:rsidR="00FE22DB" w:rsidRDefault="00FE22DB" w:rsidP="00FE22DB">
      <w:pPr>
        <w:pStyle w:val="ListParagraph"/>
        <w:rPr>
          <w:rFonts w:ascii="Arial" w:hAnsi="Arial" w:cs="Arial"/>
          <w:sz w:val="24"/>
          <w:szCs w:val="24"/>
        </w:rPr>
      </w:pPr>
    </w:p>
    <w:p w14:paraId="7AD32614" w14:textId="77777777" w:rsidR="00FE22DB" w:rsidRPr="00FE22DB" w:rsidRDefault="00AE66FE" w:rsidP="00FE22DB">
      <w:pPr>
        <w:pStyle w:val="ListParagraph"/>
        <w:numPr>
          <w:ilvl w:val="0"/>
          <w:numId w:val="12"/>
        </w:numPr>
        <w:rPr>
          <w:rFonts w:ascii="Arial" w:hAnsi="Arial" w:cs="Arial"/>
          <w:sz w:val="24"/>
          <w:szCs w:val="24"/>
        </w:rPr>
      </w:pPr>
      <w:r>
        <w:rPr>
          <w:rFonts w:ascii="Arial" w:hAnsi="Arial" w:cs="Arial"/>
          <w:sz w:val="24"/>
          <w:szCs w:val="24"/>
        </w:rPr>
        <w:t>c</w:t>
      </w:r>
      <w:r w:rsidR="00FE22DB">
        <w:rPr>
          <w:rFonts w:ascii="Arial" w:hAnsi="Arial" w:cs="Arial"/>
          <w:sz w:val="24"/>
          <w:szCs w:val="24"/>
        </w:rPr>
        <w:t>onsistent with the mission of the university, college</w:t>
      </w:r>
      <w:r w:rsidR="006262AF">
        <w:rPr>
          <w:rFonts w:ascii="Arial" w:hAnsi="Arial" w:cs="Arial"/>
          <w:sz w:val="24"/>
          <w:szCs w:val="24"/>
        </w:rPr>
        <w:t>,</w:t>
      </w:r>
      <w:r w:rsidR="00FE22DB">
        <w:rPr>
          <w:rFonts w:ascii="Arial" w:hAnsi="Arial" w:cs="Arial"/>
          <w:sz w:val="24"/>
          <w:szCs w:val="24"/>
        </w:rPr>
        <w:t xml:space="preserve"> and department or school.</w:t>
      </w:r>
    </w:p>
    <w:p w14:paraId="1168B5F2" w14:textId="77777777" w:rsidR="00FE22DB" w:rsidRDefault="00FE22DB">
      <w:pPr>
        <w:pStyle w:val="ListParagraph"/>
        <w:ind w:left="0"/>
        <w:rPr>
          <w:rFonts w:ascii="Arial" w:hAnsi="Arial" w:cs="Arial"/>
          <w:b/>
          <w:sz w:val="24"/>
          <w:szCs w:val="24"/>
        </w:rPr>
      </w:pPr>
    </w:p>
    <w:p w14:paraId="7918AEF2" w14:textId="743C43A7" w:rsidR="00FE22DB" w:rsidRDefault="0052438B" w:rsidP="00FE22DB">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.04</w:t>
      </w:r>
      <w:r w:rsidR="00935CFF">
        <w:rPr>
          <w:rFonts w:ascii="Arial" w:hAnsi="Arial" w:cs="Arial"/>
          <w:sz w:val="24"/>
          <w:szCs w:val="24"/>
        </w:rPr>
        <w:tab/>
        <w:t>Once</w:t>
      </w:r>
      <w:r w:rsidR="00FE22DB">
        <w:rPr>
          <w:rFonts w:ascii="Arial" w:hAnsi="Arial" w:cs="Arial"/>
          <w:sz w:val="24"/>
          <w:szCs w:val="24"/>
        </w:rPr>
        <w:t xml:space="preserve"> the mission is in place, </w:t>
      </w:r>
      <w:r w:rsidR="006262AF">
        <w:rPr>
          <w:rFonts w:ascii="Arial" w:hAnsi="Arial" w:cs="Arial"/>
          <w:sz w:val="24"/>
          <w:szCs w:val="24"/>
        </w:rPr>
        <w:t xml:space="preserve">at least </w:t>
      </w:r>
      <w:r w:rsidR="00286A52">
        <w:rPr>
          <w:rFonts w:ascii="Arial" w:hAnsi="Arial" w:cs="Arial"/>
          <w:sz w:val="24"/>
          <w:szCs w:val="24"/>
        </w:rPr>
        <w:t xml:space="preserve">five measurable student learning outcomes </w:t>
      </w:r>
      <w:r w:rsidR="00AE66FE">
        <w:rPr>
          <w:rFonts w:ascii="Arial" w:hAnsi="Arial" w:cs="Arial"/>
          <w:sz w:val="24"/>
          <w:szCs w:val="24"/>
        </w:rPr>
        <w:t>for undergraduate programs</w:t>
      </w:r>
      <w:r w:rsidR="00131CE7">
        <w:rPr>
          <w:rFonts w:ascii="Arial" w:hAnsi="Arial" w:cs="Arial"/>
          <w:sz w:val="24"/>
          <w:szCs w:val="24"/>
        </w:rPr>
        <w:t>,</w:t>
      </w:r>
      <w:r w:rsidR="00AE66FE">
        <w:rPr>
          <w:rFonts w:ascii="Arial" w:hAnsi="Arial" w:cs="Arial"/>
          <w:sz w:val="24"/>
          <w:szCs w:val="24"/>
        </w:rPr>
        <w:t xml:space="preserve"> three for graduate programs, as well as</w:t>
      </w:r>
      <w:r w:rsidR="007530B1" w:rsidRPr="007530B1">
        <w:rPr>
          <w:rFonts w:ascii="Arial" w:hAnsi="Arial" w:cs="Arial"/>
          <w:sz w:val="24"/>
          <w:szCs w:val="24"/>
        </w:rPr>
        <w:t xml:space="preserve"> two </w:t>
      </w:r>
      <w:r w:rsidR="00801682">
        <w:rPr>
          <w:rFonts w:ascii="Arial" w:hAnsi="Arial" w:cs="Arial"/>
          <w:sz w:val="24"/>
          <w:szCs w:val="24"/>
        </w:rPr>
        <w:t>administrative</w:t>
      </w:r>
      <w:r w:rsidR="007530B1" w:rsidRPr="007530B1">
        <w:rPr>
          <w:rFonts w:ascii="Arial" w:hAnsi="Arial" w:cs="Arial"/>
          <w:sz w:val="24"/>
          <w:szCs w:val="24"/>
        </w:rPr>
        <w:t xml:space="preserve"> outcomes </w:t>
      </w:r>
      <w:r w:rsidR="006262AF">
        <w:rPr>
          <w:rFonts w:ascii="Arial" w:hAnsi="Arial" w:cs="Arial"/>
          <w:sz w:val="24"/>
          <w:szCs w:val="24"/>
        </w:rPr>
        <w:t xml:space="preserve">specific to the educational program </w:t>
      </w:r>
      <w:r w:rsidR="00286A52">
        <w:rPr>
          <w:rFonts w:ascii="Arial" w:hAnsi="Arial" w:cs="Arial"/>
          <w:sz w:val="24"/>
          <w:szCs w:val="24"/>
        </w:rPr>
        <w:t>are identified. These o</w:t>
      </w:r>
      <w:r w:rsidR="006262AF">
        <w:rPr>
          <w:rFonts w:ascii="Arial" w:hAnsi="Arial" w:cs="Arial"/>
          <w:sz w:val="24"/>
          <w:szCs w:val="24"/>
        </w:rPr>
        <w:t xml:space="preserve">utcomes should align </w:t>
      </w:r>
      <w:r w:rsidR="00286A52">
        <w:rPr>
          <w:rFonts w:ascii="Arial" w:hAnsi="Arial" w:cs="Arial"/>
          <w:sz w:val="24"/>
          <w:szCs w:val="24"/>
        </w:rPr>
        <w:t>with the mission and overall goal</w:t>
      </w:r>
      <w:r w:rsidR="00F25FA7">
        <w:rPr>
          <w:rFonts w:ascii="Arial" w:hAnsi="Arial" w:cs="Arial"/>
          <w:sz w:val="24"/>
          <w:szCs w:val="24"/>
        </w:rPr>
        <w:t>s</w:t>
      </w:r>
      <w:r w:rsidR="00286A52">
        <w:rPr>
          <w:rFonts w:ascii="Arial" w:hAnsi="Arial" w:cs="Arial"/>
          <w:sz w:val="24"/>
          <w:szCs w:val="24"/>
        </w:rPr>
        <w:t xml:space="preserve"> of the program</w:t>
      </w:r>
      <w:r w:rsidR="006262AF">
        <w:rPr>
          <w:rFonts w:ascii="Arial" w:hAnsi="Arial" w:cs="Arial"/>
          <w:sz w:val="24"/>
          <w:szCs w:val="24"/>
        </w:rPr>
        <w:t>, as well as reflect the level of the program</w:t>
      </w:r>
      <w:r w:rsidR="00801682">
        <w:rPr>
          <w:rFonts w:ascii="Arial" w:hAnsi="Arial" w:cs="Arial"/>
          <w:sz w:val="24"/>
          <w:szCs w:val="24"/>
        </w:rPr>
        <w:t xml:space="preserve">. Ideally, </w:t>
      </w:r>
      <w:r w:rsidR="00801682">
        <w:rPr>
          <w:rFonts w:ascii="Arial" w:hAnsi="Arial" w:cs="Arial"/>
          <w:sz w:val="24"/>
          <w:szCs w:val="24"/>
        </w:rPr>
        <w:lastRenderedPageBreak/>
        <w:t>the student learning</w:t>
      </w:r>
      <w:r w:rsidR="00286A52">
        <w:rPr>
          <w:rFonts w:ascii="Arial" w:hAnsi="Arial" w:cs="Arial"/>
          <w:sz w:val="24"/>
          <w:szCs w:val="24"/>
        </w:rPr>
        <w:t xml:space="preserve"> o</w:t>
      </w:r>
      <w:r w:rsidR="006262AF">
        <w:rPr>
          <w:rFonts w:ascii="Arial" w:hAnsi="Arial" w:cs="Arial"/>
          <w:sz w:val="24"/>
          <w:szCs w:val="24"/>
        </w:rPr>
        <w:t>utcome statements should demonstrate</w:t>
      </w:r>
      <w:r w:rsidR="00286A52">
        <w:rPr>
          <w:rFonts w:ascii="Arial" w:hAnsi="Arial" w:cs="Arial"/>
          <w:sz w:val="24"/>
          <w:szCs w:val="24"/>
        </w:rPr>
        <w:t xml:space="preserve"> higher levels of cognitive, psychomotor, and affective learning domains. Outcomes:</w:t>
      </w:r>
    </w:p>
    <w:p w14:paraId="42FC764C" w14:textId="77777777" w:rsidR="00286A52" w:rsidRDefault="00286A52" w:rsidP="00FE22DB">
      <w:pPr>
        <w:pStyle w:val="ListParagraph"/>
        <w:ind w:left="1440" w:hanging="720"/>
        <w:rPr>
          <w:rFonts w:ascii="Arial" w:hAnsi="Arial" w:cs="Arial"/>
          <w:sz w:val="24"/>
          <w:szCs w:val="24"/>
        </w:rPr>
      </w:pPr>
    </w:p>
    <w:p w14:paraId="6A53092A" w14:textId="77777777" w:rsidR="00286A52" w:rsidRDefault="00286A52" w:rsidP="00F25FA7">
      <w:pPr>
        <w:pStyle w:val="ListParagraph"/>
        <w:numPr>
          <w:ilvl w:val="0"/>
          <w:numId w:val="13"/>
        </w:numPr>
        <w:rPr>
          <w:rFonts w:ascii="Arial" w:hAnsi="Arial" w:cs="Arial"/>
          <w:sz w:val="24"/>
          <w:szCs w:val="24"/>
        </w:rPr>
      </w:pPr>
      <w:r>
        <w:rPr>
          <w:rFonts w:ascii="Arial" w:hAnsi="Arial" w:cs="Arial"/>
          <w:sz w:val="24"/>
          <w:szCs w:val="24"/>
        </w:rPr>
        <w:t>describe the knowledge, abilities, and attitudes of a successful graduate;</w:t>
      </w:r>
    </w:p>
    <w:p w14:paraId="0E937C02" w14:textId="77777777" w:rsidR="001C05B3" w:rsidRPr="00F25FA7" w:rsidRDefault="001C05B3" w:rsidP="001C05B3">
      <w:pPr>
        <w:pStyle w:val="ListParagraph"/>
        <w:ind w:left="1800"/>
        <w:rPr>
          <w:rFonts w:ascii="Arial" w:hAnsi="Arial" w:cs="Arial"/>
          <w:sz w:val="24"/>
          <w:szCs w:val="24"/>
        </w:rPr>
      </w:pPr>
    </w:p>
    <w:p w14:paraId="4B0913D8" w14:textId="77777777" w:rsidR="00286A52" w:rsidRDefault="00286A52" w:rsidP="00286A52">
      <w:pPr>
        <w:pStyle w:val="ListParagraph"/>
        <w:numPr>
          <w:ilvl w:val="0"/>
          <w:numId w:val="13"/>
        </w:numPr>
        <w:rPr>
          <w:rFonts w:ascii="Arial" w:hAnsi="Arial" w:cs="Arial"/>
          <w:sz w:val="24"/>
          <w:szCs w:val="24"/>
        </w:rPr>
      </w:pPr>
      <w:r>
        <w:rPr>
          <w:rFonts w:ascii="Arial" w:hAnsi="Arial" w:cs="Arial"/>
          <w:sz w:val="24"/>
          <w:szCs w:val="24"/>
        </w:rPr>
        <w:t>focus on issues pertinent and important to the program;</w:t>
      </w:r>
    </w:p>
    <w:p w14:paraId="364B2B5F" w14:textId="77777777" w:rsidR="00286A52" w:rsidRDefault="00286A52" w:rsidP="00286A52">
      <w:pPr>
        <w:pStyle w:val="ListParagraph"/>
        <w:rPr>
          <w:rFonts w:ascii="Arial" w:hAnsi="Arial" w:cs="Arial"/>
          <w:sz w:val="24"/>
          <w:szCs w:val="24"/>
        </w:rPr>
      </w:pPr>
    </w:p>
    <w:p w14:paraId="7CCBB68C" w14:textId="22987D2B" w:rsidR="00286A52" w:rsidRDefault="00286A52" w:rsidP="00286A52">
      <w:pPr>
        <w:pStyle w:val="ListParagraph"/>
        <w:numPr>
          <w:ilvl w:val="0"/>
          <w:numId w:val="13"/>
        </w:numPr>
        <w:rPr>
          <w:rFonts w:ascii="Arial" w:hAnsi="Arial" w:cs="Arial"/>
          <w:sz w:val="24"/>
          <w:szCs w:val="24"/>
        </w:rPr>
      </w:pPr>
      <w:r>
        <w:rPr>
          <w:rFonts w:ascii="Arial" w:hAnsi="Arial" w:cs="Arial"/>
          <w:sz w:val="24"/>
          <w:szCs w:val="24"/>
        </w:rPr>
        <w:t xml:space="preserve">reflect </w:t>
      </w:r>
      <w:r w:rsidR="000B7218">
        <w:rPr>
          <w:rFonts w:ascii="Arial" w:hAnsi="Arial" w:cs="Arial"/>
          <w:sz w:val="24"/>
          <w:szCs w:val="24"/>
        </w:rPr>
        <w:t xml:space="preserve">on </w:t>
      </w:r>
      <w:r>
        <w:rPr>
          <w:rFonts w:ascii="Arial" w:hAnsi="Arial" w:cs="Arial"/>
          <w:sz w:val="24"/>
          <w:szCs w:val="24"/>
        </w:rPr>
        <w:t>learning throughout the program curriculum</w:t>
      </w:r>
      <w:r w:rsidR="00801682">
        <w:rPr>
          <w:rFonts w:ascii="Arial" w:hAnsi="Arial" w:cs="Arial"/>
          <w:sz w:val="24"/>
          <w:szCs w:val="24"/>
        </w:rPr>
        <w:t xml:space="preserve"> rather than through elective courses or extracurricular activities</w:t>
      </w:r>
      <w:r>
        <w:rPr>
          <w:rFonts w:ascii="Arial" w:hAnsi="Arial" w:cs="Arial"/>
          <w:sz w:val="24"/>
          <w:szCs w:val="24"/>
        </w:rPr>
        <w:t>;</w:t>
      </w:r>
    </w:p>
    <w:p w14:paraId="2E270D4D" w14:textId="77777777" w:rsidR="00286A52" w:rsidRDefault="00286A52" w:rsidP="00286A52">
      <w:pPr>
        <w:pStyle w:val="ListParagraph"/>
        <w:rPr>
          <w:rFonts w:ascii="Arial" w:hAnsi="Arial" w:cs="Arial"/>
          <w:sz w:val="24"/>
          <w:szCs w:val="24"/>
        </w:rPr>
      </w:pPr>
    </w:p>
    <w:p w14:paraId="2B3600F1" w14:textId="77777777" w:rsidR="00286A52" w:rsidRDefault="00286A52" w:rsidP="00286A52">
      <w:pPr>
        <w:pStyle w:val="ListParagraph"/>
        <w:numPr>
          <w:ilvl w:val="0"/>
          <w:numId w:val="13"/>
        </w:numPr>
        <w:rPr>
          <w:rFonts w:ascii="Arial" w:hAnsi="Arial" w:cs="Arial"/>
          <w:sz w:val="24"/>
          <w:szCs w:val="24"/>
        </w:rPr>
      </w:pPr>
      <w:r>
        <w:rPr>
          <w:rFonts w:ascii="Arial" w:hAnsi="Arial" w:cs="Arial"/>
          <w:sz w:val="24"/>
          <w:szCs w:val="24"/>
        </w:rPr>
        <w:t>focus on student learning rather than instructional or administrative processes; and</w:t>
      </w:r>
    </w:p>
    <w:p w14:paraId="51CED958" w14:textId="77777777" w:rsidR="00286A52" w:rsidRDefault="00286A52" w:rsidP="00286A52">
      <w:pPr>
        <w:pStyle w:val="ListParagraph"/>
        <w:rPr>
          <w:rFonts w:ascii="Arial" w:hAnsi="Arial" w:cs="Arial"/>
          <w:sz w:val="24"/>
          <w:szCs w:val="24"/>
        </w:rPr>
      </w:pPr>
    </w:p>
    <w:p w14:paraId="0774DCDD" w14:textId="77777777" w:rsidR="00286A52" w:rsidRDefault="00286A52" w:rsidP="00286A52">
      <w:pPr>
        <w:pStyle w:val="ListParagraph"/>
        <w:numPr>
          <w:ilvl w:val="0"/>
          <w:numId w:val="13"/>
        </w:numPr>
        <w:rPr>
          <w:rFonts w:ascii="Arial" w:hAnsi="Arial" w:cs="Arial"/>
          <w:sz w:val="24"/>
          <w:szCs w:val="24"/>
        </w:rPr>
      </w:pPr>
      <w:r>
        <w:rPr>
          <w:rFonts w:ascii="Arial" w:hAnsi="Arial" w:cs="Arial"/>
          <w:sz w:val="24"/>
          <w:szCs w:val="24"/>
        </w:rPr>
        <w:t>focus on key areas where outcomes assessment will enable the program to improve.</w:t>
      </w:r>
    </w:p>
    <w:p w14:paraId="2949C03C" w14:textId="77777777" w:rsidR="00286A52" w:rsidRDefault="00286A52" w:rsidP="00286A52">
      <w:pPr>
        <w:pStyle w:val="ListParagraph"/>
        <w:rPr>
          <w:rFonts w:ascii="Arial" w:hAnsi="Arial" w:cs="Arial"/>
          <w:sz w:val="24"/>
          <w:szCs w:val="24"/>
        </w:rPr>
      </w:pPr>
    </w:p>
    <w:p w14:paraId="0D608F3F" w14:textId="72C459B3" w:rsidR="00286A52" w:rsidRDefault="0052438B" w:rsidP="00286A52">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.05</w:t>
      </w:r>
      <w:r w:rsidR="00286A52">
        <w:rPr>
          <w:rFonts w:ascii="Arial" w:hAnsi="Arial" w:cs="Arial"/>
          <w:sz w:val="24"/>
          <w:szCs w:val="24"/>
        </w:rPr>
        <w:tab/>
        <w:t xml:space="preserve">Each </w:t>
      </w:r>
      <w:r w:rsidR="00541B3D">
        <w:rPr>
          <w:rFonts w:ascii="Arial" w:hAnsi="Arial" w:cs="Arial"/>
          <w:sz w:val="24"/>
          <w:szCs w:val="24"/>
        </w:rPr>
        <w:t>identified outcome should include</w:t>
      </w:r>
      <w:r w:rsidR="00286A52">
        <w:rPr>
          <w:rFonts w:ascii="Arial" w:hAnsi="Arial" w:cs="Arial"/>
          <w:sz w:val="24"/>
          <w:szCs w:val="24"/>
        </w:rPr>
        <w:t xml:space="preserve"> two methods of measurement that will be used to assess </w:t>
      </w:r>
      <w:r w:rsidR="00A81F40">
        <w:rPr>
          <w:rFonts w:ascii="Arial" w:hAnsi="Arial" w:cs="Arial"/>
          <w:sz w:val="24"/>
          <w:szCs w:val="24"/>
        </w:rPr>
        <w:t>achievement of</w:t>
      </w:r>
      <w:r w:rsidR="00286A52">
        <w:rPr>
          <w:rFonts w:ascii="Arial" w:hAnsi="Arial" w:cs="Arial"/>
          <w:sz w:val="24"/>
          <w:szCs w:val="24"/>
        </w:rPr>
        <w:t xml:space="preserve"> the </w:t>
      </w:r>
      <w:r w:rsidR="00A81F40">
        <w:rPr>
          <w:rFonts w:ascii="Arial" w:hAnsi="Arial" w:cs="Arial"/>
          <w:sz w:val="24"/>
          <w:szCs w:val="24"/>
        </w:rPr>
        <w:t xml:space="preserve">corresponding </w:t>
      </w:r>
      <w:r w:rsidR="00286A52">
        <w:rPr>
          <w:rFonts w:ascii="Arial" w:hAnsi="Arial" w:cs="Arial"/>
          <w:sz w:val="24"/>
          <w:szCs w:val="24"/>
        </w:rPr>
        <w:t>outcome. Multiple methods of mea</w:t>
      </w:r>
      <w:r w:rsidR="00801682">
        <w:rPr>
          <w:rFonts w:ascii="Arial" w:hAnsi="Arial" w:cs="Arial"/>
          <w:sz w:val="24"/>
          <w:szCs w:val="24"/>
        </w:rPr>
        <w:t>surement are necessary to build</w:t>
      </w:r>
      <w:r w:rsidR="00286A52">
        <w:rPr>
          <w:rFonts w:ascii="Arial" w:hAnsi="Arial" w:cs="Arial"/>
          <w:sz w:val="24"/>
          <w:szCs w:val="24"/>
        </w:rPr>
        <w:t xml:space="preserve"> reliability and validity. Direct</w:t>
      </w:r>
      <w:r w:rsidR="00541B3D">
        <w:rPr>
          <w:rFonts w:ascii="Arial" w:hAnsi="Arial" w:cs="Arial"/>
          <w:sz w:val="24"/>
          <w:szCs w:val="24"/>
        </w:rPr>
        <w:t xml:space="preserve"> methods are preferred. Method statements</w:t>
      </w:r>
      <w:r w:rsidR="00286A52">
        <w:rPr>
          <w:rFonts w:ascii="Arial" w:hAnsi="Arial" w:cs="Arial"/>
          <w:sz w:val="24"/>
          <w:szCs w:val="24"/>
        </w:rPr>
        <w:t xml:space="preserve"> should:</w:t>
      </w:r>
    </w:p>
    <w:p w14:paraId="4C64285F" w14:textId="77777777" w:rsidR="00286A52" w:rsidRDefault="00286A52" w:rsidP="00286A52">
      <w:pPr>
        <w:pStyle w:val="ListParagraph"/>
        <w:ind w:left="1440" w:hanging="720"/>
        <w:rPr>
          <w:rFonts w:ascii="Arial" w:hAnsi="Arial" w:cs="Arial"/>
          <w:sz w:val="24"/>
          <w:szCs w:val="24"/>
        </w:rPr>
      </w:pPr>
    </w:p>
    <w:p w14:paraId="4AAE396F" w14:textId="77777777" w:rsidR="000B7218" w:rsidRDefault="00286A52" w:rsidP="00286A52">
      <w:pPr>
        <w:pStyle w:val="ListParagraph"/>
        <w:numPr>
          <w:ilvl w:val="0"/>
          <w:numId w:val="14"/>
        </w:numPr>
        <w:rPr>
          <w:rFonts w:ascii="Arial" w:hAnsi="Arial" w:cs="Arial"/>
          <w:sz w:val="24"/>
          <w:szCs w:val="24"/>
        </w:rPr>
      </w:pPr>
      <w:r>
        <w:rPr>
          <w:rFonts w:ascii="Arial" w:hAnsi="Arial" w:cs="Arial"/>
          <w:sz w:val="24"/>
          <w:szCs w:val="24"/>
        </w:rPr>
        <w:t>effectively and accurately reflect learning addressed in the outcome</w:t>
      </w:r>
      <w:r w:rsidR="000B7218">
        <w:rPr>
          <w:rFonts w:ascii="Arial" w:hAnsi="Arial" w:cs="Arial"/>
          <w:sz w:val="24"/>
          <w:szCs w:val="24"/>
        </w:rPr>
        <w:t>;</w:t>
      </w:r>
    </w:p>
    <w:p w14:paraId="1EA0CEFA" w14:textId="77777777" w:rsidR="000B7218" w:rsidRDefault="000B7218" w:rsidP="000B7218">
      <w:pPr>
        <w:pStyle w:val="ListParagraph"/>
        <w:ind w:left="1800"/>
        <w:rPr>
          <w:rFonts w:ascii="Arial" w:hAnsi="Arial" w:cs="Arial"/>
          <w:sz w:val="24"/>
          <w:szCs w:val="24"/>
        </w:rPr>
      </w:pPr>
    </w:p>
    <w:p w14:paraId="396D9F1A" w14:textId="64E5CF30" w:rsidR="00286A52" w:rsidRDefault="00801682" w:rsidP="00286A52">
      <w:pPr>
        <w:pStyle w:val="ListParagraph"/>
        <w:numPr>
          <w:ilvl w:val="0"/>
          <w:numId w:val="14"/>
        </w:numPr>
        <w:rPr>
          <w:rFonts w:ascii="Arial" w:hAnsi="Arial" w:cs="Arial"/>
          <w:sz w:val="24"/>
          <w:szCs w:val="24"/>
        </w:rPr>
      </w:pPr>
      <w:r>
        <w:rPr>
          <w:rFonts w:ascii="Arial" w:hAnsi="Arial" w:cs="Arial"/>
          <w:sz w:val="24"/>
          <w:szCs w:val="24"/>
        </w:rPr>
        <w:t>align with the type and level of learning indicated in the outcome</w:t>
      </w:r>
      <w:r w:rsidR="00286A52">
        <w:rPr>
          <w:rFonts w:ascii="Arial" w:hAnsi="Arial" w:cs="Arial"/>
          <w:sz w:val="24"/>
          <w:szCs w:val="24"/>
        </w:rPr>
        <w:t>;</w:t>
      </w:r>
    </w:p>
    <w:p w14:paraId="3D7D7313" w14:textId="77777777" w:rsidR="00286A52" w:rsidRDefault="00286A52" w:rsidP="00286A52">
      <w:pPr>
        <w:pStyle w:val="ListParagraph"/>
        <w:ind w:left="1800"/>
        <w:rPr>
          <w:rFonts w:ascii="Arial" w:hAnsi="Arial" w:cs="Arial"/>
          <w:sz w:val="24"/>
          <w:szCs w:val="24"/>
        </w:rPr>
      </w:pPr>
    </w:p>
    <w:p w14:paraId="10B47673" w14:textId="77777777" w:rsidR="00286A52" w:rsidRDefault="00A81F40" w:rsidP="00601C37">
      <w:pPr>
        <w:pStyle w:val="ListParagraph"/>
        <w:numPr>
          <w:ilvl w:val="0"/>
          <w:numId w:val="14"/>
        </w:numPr>
        <w:rPr>
          <w:rFonts w:ascii="Arial" w:hAnsi="Arial" w:cs="Arial"/>
          <w:sz w:val="24"/>
          <w:szCs w:val="24"/>
        </w:rPr>
      </w:pPr>
      <w:r>
        <w:rPr>
          <w:rFonts w:ascii="Arial" w:hAnsi="Arial" w:cs="Arial"/>
          <w:sz w:val="24"/>
          <w:szCs w:val="24"/>
        </w:rPr>
        <w:t>apply</w:t>
      </w:r>
      <w:r w:rsidR="00286A52">
        <w:rPr>
          <w:rFonts w:ascii="Arial" w:hAnsi="Arial" w:cs="Arial"/>
          <w:sz w:val="24"/>
          <w:szCs w:val="24"/>
        </w:rPr>
        <w:t xml:space="preserve"> to multiple sections of the same course</w:t>
      </w:r>
      <w:r>
        <w:rPr>
          <w:rFonts w:ascii="Arial" w:hAnsi="Arial" w:cs="Arial"/>
          <w:sz w:val="24"/>
          <w:szCs w:val="24"/>
        </w:rPr>
        <w:t>, regardless of location or mode of delivery</w:t>
      </w:r>
      <w:r w:rsidR="00286A52">
        <w:rPr>
          <w:rFonts w:ascii="Arial" w:hAnsi="Arial" w:cs="Arial"/>
          <w:sz w:val="24"/>
          <w:szCs w:val="24"/>
        </w:rPr>
        <w:t>;</w:t>
      </w:r>
    </w:p>
    <w:p w14:paraId="7630C562" w14:textId="77777777" w:rsidR="00A81F40" w:rsidRPr="00601C37" w:rsidRDefault="00A81F40" w:rsidP="00A81F40">
      <w:pPr>
        <w:pStyle w:val="ListParagraph"/>
        <w:ind w:left="0"/>
        <w:rPr>
          <w:rFonts w:ascii="Arial" w:hAnsi="Arial" w:cs="Arial"/>
          <w:sz w:val="24"/>
          <w:szCs w:val="24"/>
        </w:rPr>
      </w:pPr>
    </w:p>
    <w:p w14:paraId="481135DD" w14:textId="77777777" w:rsidR="00286A52" w:rsidRDefault="005E0BA9" w:rsidP="00286A52">
      <w:pPr>
        <w:pStyle w:val="ListParagraph"/>
        <w:numPr>
          <w:ilvl w:val="0"/>
          <w:numId w:val="14"/>
        </w:numPr>
        <w:rPr>
          <w:rFonts w:ascii="Arial" w:hAnsi="Arial" w:cs="Arial"/>
          <w:sz w:val="24"/>
          <w:szCs w:val="24"/>
        </w:rPr>
      </w:pPr>
      <w:r>
        <w:rPr>
          <w:rFonts w:ascii="Arial" w:hAnsi="Arial" w:cs="Arial"/>
          <w:sz w:val="24"/>
          <w:szCs w:val="24"/>
        </w:rPr>
        <w:t xml:space="preserve">allow for the collection of accurate, valid, and reliable data </w:t>
      </w:r>
      <w:r w:rsidR="00F25FA7">
        <w:rPr>
          <w:rFonts w:ascii="Arial" w:hAnsi="Arial" w:cs="Arial"/>
          <w:sz w:val="24"/>
          <w:szCs w:val="24"/>
        </w:rPr>
        <w:t xml:space="preserve">for each </w:t>
      </w:r>
      <w:r w:rsidR="00C93547">
        <w:rPr>
          <w:rFonts w:ascii="Arial" w:hAnsi="Arial" w:cs="Arial"/>
          <w:sz w:val="24"/>
          <w:szCs w:val="24"/>
        </w:rPr>
        <w:t xml:space="preserve">method and </w:t>
      </w:r>
      <w:r w:rsidR="00F25FA7">
        <w:rPr>
          <w:rFonts w:ascii="Arial" w:hAnsi="Arial" w:cs="Arial"/>
          <w:sz w:val="24"/>
          <w:szCs w:val="24"/>
        </w:rPr>
        <w:t xml:space="preserve">measure </w:t>
      </w:r>
      <w:r>
        <w:rPr>
          <w:rFonts w:ascii="Arial" w:hAnsi="Arial" w:cs="Arial"/>
          <w:sz w:val="24"/>
          <w:szCs w:val="24"/>
        </w:rPr>
        <w:t xml:space="preserve">in a reasonable </w:t>
      </w:r>
      <w:r w:rsidR="00A81F40">
        <w:rPr>
          <w:rFonts w:ascii="Arial" w:hAnsi="Arial" w:cs="Arial"/>
          <w:sz w:val="24"/>
          <w:szCs w:val="24"/>
        </w:rPr>
        <w:t xml:space="preserve">and </w:t>
      </w:r>
      <w:r>
        <w:rPr>
          <w:rFonts w:ascii="Arial" w:hAnsi="Arial" w:cs="Arial"/>
          <w:sz w:val="24"/>
          <w:szCs w:val="24"/>
        </w:rPr>
        <w:t>efficient manner within the academic year;</w:t>
      </w:r>
    </w:p>
    <w:p w14:paraId="574C4377" w14:textId="77777777" w:rsidR="005E0BA9" w:rsidRDefault="005E0BA9" w:rsidP="005E0BA9">
      <w:pPr>
        <w:pStyle w:val="ListParagraph"/>
        <w:rPr>
          <w:rFonts w:ascii="Arial" w:hAnsi="Arial" w:cs="Arial"/>
          <w:sz w:val="24"/>
          <w:szCs w:val="24"/>
        </w:rPr>
      </w:pPr>
    </w:p>
    <w:p w14:paraId="23C50074" w14:textId="69FA5F32" w:rsidR="005E0BA9" w:rsidRDefault="005E0BA9" w:rsidP="005E0BA9">
      <w:pPr>
        <w:pStyle w:val="ListParagraph"/>
        <w:numPr>
          <w:ilvl w:val="0"/>
          <w:numId w:val="14"/>
        </w:numPr>
        <w:rPr>
          <w:rFonts w:ascii="Arial" w:hAnsi="Arial" w:cs="Arial"/>
          <w:sz w:val="24"/>
          <w:szCs w:val="24"/>
        </w:rPr>
      </w:pPr>
      <w:r>
        <w:rPr>
          <w:rFonts w:ascii="Arial" w:hAnsi="Arial" w:cs="Arial"/>
          <w:sz w:val="24"/>
          <w:szCs w:val="24"/>
        </w:rPr>
        <w:t xml:space="preserve">provide detail on </w:t>
      </w:r>
      <w:r w:rsidRPr="007530B1">
        <w:rPr>
          <w:rFonts w:ascii="Arial" w:hAnsi="Arial" w:cs="Arial"/>
          <w:i/>
          <w:sz w:val="24"/>
          <w:szCs w:val="24"/>
        </w:rPr>
        <w:t>who</w:t>
      </w:r>
      <w:r>
        <w:rPr>
          <w:rFonts w:ascii="Arial" w:hAnsi="Arial" w:cs="Arial"/>
          <w:sz w:val="24"/>
          <w:szCs w:val="24"/>
        </w:rPr>
        <w:t xml:space="preserve"> will </w:t>
      </w:r>
      <w:r w:rsidR="00801682">
        <w:rPr>
          <w:rFonts w:ascii="Arial" w:hAnsi="Arial" w:cs="Arial"/>
          <w:sz w:val="24"/>
          <w:szCs w:val="24"/>
        </w:rPr>
        <w:t xml:space="preserve">conduct the </w:t>
      </w:r>
      <w:r>
        <w:rPr>
          <w:rFonts w:ascii="Arial" w:hAnsi="Arial" w:cs="Arial"/>
          <w:sz w:val="24"/>
          <w:szCs w:val="24"/>
        </w:rPr>
        <w:t>assess</w:t>
      </w:r>
      <w:r w:rsidR="00801682">
        <w:rPr>
          <w:rFonts w:ascii="Arial" w:hAnsi="Arial" w:cs="Arial"/>
          <w:sz w:val="24"/>
          <w:szCs w:val="24"/>
        </w:rPr>
        <w:t>ment</w:t>
      </w:r>
      <w:r w:rsidR="00EF4B3F">
        <w:rPr>
          <w:rFonts w:ascii="Arial" w:hAnsi="Arial" w:cs="Arial"/>
          <w:sz w:val="24"/>
          <w:szCs w:val="24"/>
        </w:rPr>
        <w:t>;</w:t>
      </w:r>
      <w:r>
        <w:rPr>
          <w:rFonts w:ascii="Arial" w:hAnsi="Arial" w:cs="Arial"/>
          <w:sz w:val="24"/>
          <w:szCs w:val="24"/>
        </w:rPr>
        <w:t xml:space="preserve"> </w:t>
      </w:r>
      <w:r w:rsidR="00EF4B3F">
        <w:rPr>
          <w:rFonts w:ascii="Arial" w:hAnsi="Arial" w:cs="Arial"/>
          <w:i/>
          <w:sz w:val="24"/>
          <w:szCs w:val="24"/>
        </w:rPr>
        <w:t>who</w:t>
      </w:r>
      <w:r w:rsidR="00EF4B3F">
        <w:rPr>
          <w:rFonts w:ascii="Arial" w:hAnsi="Arial" w:cs="Arial"/>
          <w:sz w:val="24"/>
          <w:szCs w:val="24"/>
        </w:rPr>
        <w:t xml:space="preserve"> will be assessed; </w:t>
      </w:r>
      <w:r w:rsidRPr="007530B1">
        <w:rPr>
          <w:rFonts w:ascii="Arial" w:hAnsi="Arial" w:cs="Arial"/>
          <w:i/>
          <w:sz w:val="24"/>
          <w:szCs w:val="24"/>
        </w:rPr>
        <w:t>when</w:t>
      </w:r>
      <w:r w:rsidR="00801682">
        <w:rPr>
          <w:rFonts w:ascii="Arial" w:hAnsi="Arial" w:cs="Arial"/>
          <w:i/>
          <w:sz w:val="24"/>
          <w:szCs w:val="24"/>
        </w:rPr>
        <w:t xml:space="preserve">, </w:t>
      </w:r>
      <w:r w:rsidRPr="007530B1">
        <w:rPr>
          <w:rFonts w:ascii="Arial" w:hAnsi="Arial" w:cs="Arial"/>
          <w:i/>
          <w:sz w:val="24"/>
          <w:szCs w:val="24"/>
        </w:rPr>
        <w:t>where</w:t>
      </w:r>
      <w:r w:rsidR="00801682">
        <w:rPr>
          <w:rFonts w:ascii="Arial" w:hAnsi="Arial" w:cs="Arial"/>
          <w:i/>
          <w:sz w:val="24"/>
          <w:szCs w:val="24"/>
        </w:rPr>
        <w:t>, and how</w:t>
      </w:r>
      <w:r>
        <w:rPr>
          <w:rFonts w:ascii="Arial" w:hAnsi="Arial" w:cs="Arial"/>
          <w:sz w:val="24"/>
          <w:szCs w:val="24"/>
        </w:rPr>
        <w:t xml:space="preserve"> </w:t>
      </w:r>
      <w:r w:rsidR="00801682">
        <w:rPr>
          <w:rFonts w:ascii="Arial" w:hAnsi="Arial" w:cs="Arial"/>
          <w:sz w:val="24"/>
          <w:szCs w:val="24"/>
        </w:rPr>
        <w:t>it</w:t>
      </w:r>
      <w:r>
        <w:rPr>
          <w:rFonts w:ascii="Arial" w:hAnsi="Arial" w:cs="Arial"/>
          <w:sz w:val="24"/>
          <w:szCs w:val="24"/>
        </w:rPr>
        <w:t xml:space="preserve"> will </w:t>
      </w:r>
      <w:r w:rsidR="00801682">
        <w:rPr>
          <w:rFonts w:ascii="Arial" w:hAnsi="Arial" w:cs="Arial"/>
          <w:sz w:val="24"/>
          <w:szCs w:val="24"/>
        </w:rPr>
        <w:t>be assessed</w:t>
      </w:r>
      <w:r w:rsidR="00EF4B3F">
        <w:rPr>
          <w:rFonts w:ascii="Arial" w:hAnsi="Arial" w:cs="Arial"/>
          <w:sz w:val="24"/>
          <w:szCs w:val="24"/>
        </w:rPr>
        <w:t>;</w:t>
      </w:r>
      <w:r>
        <w:rPr>
          <w:rFonts w:ascii="Arial" w:hAnsi="Arial" w:cs="Arial"/>
          <w:sz w:val="24"/>
          <w:szCs w:val="24"/>
        </w:rPr>
        <w:t xml:space="preserve"> and</w:t>
      </w:r>
      <w:r w:rsidR="006F14D0">
        <w:rPr>
          <w:rFonts w:ascii="Arial" w:hAnsi="Arial" w:cs="Arial"/>
          <w:sz w:val="24"/>
          <w:szCs w:val="24"/>
        </w:rPr>
        <w:t xml:space="preserve"> for student learning outcomes</w:t>
      </w:r>
      <w:r>
        <w:rPr>
          <w:rFonts w:ascii="Arial" w:hAnsi="Arial" w:cs="Arial"/>
          <w:sz w:val="24"/>
          <w:szCs w:val="24"/>
        </w:rPr>
        <w:t xml:space="preserve"> </w:t>
      </w:r>
      <w:r w:rsidRPr="007530B1">
        <w:rPr>
          <w:rFonts w:ascii="Arial" w:hAnsi="Arial" w:cs="Arial"/>
          <w:i/>
          <w:sz w:val="24"/>
          <w:szCs w:val="24"/>
        </w:rPr>
        <w:t>what</w:t>
      </w:r>
      <w:r w:rsidR="006F14D0">
        <w:rPr>
          <w:rFonts w:ascii="Arial" w:hAnsi="Arial" w:cs="Arial"/>
          <w:sz w:val="24"/>
          <w:szCs w:val="24"/>
        </w:rPr>
        <w:t xml:space="preserve"> specific knowledge, skill, value</w:t>
      </w:r>
      <w:r>
        <w:rPr>
          <w:rFonts w:ascii="Arial" w:hAnsi="Arial" w:cs="Arial"/>
          <w:sz w:val="24"/>
          <w:szCs w:val="24"/>
        </w:rPr>
        <w:t xml:space="preserve">, </w:t>
      </w:r>
      <w:r w:rsidR="006F14D0">
        <w:rPr>
          <w:rFonts w:ascii="Arial" w:hAnsi="Arial" w:cs="Arial"/>
          <w:sz w:val="24"/>
          <w:szCs w:val="24"/>
        </w:rPr>
        <w:t>or attitude</w:t>
      </w:r>
      <w:r>
        <w:rPr>
          <w:rFonts w:ascii="Arial" w:hAnsi="Arial" w:cs="Arial"/>
          <w:sz w:val="24"/>
          <w:szCs w:val="24"/>
        </w:rPr>
        <w:t xml:space="preserve"> will be assessed</w:t>
      </w:r>
      <w:r w:rsidR="006F14D0">
        <w:rPr>
          <w:rFonts w:ascii="Arial" w:hAnsi="Arial" w:cs="Arial"/>
          <w:sz w:val="24"/>
          <w:szCs w:val="24"/>
        </w:rPr>
        <w:t xml:space="preserve">, or for administrative outcomes, </w:t>
      </w:r>
      <w:r w:rsidR="006F14D0">
        <w:rPr>
          <w:rFonts w:ascii="Arial" w:hAnsi="Arial" w:cs="Arial"/>
          <w:i/>
          <w:sz w:val="24"/>
          <w:szCs w:val="24"/>
        </w:rPr>
        <w:t>what</w:t>
      </w:r>
      <w:r w:rsidR="006F14D0">
        <w:rPr>
          <w:rFonts w:ascii="Arial" w:hAnsi="Arial" w:cs="Arial"/>
          <w:sz w:val="24"/>
          <w:szCs w:val="24"/>
        </w:rPr>
        <w:t xml:space="preserve"> specifically will be assessed</w:t>
      </w:r>
      <w:r>
        <w:rPr>
          <w:rFonts w:ascii="Arial" w:hAnsi="Arial" w:cs="Arial"/>
          <w:sz w:val="24"/>
          <w:szCs w:val="24"/>
        </w:rPr>
        <w:t>; and</w:t>
      </w:r>
    </w:p>
    <w:p w14:paraId="57AF1BE9" w14:textId="77777777" w:rsidR="005E0BA9" w:rsidRDefault="005E0BA9" w:rsidP="005E0BA9">
      <w:pPr>
        <w:pStyle w:val="ListParagraph"/>
        <w:rPr>
          <w:rFonts w:ascii="Arial" w:hAnsi="Arial" w:cs="Arial"/>
          <w:sz w:val="24"/>
          <w:szCs w:val="24"/>
        </w:rPr>
      </w:pPr>
    </w:p>
    <w:p w14:paraId="73CE9534" w14:textId="7C97E5F0" w:rsidR="005E0BA9" w:rsidRDefault="00A81F40" w:rsidP="005E0BA9">
      <w:pPr>
        <w:pStyle w:val="ListParagraph"/>
        <w:numPr>
          <w:ilvl w:val="0"/>
          <w:numId w:val="14"/>
        </w:numPr>
        <w:rPr>
          <w:rFonts w:ascii="Arial" w:hAnsi="Arial" w:cs="Arial"/>
          <w:sz w:val="24"/>
          <w:szCs w:val="24"/>
        </w:rPr>
      </w:pPr>
      <w:r>
        <w:rPr>
          <w:rFonts w:ascii="Arial" w:hAnsi="Arial" w:cs="Arial"/>
          <w:sz w:val="24"/>
          <w:szCs w:val="24"/>
        </w:rPr>
        <w:t>clearly indicate the desir</w:t>
      </w:r>
      <w:r w:rsidR="008869D4">
        <w:rPr>
          <w:rFonts w:ascii="Arial" w:hAnsi="Arial" w:cs="Arial"/>
          <w:sz w:val="24"/>
          <w:szCs w:val="24"/>
        </w:rPr>
        <w:t>ed</w:t>
      </w:r>
      <w:r w:rsidR="005E0BA9" w:rsidRPr="005E0BA9">
        <w:rPr>
          <w:rFonts w:ascii="Arial" w:hAnsi="Arial" w:cs="Arial"/>
          <w:sz w:val="24"/>
          <w:szCs w:val="24"/>
        </w:rPr>
        <w:t xml:space="preserve"> </w:t>
      </w:r>
      <w:r w:rsidR="006F14D0">
        <w:rPr>
          <w:rFonts w:ascii="Arial" w:hAnsi="Arial" w:cs="Arial"/>
          <w:sz w:val="24"/>
          <w:szCs w:val="24"/>
        </w:rPr>
        <w:t xml:space="preserve">or target </w:t>
      </w:r>
      <w:r w:rsidR="005E0BA9" w:rsidRPr="005E0BA9">
        <w:rPr>
          <w:rFonts w:ascii="Arial" w:hAnsi="Arial" w:cs="Arial"/>
          <w:sz w:val="24"/>
          <w:szCs w:val="24"/>
        </w:rPr>
        <w:t>level of performance</w:t>
      </w:r>
      <w:r w:rsidR="005E0BA9">
        <w:rPr>
          <w:rFonts w:ascii="Arial" w:hAnsi="Arial" w:cs="Arial"/>
          <w:sz w:val="24"/>
          <w:szCs w:val="24"/>
        </w:rPr>
        <w:t>.</w:t>
      </w:r>
    </w:p>
    <w:p w14:paraId="573EEABE" w14:textId="77777777" w:rsidR="005E0BA9" w:rsidRDefault="005E0BA9" w:rsidP="005E0BA9">
      <w:pPr>
        <w:pStyle w:val="ListParagraph"/>
        <w:rPr>
          <w:rFonts w:ascii="Arial" w:hAnsi="Arial" w:cs="Arial"/>
          <w:sz w:val="24"/>
          <w:szCs w:val="24"/>
        </w:rPr>
      </w:pPr>
    </w:p>
    <w:p w14:paraId="23C068CC" w14:textId="77777777" w:rsidR="005E0BA9" w:rsidRDefault="0052438B" w:rsidP="005E0BA9">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.06</w:t>
      </w:r>
      <w:r w:rsidR="00C93547">
        <w:rPr>
          <w:rFonts w:ascii="Arial" w:hAnsi="Arial" w:cs="Arial"/>
          <w:sz w:val="24"/>
          <w:szCs w:val="24"/>
        </w:rPr>
        <w:tab/>
        <w:t>Once the outcomes,</w:t>
      </w:r>
      <w:r w:rsidR="005E0BA9">
        <w:rPr>
          <w:rFonts w:ascii="Arial" w:hAnsi="Arial" w:cs="Arial"/>
          <w:sz w:val="24"/>
          <w:szCs w:val="24"/>
        </w:rPr>
        <w:t xml:space="preserve"> </w:t>
      </w:r>
      <w:r w:rsidR="00C93547">
        <w:rPr>
          <w:rFonts w:ascii="Arial" w:hAnsi="Arial" w:cs="Arial"/>
          <w:sz w:val="24"/>
          <w:szCs w:val="24"/>
        </w:rPr>
        <w:t xml:space="preserve">methods and </w:t>
      </w:r>
      <w:r w:rsidR="005E0BA9">
        <w:rPr>
          <w:rFonts w:ascii="Arial" w:hAnsi="Arial" w:cs="Arial"/>
          <w:sz w:val="24"/>
          <w:szCs w:val="24"/>
        </w:rPr>
        <w:t>measures are in place, a system should be developed for implementation and assessment. This system should identify:</w:t>
      </w:r>
    </w:p>
    <w:p w14:paraId="2781118F" w14:textId="77777777" w:rsidR="005E0BA9" w:rsidRDefault="005E0BA9" w:rsidP="005E0BA9">
      <w:pPr>
        <w:pStyle w:val="ListParagraph"/>
        <w:ind w:left="1440" w:hanging="720"/>
        <w:rPr>
          <w:rFonts w:ascii="Arial" w:hAnsi="Arial" w:cs="Arial"/>
          <w:sz w:val="24"/>
          <w:szCs w:val="24"/>
        </w:rPr>
      </w:pPr>
    </w:p>
    <w:p w14:paraId="1D8B5E50" w14:textId="77777777" w:rsidR="005E0BA9" w:rsidRDefault="005E0BA9" w:rsidP="005E0BA9">
      <w:pPr>
        <w:pStyle w:val="ListParagraph"/>
        <w:numPr>
          <w:ilvl w:val="0"/>
          <w:numId w:val="15"/>
        </w:numPr>
        <w:rPr>
          <w:rFonts w:ascii="Arial" w:hAnsi="Arial" w:cs="Arial"/>
          <w:sz w:val="24"/>
          <w:szCs w:val="24"/>
        </w:rPr>
      </w:pPr>
      <w:r>
        <w:rPr>
          <w:rFonts w:ascii="Arial" w:hAnsi="Arial" w:cs="Arial"/>
          <w:sz w:val="24"/>
          <w:szCs w:val="24"/>
        </w:rPr>
        <w:t>how and where the concepts, skills, and values are being taught;</w:t>
      </w:r>
    </w:p>
    <w:p w14:paraId="06ADE1DB" w14:textId="77777777" w:rsidR="005E0BA9" w:rsidRDefault="005E0BA9" w:rsidP="005E0BA9">
      <w:pPr>
        <w:pStyle w:val="ListParagraph"/>
        <w:ind w:left="1800"/>
        <w:rPr>
          <w:rFonts w:ascii="Arial" w:hAnsi="Arial" w:cs="Arial"/>
          <w:sz w:val="24"/>
          <w:szCs w:val="24"/>
        </w:rPr>
      </w:pPr>
    </w:p>
    <w:p w14:paraId="57BE4A46" w14:textId="77777777" w:rsidR="00A81F40" w:rsidRDefault="00A81F40" w:rsidP="00A81F40">
      <w:pPr>
        <w:pStyle w:val="ListParagraph"/>
        <w:numPr>
          <w:ilvl w:val="0"/>
          <w:numId w:val="15"/>
        </w:numPr>
        <w:rPr>
          <w:rFonts w:ascii="Arial" w:hAnsi="Arial" w:cs="Arial"/>
          <w:sz w:val="24"/>
          <w:szCs w:val="24"/>
        </w:rPr>
      </w:pPr>
      <w:r>
        <w:rPr>
          <w:rFonts w:ascii="Arial" w:hAnsi="Arial" w:cs="Arial"/>
          <w:sz w:val="24"/>
          <w:szCs w:val="24"/>
        </w:rPr>
        <w:t>who will be involved in the implementation and measurement process;</w:t>
      </w:r>
    </w:p>
    <w:p w14:paraId="3A3456B7" w14:textId="77777777" w:rsidR="00A81F40" w:rsidRDefault="00A81F40" w:rsidP="00A81F40">
      <w:pPr>
        <w:pStyle w:val="ListParagraph"/>
        <w:ind w:left="0"/>
        <w:rPr>
          <w:rFonts w:ascii="Arial" w:hAnsi="Arial" w:cs="Arial"/>
          <w:sz w:val="24"/>
          <w:szCs w:val="24"/>
        </w:rPr>
      </w:pPr>
    </w:p>
    <w:p w14:paraId="04EF8AEB" w14:textId="77777777" w:rsidR="005E0BA9" w:rsidRDefault="005E0BA9" w:rsidP="005E0BA9">
      <w:pPr>
        <w:pStyle w:val="ListParagraph"/>
        <w:numPr>
          <w:ilvl w:val="0"/>
          <w:numId w:val="15"/>
        </w:numPr>
        <w:rPr>
          <w:rFonts w:ascii="Arial" w:hAnsi="Arial" w:cs="Arial"/>
          <w:sz w:val="24"/>
          <w:szCs w:val="24"/>
        </w:rPr>
      </w:pPr>
      <w:r>
        <w:rPr>
          <w:rFonts w:ascii="Arial" w:hAnsi="Arial" w:cs="Arial"/>
          <w:sz w:val="24"/>
          <w:szCs w:val="24"/>
        </w:rPr>
        <w:t>how individual student learning will be measured;</w:t>
      </w:r>
    </w:p>
    <w:p w14:paraId="74B10414" w14:textId="77777777" w:rsidR="005E0BA9" w:rsidRDefault="005E0BA9" w:rsidP="005E0BA9">
      <w:pPr>
        <w:pStyle w:val="ListParagraph"/>
        <w:rPr>
          <w:rFonts w:ascii="Arial" w:hAnsi="Arial" w:cs="Arial"/>
          <w:sz w:val="24"/>
          <w:szCs w:val="24"/>
        </w:rPr>
      </w:pPr>
    </w:p>
    <w:p w14:paraId="45F661A3" w14:textId="77777777" w:rsidR="005E0BA9" w:rsidRPr="00A81F40" w:rsidRDefault="00A81F40" w:rsidP="00A81F40">
      <w:pPr>
        <w:pStyle w:val="ListParagraph"/>
        <w:numPr>
          <w:ilvl w:val="0"/>
          <w:numId w:val="15"/>
        </w:numPr>
        <w:rPr>
          <w:rFonts w:ascii="Arial" w:hAnsi="Arial" w:cs="Arial"/>
          <w:sz w:val="24"/>
          <w:szCs w:val="24"/>
        </w:rPr>
      </w:pPr>
      <w:r>
        <w:rPr>
          <w:rFonts w:ascii="Arial" w:hAnsi="Arial" w:cs="Arial"/>
          <w:sz w:val="24"/>
          <w:szCs w:val="24"/>
        </w:rPr>
        <w:t>what instruments (i.e., exams, assignments)</w:t>
      </w:r>
      <w:r w:rsidR="005E0BA9">
        <w:rPr>
          <w:rFonts w:ascii="Arial" w:hAnsi="Arial" w:cs="Arial"/>
          <w:sz w:val="24"/>
          <w:szCs w:val="24"/>
        </w:rPr>
        <w:t xml:space="preserve"> and scoring rubrics will be needed to quantify student learning;</w:t>
      </w:r>
    </w:p>
    <w:p w14:paraId="180C731F" w14:textId="77777777" w:rsidR="005E0BA9" w:rsidRDefault="005E0BA9" w:rsidP="005E0BA9">
      <w:pPr>
        <w:pStyle w:val="ListParagraph"/>
        <w:rPr>
          <w:rFonts w:ascii="Arial" w:hAnsi="Arial" w:cs="Arial"/>
          <w:sz w:val="24"/>
          <w:szCs w:val="24"/>
        </w:rPr>
      </w:pPr>
    </w:p>
    <w:p w14:paraId="30A93BFD" w14:textId="77777777" w:rsidR="005E0BA9" w:rsidRDefault="005E0BA9" w:rsidP="00F25FA7">
      <w:pPr>
        <w:pStyle w:val="ListParagraph"/>
        <w:numPr>
          <w:ilvl w:val="0"/>
          <w:numId w:val="15"/>
        </w:numPr>
        <w:rPr>
          <w:rFonts w:ascii="Arial" w:hAnsi="Arial" w:cs="Arial"/>
          <w:sz w:val="24"/>
          <w:szCs w:val="24"/>
        </w:rPr>
      </w:pPr>
      <w:r>
        <w:rPr>
          <w:rFonts w:ascii="Arial" w:hAnsi="Arial" w:cs="Arial"/>
          <w:sz w:val="24"/>
          <w:szCs w:val="24"/>
        </w:rPr>
        <w:t>when the learning will be measured; and</w:t>
      </w:r>
    </w:p>
    <w:p w14:paraId="676F1693" w14:textId="77777777" w:rsidR="001C05B3" w:rsidRPr="00F25FA7" w:rsidRDefault="001C05B3" w:rsidP="001C05B3">
      <w:pPr>
        <w:pStyle w:val="ListParagraph"/>
        <w:ind w:left="0"/>
        <w:rPr>
          <w:rFonts w:ascii="Arial" w:hAnsi="Arial" w:cs="Arial"/>
          <w:sz w:val="24"/>
          <w:szCs w:val="24"/>
        </w:rPr>
      </w:pPr>
    </w:p>
    <w:p w14:paraId="2BC1F20D" w14:textId="77777777" w:rsidR="005E0BA9" w:rsidRDefault="00A81F40" w:rsidP="005E0BA9">
      <w:pPr>
        <w:pStyle w:val="ListParagraph"/>
        <w:numPr>
          <w:ilvl w:val="0"/>
          <w:numId w:val="15"/>
        </w:numPr>
        <w:rPr>
          <w:rFonts w:ascii="Arial" w:hAnsi="Arial" w:cs="Arial"/>
          <w:sz w:val="24"/>
          <w:szCs w:val="24"/>
        </w:rPr>
      </w:pPr>
      <w:r>
        <w:rPr>
          <w:rFonts w:ascii="Arial" w:hAnsi="Arial" w:cs="Arial"/>
          <w:sz w:val="24"/>
          <w:szCs w:val="24"/>
        </w:rPr>
        <w:t>how the data</w:t>
      </w:r>
      <w:r w:rsidR="005E0BA9">
        <w:rPr>
          <w:rFonts w:ascii="Arial" w:hAnsi="Arial" w:cs="Arial"/>
          <w:sz w:val="24"/>
          <w:szCs w:val="24"/>
        </w:rPr>
        <w:t xml:space="preserve"> will be evaluated.</w:t>
      </w:r>
    </w:p>
    <w:p w14:paraId="4A6F9EBC" w14:textId="77777777" w:rsidR="005E0BA9" w:rsidRDefault="005E0BA9" w:rsidP="005E0BA9">
      <w:pPr>
        <w:pStyle w:val="ListParagraph"/>
        <w:rPr>
          <w:rFonts w:ascii="Arial" w:hAnsi="Arial" w:cs="Arial"/>
          <w:sz w:val="24"/>
          <w:szCs w:val="24"/>
        </w:rPr>
      </w:pPr>
    </w:p>
    <w:p w14:paraId="37296D1C" w14:textId="74856A57" w:rsidR="005E0BA9" w:rsidRDefault="0052438B" w:rsidP="00966514">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.07</w:t>
      </w:r>
      <w:r w:rsidR="005E0BA9">
        <w:rPr>
          <w:rFonts w:ascii="Arial" w:hAnsi="Arial" w:cs="Arial"/>
          <w:sz w:val="24"/>
          <w:szCs w:val="24"/>
        </w:rPr>
        <w:tab/>
      </w:r>
      <w:r w:rsidR="006F14D0">
        <w:rPr>
          <w:rFonts w:ascii="Arial" w:hAnsi="Arial" w:cs="Arial"/>
          <w:sz w:val="24"/>
          <w:szCs w:val="24"/>
        </w:rPr>
        <w:t xml:space="preserve">Phase II consists of collecting and analyzing </w:t>
      </w:r>
      <w:r w:rsidR="00E649E9">
        <w:rPr>
          <w:rFonts w:ascii="Arial" w:hAnsi="Arial" w:cs="Arial"/>
          <w:sz w:val="24"/>
          <w:szCs w:val="24"/>
        </w:rPr>
        <w:t>assessment data. A</w:t>
      </w:r>
      <w:r w:rsidR="00966514">
        <w:rPr>
          <w:rFonts w:ascii="Arial" w:hAnsi="Arial" w:cs="Arial"/>
          <w:sz w:val="24"/>
          <w:szCs w:val="24"/>
        </w:rPr>
        <w:t xml:space="preserve">ssessment results should be </w:t>
      </w:r>
      <w:r w:rsidR="00E649E9">
        <w:rPr>
          <w:rFonts w:ascii="Arial" w:hAnsi="Arial" w:cs="Arial"/>
          <w:sz w:val="24"/>
          <w:szCs w:val="24"/>
        </w:rPr>
        <w:t>reported</w:t>
      </w:r>
      <w:r w:rsidR="00966514">
        <w:rPr>
          <w:rFonts w:ascii="Arial" w:hAnsi="Arial" w:cs="Arial"/>
          <w:sz w:val="24"/>
          <w:szCs w:val="24"/>
        </w:rPr>
        <w:t xml:space="preserve"> </w:t>
      </w:r>
      <w:r w:rsidR="00E649E9">
        <w:rPr>
          <w:rFonts w:ascii="Arial" w:hAnsi="Arial" w:cs="Arial"/>
          <w:sz w:val="24"/>
          <w:szCs w:val="24"/>
        </w:rPr>
        <w:t>in a brief, but</w:t>
      </w:r>
      <w:r w:rsidR="00334B6B">
        <w:rPr>
          <w:rFonts w:ascii="Arial" w:hAnsi="Arial" w:cs="Arial"/>
          <w:sz w:val="24"/>
          <w:szCs w:val="24"/>
        </w:rPr>
        <w:t xml:space="preserve"> detailed summary</w:t>
      </w:r>
      <w:r w:rsidR="00966514">
        <w:rPr>
          <w:rFonts w:ascii="Arial" w:hAnsi="Arial" w:cs="Arial"/>
          <w:sz w:val="24"/>
          <w:szCs w:val="24"/>
        </w:rPr>
        <w:t xml:space="preserve"> for </w:t>
      </w:r>
      <w:r w:rsidR="00966514" w:rsidRPr="00966514">
        <w:rPr>
          <w:rFonts w:ascii="Arial" w:hAnsi="Arial" w:cs="Arial"/>
          <w:sz w:val="24"/>
          <w:szCs w:val="24"/>
          <w:u w:val="single"/>
        </w:rPr>
        <w:t>each</w:t>
      </w:r>
      <w:r w:rsidR="00E649E9">
        <w:rPr>
          <w:rFonts w:ascii="Arial" w:hAnsi="Arial" w:cs="Arial"/>
          <w:sz w:val="24"/>
          <w:szCs w:val="24"/>
        </w:rPr>
        <w:t xml:space="preserve"> </w:t>
      </w:r>
      <w:r w:rsidR="00C93547">
        <w:rPr>
          <w:rFonts w:ascii="Arial" w:hAnsi="Arial" w:cs="Arial"/>
          <w:sz w:val="24"/>
          <w:szCs w:val="24"/>
        </w:rPr>
        <w:t xml:space="preserve">method and </w:t>
      </w:r>
      <w:r w:rsidR="00E649E9">
        <w:rPr>
          <w:rFonts w:ascii="Arial" w:hAnsi="Arial" w:cs="Arial"/>
          <w:sz w:val="24"/>
          <w:szCs w:val="24"/>
        </w:rPr>
        <w:t>measure. Discussions of findings should include</w:t>
      </w:r>
      <w:r w:rsidR="00966514">
        <w:rPr>
          <w:rFonts w:ascii="Arial" w:hAnsi="Arial" w:cs="Arial"/>
          <w:sz w:val="24"/>
          <w:szCs w:val="24"/>
        </w:rPr>
        <w:t>:</w:t>
      </w:r>
    </w:p>
    <w:p w14:paraId="4B4BAAB5" w14:textId="77777777" w:rsidR="00966514" w:rsidRDefault="00966514" w:rsidP="00966514">
      <w:pPr>
        <w:pStyle w:val="ListParagraph"/>
        <w:ind w:left="1440" w:hanging="720"/>
        <w:rPr>
          <w:rFonts w:ascii="Arial" w:hAnsi="Arial" w:cs="Arial"/>
          <w:sz w:val="24"/>
          <w:szCs w:val="24"/>
        </w:rPr>
      </w:pPr>
    </w:p>
    <w:p w14:paraId="30E0ABEF" w14:textId="77777777" w:rsidR="00966514" w:rsidRDefault="00966514" w:rsidP="00966514">
      <w:pPr>
        <w:pStyle w:val="ListParagraph"/>
        <w:numPr>
          <w:ilvl w:val="0"/>
          <w:numId w:val="16"/>
        </w:numPr>
        <w:rPr>
          <w:rFonts w:ascii="Arial" w:hAnsi="Arial" w:cs="Arial"/>
          <w:sz w:val="24"/>
          <w:szCs w:val="24"/>
        </w:rPr>
      </w:pPr>
      <w:r>
        <w:rPr>
          <w:rFonts w:ascii="Arial" w:hAnsi="Arial" w:cs="Arial"/>
          <w:sz w:val="24"/>
          <w:szCs w:val="24"/>
        </w:rPr>
        <w:t>a reflection</w:t>
      </w:r>
      <w:r w:rsidR="005A0498">
        <w:rPr>
          <w:rFonts w:ascii="Arial" w:hAnsi="Arial" w:cs="Arial"/>
          <w:sz w:val="24"/>
          <w:szCs w:val="24"/>
        </w:rPr>
        <w:t xml:space="preserve"> upon</w:t>
      </w:r>
      <w:r>
        <w:rPr>
          <w:rFonts w:ascii="Arial" w:hAnsi="Arial" w:cs="Arial"/>
          <w:sz w:val="24"/>
          <w:szCs w:val="24"/>
        </w:rPr>
        <w:t xml:space="preserve"> and discussion of the findings amassed from the corresponding </w:t>
      </w:r>
      <w:r w:rsidR="0078666E">
        <w:rPr>
          <w:rFonts w:ascii="Arial" w:hAnsi="Arial" w:cs="Arial"/>
          <w:sz w:val="24"/>
          <w:szCs w:val="24"/>
        </w:rPr>
        <w:t xml:space="preserve">method and </w:t>
      </w:r>
      <w:r>
        <w:rPr>
          <w:rFonts w:ascii="Arial" w:hAnsi="Arial" w:cs="Arial"/>
          <w:sz w:val="24"/>
          <w:szCs w:val="24"/>
        </w:rPr>
        <w:t>measure;</w:t>
      </w:r>
    </w:p>
    <w:p w14:paraId="3630C2EC" w14:textId="77777777" w:rsidR="00C93547" w:rsidRDefault="00C93547" w:rsidP="00C93547">
      <w:pPr>
        <w:pStyle w:val="ListParagraph"/>
        <w:ind w:left="1800"/>
        <w:rPr>
          <w:rFonts w:ascii="Arial" w:hAnsi="Arial" w:cs="Arial"/>
          <w:sz w:val="24"/>
          <w:szCs w:val="24"/>
        </w:rPr>
      </w:pPr>
    </w:p>
    <w:p w14:paraId="07B29C13" w14:textId="77777777" w:rsidR="00C93547" w:rsidRDefault="00C93547" w:rsidP="00966514">
      <w:pPr>
        <w:pStyle w:val="ListParagraph"/>
        <w:numPr>
          <w:ilvl w:val="0"/>
          <w:numId w:val="16"/>
        </w:numPr>
        <w:rPr>
          <w:rFonts w:ascii="Arial" w:hAnsi="Arial" w:cs="Arial"/>
          <w:sz w:val="24"/>
          <w:szCs w:val="24"/>
        </w:rPr>
      </w:pPr>
      <w:r>
        <w:rPr>
          <w:rFonts w:ascii="Arial" w:hAnsi="Arial" w:cs="Arial"/>
          <w:sz w:val="24"/>
          <w:szCs w:val="24"/>
        </w:rPr>
        <w:t>results based on reliable and valid data collection methods;</w:t>
      </w:r>
    </w:p>
    <w:p w14:paraId="6A1A2B30" w14:textId="77777777" w:rsidR="00966514" w:rsidRDefault="00966514" w:rsidP="00966514">
      <w:pPr>
        <w:pStyle w:val="ListParagraph"/>
        <w:ind w:left="1800"/>
        <w:rPr>
          <w:rFonts w:ascii="Arial" w:hAnsi="Arial" w:cs="Arial"/>
          <w:sz w:val="24"/>
          <w:szCs w:val="24"/>
        </w:rPr>
      </w:pPr>
    </w:p>
    <w:p w14:paraId="08F7C9AD" w14:textId="77777777" w:rsidR="00C93547" w:rsidRDefault="00853144" w:rsidP="00966514">
      <w:pPr>
        <w:pStyle w:val="ListParagraph"/>
        <w:numPr>
          <w:ilvl w:val="0"/>
          <w:numId w:val="16"/>
        </w:numPr>
        <w:rPr>
          <w:rFonts w:ascii="Arial" w:hAnsi="Arial" w:cs="Arial"/>
          <w:sz w:val="24"/>
          <w:szCs w:val="24"/>
        </w:rPr>
      </w:pPr>
      <w:r>
        <w:rPr>
          <w:rFonts w:ascii="Arial" w:hAnsi="Arial" w:cs="Arial"/>
          <w:sz w:val="24"/>
          <w:szCs w:val="24"/>
        </w:rPr>
        <w:t xml:space="preserve">level of </w:t>
      </w:r>
      <w:r w:rsidR="00C93547">
        <w:rPr>
          <w:rFonts w:ascii="Arial" w:hAnsi="Arial" w:cs="Arial"/>
          <w:sz w:val="24"/>
          <w:szCs w:val="24"/>
        </w:rPr>
        <w:t>success in achieving the desired performance target;</w:t>
      </w:r>
    </w:p>
    <w:p w14:paraId="2500A147" w14:textId="77777777" w:rsidR="00C93547" w:rsidRDefault="00C93547" w:rsidP="00C93547">
      <w:pPr>
        <w:pStyle w:val="ListParagraph"/>
        <w:rPr>
          <w:rFonts w:ascii="Arial" w:hAnsi="Arial" w:cs="Arial"/>
          <w:sz w:val="24"/>
          <w:szCs w:val="24"/>
        </w:rPr>
      </w:pPr>
    </w:p>
    <w:p w14:paraId="2437F9CF" w14:textId="77777777" w:rsidR="00C93547" w:rsidRDefault="00C93547" w:rsidP="00C93547">
      <w:pPr>
        <w:pStyle w:val="ListParagraph"/>
        <w:numPr>
          <w:ilvl w:val="0"/>
          <w:numId w:val="16"/>
        </w:numPr>
        <w:rPr>
          <w:rFonts w:ascii="Arial" w:hAnsi="Arial" w:cs="Arial"/>
          <w:sz w:val="24"/>
          <w:szCs w:val="24"/>
        </w:rPr>
      </w:pPr>
      <w:r>
        <w:rPr>
          <w:rFonts w:ascii="Arial" w:hAnsi="Arial" w:cs="Arial"/>
          <w:sz w:val="24"/>
          <w:szCs w:val="24"/>
        </w:rPr>
        <w:t xml:space="preserve">indicators for </w:t>
      </w:r>
      <w:r w:rsidR="00853144">
        <w:rPr>
          <w:rFonts w:ascii="Arial" w:hAnsi="Arial" w:cs="Arial"/>
          <w:sz w:val="24"/>
          <w:szCs w:val="24"/>
        </w:rPr>
        <w:t xml:space="preserve">further </w:t>
      </w:r>
      <w:r>
        <w:rPr>
          <w:rFonts w:ascii="Arial" w:hAnsi="Arial" w:cs="Arial"/>
          <w:sz w:val="24"/>
          <w:szCs w:val="24"/>
        </w:rPr>
        <w:t>improvement that can be gleaned from the results;</w:t>
      </w:r>
    </w:p>
    <w:p w14:paraId="12774BF3" w14:textId="77777777" w:rsidR="00C93547" w:rsidRDefault="00C93547" w:rsidP="00C93547">
      <w:pPr>
        <w:pStyle w:val="ListParagraph"/>
        <w:ind w:left="1800"/>
        <w:rPr>
          <w:rFonts w:ascii="Arial" w:hAnsi="Arial" w:cs="Arial"/>
          <w:sz w:val="24"/>
          <w:szCs w:val="24"/>
        </w:rPr>
      </w:pPr>
    </w:p>
    <w:p w14:paraId="05A96347" w14:textId="77777777" w:rsidR="00966514" w:rsidRDefault="00966514" w:rsidP="00966514">
      <w:pPr>
        <w:pStyle w:val="ListParagraph"/>
        <w:numPr>
          <w:ilvl w:val="0"/>
          <w:numId w:val="16"/>
        </w:numPr>
        <w:rPr>
          <w:rFonts w:ascii="Arial" w:hAnsi="Arial" w:cs="Arial"/>
          <w:sz w:val="24"/>
          <w:szCs w:val="24"/>
        </w:rPr>
      </w:pPr>
      <w:r>
        <w:rPr>
          <w:rFonts w:ascii="Arial" w:hAnsi="Arial" w:cs="Arial"/>
          <w:sz w:val="24"/>
          <w:szCs w:val="24"/>
        </w:rPr>
        <w:t xml:space="preserve">evidence of learning related to the outcome </w:t>
      </w:r>
      <w:r w:rsidR="00E649E9">
        <w:rPr>
          <w:rFonts w:ascii="Arial" w:hAnsi="Arial" w:cs="Arial"/>
          <w:sz w:val="24"/>
          <w:szCs w:val="24"/>
        </w:rPr>
        <w:t xml:space="preserve">aggregated for </w:t>
      </w:r>
      <w:r>
        <w:rPr>
          <w:rFonts w:ascii="Arial" w:hAnsi="Arial" w:cs="Arial"/>
          <w:sz w:val="24"/>
          <w:szCs w:val="24"/>
        </w:rPr>
        <w:t>all sections of the co</w:t>
      </w:r>
      <w:r w:rsidR="00E649E9">
        <w:rPr>
          <w:rFonts w:ascii="Arial" w:hAnsi="Arial" w:cs="Arial"/>
          <w:sz w:val="24"/>
          <w:szCs w:val="24"/>
        </w:rPr>
        <w:t>urse and disaggregated based on delivery, location, mode, and other pertinent factors</w:t>
      </w:r>
      <w:r>
        <w:rPr>
          <w:rFonts w:ascii="Arial" w:hAnsi="Arial" w:cs="Arial"/>
          <w:sz w:val="24"/>
          <w:szCs w:val="24"/>
        </w:rPr>
        <w:t>;</w:t>
      </w:r>
    </w:p>
    <w:p w14:paraId="4E523E89" w14:textId="77777777" w:rsidR="00966514" w:rsidRDefault="00966514" w:rsidP="00966514">
      <w:pPr>
        <w:pStyle w:val="ListParagraph"/>
        <w:rPr>
          <w:rFonts w:ascii="Arial" w:hAnsi="Arial" w:cs="Arial"/>
          <w:sz w:val="24"/>
          <w:szCs w:val="24"/>
        </w:rPr>
      </w:pPr>
    </w:p>
    <w:p w14:paraId="4435D9E6" w14:textId="77777777" w:rsidR="00966514" w:rsidRDefault="00966514" w:rsidP="00966514">
      <w:pPr>
        <w:pStyle w:val="ListParagraph"/>
        <w:numPr>
          <w:ilvl w:val="0"/>
          <w:numId w:val="16"/>
        </w:numPr>
        <w:rPr>
          <w:rFonts w:ascii="Arial" w:hAnsi="Arial" w:cs="Arial"/>
          <w:sz w:val="24"/>
          <w:szCs w:val="24"/>
        </w:rPr>
      </w:pPr>
      <w:r>
        <w:rPr>
          <w:rFonts w:ascii="Arial" w:hAnsi="Arial" w:cs="Arial"/>
          <w:sz w:val="24"/>
          <w:szCs w:val="24"/>
        </w:rPr>
        <w:t>studen</w:t>
      </w:r>
      <w:r w:rsidR="00E649E9">
        <w:rPr>
          <w:rFonts w:ascii="Arial" w:hAnsi="Arial" w:cs="Arial"/>
          <w:sz w:val="24"/>
          <w:szCs w:val="24"/>
        </w:rPr>
        <w:t xml:space="preserve">t accomplishments </w:t>
      </w:r>
      <w:r>
        <w:rPr>
          <w:rFonts w:ascii="Arial" w:hAnsi="Arial" w:cs="Arial"/>
          <w:sz w:val="24"/>
          <w:szCs w:val="24"/>
        </w:rPr>
        <w:t>and success;</w:t>
      </w:r>
    </w:p>
    <w:p w14:paraId="60F51502" w14:textId="77777777" w:rsidR="00966514" w:rsidRDefault="00966514" w:rsidP="00966514">
      <w:pPr>
        <w:pStyle w:val="ListParagraph"/>
        <w:rPr>
          <w:rFonts w:ascii="Arial" w:hAnsi="Arial" w:cs="Arial"/>
          <w:sz w:val="24"/>
          <w:szCs w:val="24"/>
        </w:rPr>
      </w:pPr>
    </w:p>
    <w:p w14:paraId="3533E05E" w14:textId="77777777" w:rsidR="00966514" w:rsidRDefault="00E649E9" w:rsidP="00DD5CE1">
      <w:pPr>
        <w:pStyle w:val="ListParagraph"/>
        <w:numPr>
          <w:ilvl w:val="0"/>
          <w:numId w:val="16"/>
        </w:numPr>
        <w:rPr>
          <w:rFonts w:ascii="Arial" w:hAnsi="Arial" w:cs="Arial"/>
          <w:sz w:val="24"/>
          <w:szCs w:val="24"/>
        </w:rPr>
      </w:pPr>
      <w:r>
        <w:rPr>
          <w:rFonts w:ascii="Arial" w:hAnsi="Arial" w:cs="Arial"/>
          <w:sz w:val="24"/>
          <w:szCs w:val="24"/>
        </w:rPr>
        <w:t>improvement over previous assessment cycles</w:t>
      </w:r>
      <w:r w:rsidR="00966514">
        <w:rPr>
          <w:rFonts w:ascii="Arial" w:hAnsi="Arial" w:cs="Arial"/>
          <w:sz w:val="24"/>
          <w:szCs w:val="24"/>
        </w:rPr>
        <w:t>;</w:t>
      </w:r>
      <w:r w:rsidR="00C93547">
        <w:rPr>
          <w:rFonts w:ascii="Arial" w:hAnsi="Arial" w:cs="Arial"/>
          <w:sz w:val="24"/>
          <w:szCs w:val="24"/>
        </w:rPr>
        <w:t xml:space="preserve"> and</w:t>
      </w:r>
    </w:p>
    <w:p w14:paraId="22334C8B" w14:textId="77777777" w:rsidR="00601C37" w:rsidRPr="00DD5CE1" w:rsidRDefault="00601C37" w:rsidP="00601C37">
      <w:pPr>
        <w:pStyle w:val="ListParagraph"/>
        <w:ind w:left="0"/>
        <w:rPr>
          <w:rFonts w:ascii="Arial" w:hAnsi="Arial" w:cs="Arial"/>
          <w:sz w:val="24"/>
          <w:szCs w:val="24"/>
        </w:rPr>
      </w:pPr>
    </w:p>
    <w:p w14:paraId="250C3488" w14:textId="3D4D7B06" w:rsidR="00966514" w:rsidRPr="00C93547" w:rsidRDefault="00966514" w:rsidP="00C93547">
      <w:pPr>
        <w:pStyle w:val="ListParagraph"/>
        <w:numPr>
          <w:ilvl w:val="0"/>
          <w:numId w:val="16"/>
        </w:numPr>
        <w:rPr>
          <w:rFonts w:ascii="Arial" w:hAnsi="Arial" w:cs="Arial"/>
          <w:sz w:val="24"/>
          <w:szCs w:val="24"/>
        </w:rPr>
      </w:pPr>
      <w:r>
        <w:rPr>
          <w:rFonts w:ascii="Arial" w:hAnsi="Arial" w:cs="Arial"/>
          <w:sz w:val="24"/>
          <w:szCs w:val="24"/>
        </w:rPr>
        <w:t>effecti</w:t>
      </w:r>
      <w:r w:rsidR="00C93547">
        <w:rPr>
          <w:rFonts w:ascii="Arial" w:hAnsi="Arial" w:cs="Arial"/>
          <w:sz w:val="24"/>
          <w:szCs w:val="24"/>
        </w:rPr>
        <w:t>veness of previous action plans</w:t>
      </w:r>
      <w:r w:rsidR="006F14D0">
        <w:rPr>
          <w:rFonts w:ascii="Arial" w:hAnsi="Arial" w:cs="Arial"/>
          <w:sz w:val="24"/>
          <w:szCs w:val="24"/>
        </w:rPr>
        <w:t xml:space="preserve"> for attaining results</w:t>
      </w:r>
      <w:r w:rsidR="00C93547">
        <w:rPr>
          <w:rFonts w:ascii="Arial" w:hAnsi="Arial" w:cs="Arial"/>
          <w:sz w:val="24"/>
          <w:szCs w:val="24"/>
        </w:rPr>
        <w:t>.</w:t>
      </w:r>
    </w:p>
    <w:p w14:paraId="60481C8C" w14:textId="77777777" w:rsidR="00853144" w:rsidRPr="0052438B" w:rsidRDefault="00853144" w:rsidP="0052438B">
      <w:pPr>
        <w:rPr>
          <w:rFonts w:ascii="Arial" w:hAnsi="Arial" w:cs="Arial"/>
          <w:sz w:val="24"/>
          <w:szCs w:val="24"/>
        </w:rPr>
      </w:pPr>
    </w:p>
    <w:p w14:paraId="497C0A37" w14:textId="53AAB3F7" w:rsidR="00966514" w:rsidRDefault="001402C9" w:rsidP="00966514">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4</w:t>
      </w:r>
      <w:r>
        <w:rPr>
          <w:rFonts w:ascii="Arial" w:hAnsi="Arial" w:cs="Arial"/>
          <w:sz w:val="24"/>
          <w:szCs w:val="24"/>
        </w:rPr>
        <w:t>.08</w:t>
      </w:r>
      <w:r w:rsidR="00966514">
        <w:rPr>
          <w:rFonts w:ascii="Arial" w:hAnsi="Arial" w:cs="Arial"/>
          <w:sz w:val="24"/>
          <w:szCs w:val="24"/>
        </w:rPr>
        <w:tab/>
        <w:t>Based on the a</w:t>
      </w:r>
      <w:r w:rsidR="00C93547">
        <w:rPr>
          <w:rFonts w:ascii="Arial" w:hAnsi="Arial" w:cs="Arial"/>
          <w:sz w:val="24"/>
          <w:szCs w:val="24"/>
        </w:rPr>
        <w:t>ssessment result</w:t>
      </w:r>
      <w:r w:rsidR="00966514">
        <w:rPr>
          <w:rFonts w:ascii="Arial" w:hAnsi="Arial" w:cs="Arial"/>
          <w:sz w:val="24"/>
          <w:szCs w:val="24"/>
        </w:rPr>
        <w:t xml:space="preserve">s, a </w:t>
      </w:r>
      <w:r w:rsidR="00E649E9">
        <w:rPr>
          <w:rFonts w:ascii="Arial" w:hAnsi="Arial" w:cs="Arial"/>
          <w:sz w:val="24"/>
          <w:szCs w:val="24"/>
        </w:rPr>
        <w:t>plan of action</w:t>
      </w:r>
      <w:r w:rsidR="00966514">
        <w:rPr>
          <w:rFonts w:ascii="Arial" w:hAnsi="Arial" w:cs="Arial"/>
          <w:sz w:val="24"/>
          <w:szCs w:val="24"/>
        </w:rPr>
        <w:t xml:space="preserve"> should </w:t>
      </w:r>
      <w:r w:rsidR="00F25FA7">
        <w:rPr>
          <w:rFonts w:ascii="Arial" w:hAnsi="Arial" w:cs="Arial"/>
          <w:sz w:val="24"/>
          <w:szCs w:val="24"/>
        </w:rPr>
        <w:t xml:space="preserve">be developed. </w:t>
      </w:r>
      <w:r w:rsidR="00334B6B">
        <w:rPr>
          <w:rFonts w:ascii="Arial" w:hAnsi="Arial" w:cs="Arial"/>
          <w:sz w:val="24"/>
          <w:szCs w:val="24"/>
        </w:rPr>
        <w:t>Action pl</w:t>
      </w:r>
      <w:r w:rsidR="006F14D0">
        <w:rPr>
          <w:rFonts w:ascii="Arial" w:hAnsi="Arial" w:cs="Arial"/>
          <w:sz w:val="24"/>
          <w:szCs w:val="24"/>
        </w:rPr>
        <w:t xml:space="preserve">ans should </w:t>
      </w:r>
      <w:r w:rsidR="00E649E9">
        <w:rPr>
          <w:rFonts w:ascii="Arial" w:hAnsi="Arial" w:cs="Arial"/>
          <w:sz w:val="24"/>
          <w:szCs w:val="24"/>
        </w:rPr>
        <w:t>be feasible considering the availability of</w:t>
      </w:r>
      <w:r w:rsidR="006F14D0">
        <w:rPr>
          <w:rFonts w:ascii="Arial" w:hAnsi="Arial" w:cs="Arial"/>
          <w:sz w:val="24"/>
          <w:szCs w:val="24"/>
        </w:rPr>
        <w:t xml:space="preserve"> time and resources, and</w:t>
      </w:r>
      <w:r w:rsidR="00541B3D">
        <w:rPr>
          <w:rFonts w:ascii="Arial" w:hAnsi="Arial" w:cs="Arial"/>
          <w:sz w:val="24"/>
          <w:szCs w:val="24"/>
        </w:rPr>
        <w:t xml:space="preserve"> should lead to continuous improvement in student learning.</w:t>
      </w:r>
    </w:p>
    <w:p w14:paraId="36A0B447" w14:textId="77777777" w:rsidR="00334B6B" w:rsidRDefault="00334B6B" w:rsidP="00966514">
      <w:pPr>
        <w:pStyle w:val="ListParagraph"/>
        <w:ind w:left="1440" w:hanging="720"/>
        <w:rPr>
          <w:rFonts w:ascii="Arial" w:hAnsi="Arial" w:cs="Arial"/>
          <w:sz w:val="24"/>
          <w:szCs w:val="24"/>
        </w:rPr>
      </w:pPr>
    </w:p>
    <w:p w14:paraId="4E30C888" w14:textId="2B4EF7C4" w:rsidR="00334B6B" w:rsidRDefault="0052438B" w:rsidP="00966514">
      <w:pPr>
        <w:pStyle w:val="ListParagraph"/>
        <w:ind w:left="1440" w:hanging="720"/>
        <w:rPr>
          <w:rFonts w:ascii="Arial" w:hAnsi="Arial" w:cs="Arial"/>
          <w:sz w:val="24"/>
          <w:szCs w:val="24"/>
        </w:rPr>
      </w:pPr>
      <w:r>
        <w:rPr>
          <w:rFonts w:ascii="Arial" w:hAnsi="Arial" w:cs="Arial"/>
          <w:sz w:val="24"/>
          <w:szCs w:val="24"/>
        </w:rPr>
        <w:t>04</w:t>
      </w:r>
      <w:r w:rsidR="001402C9">
        <w:rPr>
          <w:rFonts w:ascii="Arial" w:hAnsi="Arial" w:cs="Arial"/>
          <w:sz w:val="24"/>
          <w:szCs w:val="24"/>
        </w:rPr>
        <w:t>.09</w:t>
      </w:r>
      <w:r w:rsidR="00E649E9">
        <w:rPr>
          <w:rFonts w:ascii="Arial" w:hAnsi="Arial" w:cs="Arial"/>
          <w:sz w:val="24"/>
          <w:szCs w:val="24"/>
        </w:rPr>
        <w:tab/>
        <w:t xml:space="preserve">A synopsis of </w:t>
      </w:r>
      <w:r w:rsidR="00334B6B">
        <w:rPr>
          <w:rFonts w:ascii="Arial" w:hAnsi="Arial" w:cs="Arial"/>
          <w:sz w:val="24"/>
          <w:szCs w:val="24"/>
        </w:rPr>
        <w:t>evidence of improvement gained from actions taken based on previous outcomes assessments should also be provided. This eviden</w:t>
      </w:r>
      <w:r w:rsidR="00166046">
        <w:rPr>
          <w:rFonts w:ascii="Arial" w:hAnsi="Arial" w:cs="Arial"/>
          <w:sz w:val="24"/>
          <w:szCs w:val="24"/>
        </w:rPr>
        <w:t xml:space="preserve">ce of improvement should focus </w:t>
      </w:r>
      <w:r w:rsidR="00334B6B">
        <w:rPr>
          <w:rFonts w:ascii="Arial" w:hAnsi="Arial" w:cs="Arial"/>
          <w:sz w:val="24"/>
          <w:szCs w:val="24"/>
        </w:rPr>
        <w:t xml:space="preserve">on </w:t>
      </w:r>
      <w:r w:rsidR="00C93547">
        <w:rPr>
          <w:rFonts w:ascii="Arial" w:hAnsi="Arial" w:cs="Arial"/>
          <w:sz w:val="24"/>
          <w:szCs w:val="24"/>
        </w:rPr>
        <w:t>continuous improvement</w:t>
      </w:r>
      <w:r w:rsidR="00334B6B">
        <w:rPr>
          <w:rFonts w:ascii="Arial" w:hAnsi="Arial" w:cs="Arial"/>
          <w:sz w:val="24"/>
          <w:szCs w:val="24"/>
        </w:rPr>
        <w:t xml:space="preserve"> in studen</w:t>
      </w:r>
      <w:r w:rsidR="006F14D0">
        <w:rPr>
          <w:rFonts w:ascii="Arial" w:hAnsi="Arial" w:cs="Arial"/>
          <w:sz w:val="24"/>
          <w:szCs w:val="24"/>
        </w:rPr>
        <w:t>t learning and should be documented with improvements cited</w:t>
      </w:r>
      <w:r w:rsidR="00334B6B">
        <w:rPr>
          <w:rFonts w:ascii="Arial" w:hAnsi="Arial" w:cs="Arial"/>
          <w:sz w:val="24"/>
          <w:szCs w:val="24"/>
        </w:rPr>
        <w:t xml:space="preserve"> in the assessment results.</w:t>
      </w:r>
    </w:p>
    <w:p w14:paraId="4089E0D9" w14:textId="77777777" w:rsidR="00C93547" w:rsidRDefault="00C93547" w:rsidP="00966514">
      <w:pPr>
        <w:pStyle w:val="ListParagraph"/>
        <w:ind w:left="1440" w:hanging="720"/>
        <w:rPr>
          <w:rFonts w:ascii="Arial" w:hAnsi="Arial" w:cs="Arial"/>
          <w:sz w:val="24"/>
          <w:szCs w:val="24"/>
        </w:rPr>
      </w:pPr>
    </w:p>
    <w:p w14:paraId="0483BDB3" w14:textId="25CDF1BA" w:rsidR="00C93547" w:rsidRDefault="0052438B" w:rsidP="00966514">
      <w:pPr>
        <w:pStyle w:val="ListParagraph"/>
        <w:ind w:left="1440" w:hanging="720"/>
        <w:rPr>
          <w:rFonts w:ascii="Arial" w:hAnsi="Arial" w:cs="Arial"/>
          <w:sz w:val="24"/>
          <w:szCs w:val="24"/>
        </w:rPr>
      </w:pPr>
      <w:r>
        <w:rPr>
          <w:rFonts w:ascii="Arial" w:hAnsi="Arial" w:cs="Arial"/>
          <w:sz w:val="24"/>
          <w:szCs w:val="24"/>
        </w:rPr>
        <w:lastRenderedPageBreak/>
        <w:t>04</w:t>
      </w:r>
      <w:r w:rsidR="00C93547">
        <w:rPr>
          <w:rFonts w:ascii="Arial" w:hAnsi="Arial" w:cs="Arial"/>
          <w:sz w:val="24"/>
          <w:szCs w:val="24"/>
        </w:rPr>
        <w:t>.10</w:t>
      </w:r>
      <w:r w:rsidR="00C93547">
        <w:rPr>
          <w:rFonts w:ascii="Arial" w:hAnsi="Arial" w:cs="Arial"/>
          <w:sz w:val="24"/>
          <w:szCs w:val="24"/>
        </w:rPr>
        <w:tab/>
        <w:t>Once completed, outcomes reports are reviewed and app</w:t>
      </w:r>
      <w:r w:rsidR="00935CFF">
        <w:rPr>
          <w:rFonts w:ascii="Arial" w:hAnsi="Arial" w:cs="Arial"/>
          <w:sz w:val="24"/>
          <w:szCs w:val="24"/>
        </w:rPr>
        <w:t>roved by the appropriate department</w:t>
      </w:r>
      <w:r w:rsidR="00C93547">
        <w:rPr>
          <w:rFonts w:ascii="Arial" w:hAnsi="Arial" w:cs="Arial"/>
          <w:sz w:val="24"/>
          <w:szCs w:val="24"/>
        </w:rPr>
        <w:t xml:space="preserve"> chair or </w:t>
      </w:r>
      <w:r w:rsidR="00935CFF">
        <w:rPr>
          <w:rFonts w:ascii="Arial" w:hAnsi="Arial" w:cs="Arial"/>
          <w:sz w:val="24"/>
          <w:szCs w:val="24"/>
        </w:rPr>
        <w:t xml:space="preserve">school </w:t>
      </w:r>
      <w:r w:rsidR="00C93547">
        <w:rPr>
          <w:rFonts w:ascii="Arial" w:hAnsi="Arial" w:cs="Arial"/>
          <w:sz w:val="24"/>
          <w:szCs w:val="24"/>
        </w:rPr>
        <w:t>director and college dean.</w:t>
      </w:r>
    </w:p>
    <w:p w14:paraId="4D113FD6" w14:textId="77777777" w:rsidR="00166046" w:rsidRDefault="00166046" w:rsidP="00966514">
      <w:pPr>
        <w:pStyle w:val="ListParagraph"/>
        <w:ind w:left="1440" w:hanging="720"/>
        <w:rPr>
          <w:rFonts w:ascii="Arial" w:hAnsi="Arial" w:cs="Arial"/>
          <w:sz w:val="24"/>
          <w:szCs w:val="24"/>
        </w:rPr>
      </w:pPr>
    </w:p>
    <w:p w14:paraId="29CADD58" w14:textId="00151F84" w:rsidR="00334B6B" w:rsidRDefault="0052438B" w:rsidP="00E649E9">
      <w:pPr>
        <w:pStyle w:val="ListParagraph"/>
        <w:ind w:left="1440" w:hanging="720"/>
        <w:rPr>
          <w:rFonts w:ascii="Arial" w:hAnsi="Arial" w:cs="Arial"/>
          <w:sz w:val="24"/>
          <w:szCs w:val="24"/>
        </w:rPr>
      </w:pPr>
      <w:r>
        <w:rPr>
          <w:rFonts w:ascii="Arial" w:hAnsi="Arial" w:cs="Arial"/>
          <w:sz w:val="24"/>
          <w:szCs w:val="24"/>
        </w:rPr>
        <w:t>04</w:t>
      </w:r>
      <w:r w:rsidR="00C93547">
        <w:rPr>
          <w:rFonts w:ascii="Arial" w:hAnsi="Arial" w:cs="Arial"/>
          <w:sz w:val="24"/>
          <w:szCs w:val="24"/>
        </w:rPr>
        <w:t>.11</w:t>
      </w:r>
      <w:r w:rsidR="00166046">
        <w:rPr>
          <w:rFonts w:ascii="Arial" w:hAnsi="Arial" w:cs="Arial"/>
          <w:sz w:val="24"/>
          <w:szCs w:val="24"/>
        </w:rPr>
        <w:tab/>
        <w:t xml:space="preserve">At the end of each phase of the assessment cycle, outcomes reports are audited by members of the Council of Associate Deans </w:t>
      </w:r>
      <w:r w:rsidR="00000C1B">
        <w:rPr>
          <w:rFonts w:ascii="Arial" w:hAnsi="Arial" w:cs="Arial"/>
          <w:sz w:val="24"/>
          <w:szCs w:val="24"/>
        </w:rPr>
        <w:t>for Academic Assessment</w:t>
      </w:r>
      <w:r w:rsidR="00637C87">
        <w:rPr>
          <w:rFonts w:ascii="Arial" w:hAnsi="Arial" w:cs="Arial"/>
          <w:sz w:val="24"/>
          <w:szCs w:val="24"/>
        </w:rPr>
        <w:t xml:space="preserve"> and published on the </w:t>
      </w:r>
      <w:hyperlink r:id="rId12" w:history="1">
        <w:r w:rsidR="00637C87" w:rsidRPr="00637C87">
          <w:rPr>
            <w:rStyle w:val="Hyperlink"/>
            <w:rFonts w:ascii="Arial" w:hAnsi="Arial" w:cs="Arial"/>
            <w:sz w:val="24"/>
            <w:szCs w:val="24"/>
          </w:rPr>
          <w:t xml:space="preserve">Outcomes </w:t>
        </w:r>
        <w:r w:rsidR="009D3590">
          <w:rPr>
            <w:rStyle w:val="Hyperlink"/>
            <w:rFonts w:ascii="Arial" w:hAnsi="Arial" w:cs="Arial"/>
            <w:sz w:val="24"/>
            <w:szCs w:val="24"/>
          </w:rPr>
          <w:t>System</w:t>
        </w:r>
      </w:hyperlink>
      <w:r w:rsidR="00166046">
        <w:rPr>
          <w:rFonts w:ascii="Arial" w:hAnsi="Arial" w:cs="Arial"/>
          <w:sz w:val="24"/>
          <w:szCs w:val="24"/>
        </w:rPr>
        <w:t xml:space="preserve">. Audit reports provide useful feedback for improving outcomes reports. </w:t>
      </w:r>
    </w:p>
    <w:p w14:paraId="4070E549" w14:textId="0F83F3D2" w:rsidR="00EC181D" w:rsidRDefault="00EC181D">
      <w:pPr>
        <w:rPr>
          <w:rFonts w:ascii="Arial" w:hAnsi="Arial" w:cs="Arial"/>
          <w:b/>
          <w:sz w:val="24"/>
          <w:szCs w:val="24"/>
        </w:rPr>
      </w:pPr>
    </w:p>
    <w:p w14:paraId="46EF3D53" w14:textId="39BDC665" w:rsidR="0052438B" w:rsidRDefault="00541B3D" w:rsidP="0052438B">
      <w:pPr>
        <w:pStyle w:val="ListParagraph"/>
        <w:ind w:left="0"/>
        <w:rPr>
          <w:rFonts w:ascii="Arial" w:hAnsi="Arial" w:cs="Arial"/>
          <w:sz w:val="24"/>
          <w:szCs w:val="24"/>
        </w:rPr>
      </w:pPr>
      <w:r>
        <w:rPr>
          <w:rFonts w:ascii="Arial" w:hAnsi="Arial" w:cs="Arial"/>
          <w:b/>
          <w:sz w:val="24"/>
          <w:szCs w:val="24"/>
        </w:rPr>
        <w:t>05.</w:t>
      </w:r>
      <w:r>
        <w:rPr>
          <w:rFonts w:ascii="Arial" w:hAnsi="Arial" w:cs="Arial"/>
          <w:b/>
          <w:sz w:val="24"/>
          <w:szCs w:val="24"/>
        </w:rPr>
        <w:tab/>
        <w:t>GENERAL EDUCATION OUTCOME</w:t>
      </w:r>
      <w:r w:rsidR="0052438B">
        <w:rPr>
          <w:rFonts w:ascii="Arial" w:hAnsi="Arial" w:cs="Arial"/>
          <w:b/>
          <w:sz w:val="24"/>
          <w:szCs w:val="24"/>
        </w:rPr>
        <w:t xml:space="preserve"> PROCEDURES</w:t>
      </w:r>
      <w:r w:rsidR="0052438B" w:rsidRPr="00197F98">
        <w:rPr>
          <w:rFonts w:ascii="Arial" w:hAnsi="Arial" w:cs="Arial"/>
          <w:b/>
          <w:sz w:val="24"/>
          <w:szCs w:val="24"/>
        </w:rPr>
        <w:br/>
      </w:r>
    </w:p>
    <w:p w14:paraId="63106474" w14:textId="65EAC983" w:rsidR="0052438B" w:rsidRDefault="0052438B" w:rsidP="0052438B">
      <w:pPr>
        <w:pStyle w:val="ListParagraph"/>
        <w:ind w:left="1440" w:hanging="720"/>
        <w:rPr>
          <w:rFonts w:ascii="Arial" w:hAnsi="Arial" w:cs="Arial"/>
          <w:sz w:val="24"/>
          <w:szCs w:val="24"/>
        </w:rPr>
      </w:pPr>
      <w:r>
        <w:rPr>
          <w:rFonts w:ascii="Arial" w:hAnsi="Arial" w:cs="Arial"/>
          <w:sz w:val="24"/>
          <w:szCs w:val="24"/>
        </w:rPr>
        <w:t>05.01</w:t>
      </w:r>
      <w:r>
        <w:rPr>
          <w:rFonts w:ascii="Arial" w:hAnsi="Arial" w:cs="Arial"/>
          <w:sz w:val="24"/>
          <w:szCs w:val="24"/>
        </w:rPr>
        <w:tab/>
      </w:r>
      <w:r w:rsidR="000E51C7">
        <w:rPr>
          <w:rFonts w:ascii="Arial" w:hAnsi="Arial" w:cs="Arial"/>
          <w:sz w:val="24"/>
          <w:szCs w:val="24"/>
        </w:rPr>
        <w:t>General education</w:t>
      </w:r>
      <w:r>
        <w:rPr>
          <w:rFonts w:ascii="Arial" w:hAnsi="Arial" w:cs="Arial"/>
          <w:sz w:val="24"/>
          <w:szCs w:val="24"/>
        </w:rPr>
        <w:t xml:space="preserve"> student learning outcomes identify the </w:t>
      </w:r>
      <w:r w:rsidR="000E51C7">
        <w:rPr>
          <w:rFonts w:ascii="Arial" w:hAnsi="Arial" w:cs="Arial"/>
          <w:sz w:val="24"/>
          <w:szCs w:val="24"/>
        </w:rPr>
        <w:t>core components and competencies</w:t>
      </w:r>
      <w:r>
        <w:rPr>
          <w:rFonts w:ascii="Arial" w:hAnsi="Arial" w:cs="Arial"/>
          <w:sz w:val="24"/>
          <w:szCs w:val="24"/>
        </w:rPr>
        <w:t xml:space="preserve"> that students are expected to demonstrate by the end of </w:t>
      </w:r>
      <w:r w:rsidR="000E51C7">
        <w:rPr>
          <w:rFonts w:ascii="Arial" w:hAnsi="Arial" w:cs="Arial"/>
          <w:sz w:val="24"/>
          <w:szCs w:val="24"/>
        </w:rPr>
        <w:t>their course of study</w:t>
      </w:r>
      <w:r>
        <w:rPr>
          <w:rFonts w:ascii="Arial" w:hAnsi="Arial" w:cs="Arial"/>
          <w:sz w:val="24"/>
          <w:szCs w:val="24"/>
        </w:rPr>
        <w:t xml:space="preserve">. </w:t>
      </w:r>
      <w:r w:rsidR="000E51C7">
        <w:rPr>
          <w:rFonts w:ascii="Arial" w:hAnsi="Arial" w:cs="Arial"/>
          <w:sz w:val="24"/>
          <w:szCs w:val="24"/>
        </w:rPr>
        <w:t xml:space="preserve">Members of the General Education Council’s </w:t>
      </w:r>
      <w:r w:rsidR="006F14D0">
        <w:rPr>
          <w:rFonts w:ascii="Arial" w:hAnsi="Arial" w:cs="Arial"/>
          <w:sz w:val="24"/>
          <w:szCs w:val="24"/>
        </w:rPr>
        <w:t xml:space="preserve">(GEC) </w:t>
      </w:r>
      <w:r w:rsidR="000B7218">
        <w:rPr>
          <w:rFonts w:ascii="Arial" w:hAnsi="Arial" w:cs="Arial"/>
          <w:sz w:val="24"/>
          <w:szCs w:val="24"/>
        </w:rPr>
        <w:t>Assessment Subc</w:t>
      </w:r>
      <w:r w:rsidR="00935CFF">
        <w:rPr>
          <w:rFonts w:ascii="Arial" w:hAnsi="Arial" w:cs="Arial"/>
          <w:sz w:val="24"/>
          <w:szCs w:val="24"/>
        </w:rPr>
        <w:t>ommittee</w:t>
      </w:r>
      <w:r w:rsidR="000E51C7">
        <w:rPr>
          <w:rFonts w:ascii="Arial" w:hAnsi="Arial" w:cs="Arial"/>
          <w:sz w:val="24"/>
          <w:szCs w:val="24"/>
        </w:rPr>
        <w:t xml:space="preserve"> w</w:t>
      </w:r>
      <w:r>
        <w:rPr>
          <w:rFonts w:ascii="Arial" w:hAnsi="Arial" w:cs="Arial"/>
          <w:sz w:val="24"/>
          <w:szCs w:val="24"/>
        </w:rPr>
        <w:t>ill lead faculty discussions to gain collective input and consensus to create and assess appropriate, measurable student le</w:t>
      </w:r>
      <w:r w:rsidR="000E51C7">
        <w:rPr>
          <w:rFonts w:ascii="Arial" w:hAnsi="Arial" w:cs="Arial"/>
          <w:sz w:val="24"/>
          <w:szCs w:val="24"/>
        </w:rPr>
        <w:t>arning outcomes for general education</w:t>
      </w:r>
      <w:r>
        <w:rPr>
          <w:rFonts w:ascii="Arial" w:hAnsi="Arial" w:cs="Arial"/>
          <w:sz w:val="24"/>
          <w:szCs w:val="24"/>
        </w:rPr>
        <w:t>.</w:t>
      </w:r>
    </w:p>
    <w:p w14:paraId="6FFD0AD6" w14:textId="77777777" w:rsidR="006F14D0" w:rsidRDefault="006F14D0" w:rsidP="0052438B">
      <w:pPr>
        <w:pStyle w:val="ListParagraph"/>
        <w:ind w:left="1440" w:hanging="720"/>
        <w:rPr>
          <w:rFonts w:ascii="Arial" w:hAnsi="Arial" w:cs="Arial"/>
          <w:sz w:val="24"/>
          <w:szCs w:val="24"/>
        </w:rPr>
      </w:pPr>
    </w:p>
    <w:p w14:paraId="5995A735" w14:textId="1C221F8A" w:rsidR="006F14D0" w:rsidRDefault="006F14D0" w:rsidP="0052438B">
      <w:pPr>
        <w:pStyle w:val="ListParagraph"/>
        <w:ind w:left="1440" w:hanging="720"/>
        <w:rPr>
          <w:rFonts w:ascii="Arial" w:hAnsi="Arial" w:cs="Arial"/>
          <w:sz w:val="24"/>
          <w:szCs w:val="24"/>
        </w:rPr>
      </w:pPr>
      <w:r>
        <w:rPr>
          <w:rFonts w:ascii="Arial" w:hAnsi="Arial" w:cs="Arial"/>
          <w:sz w:val="24"/>
          <w:szCs w:val="24"/>
        </w:rPr>
        <w:t>05.02</w:t>
      </w:r>
      <w:r>
        <w:rPr>
          <w:rFonts w:ascii="Arial" w:hAnsi="Arial" w:cs="Arial"/>
          <w:sz w:val="24"/>
          <w:szCs w:val="24"/>
        </w:rPr>
        <w:tab/>
        <w:t xml:space="preserve">The GEC, with the guidance of the GEC </w:t>
      </w:r>
      <w:r w:rsidR="000B7218">
        <w:rPr>
          <w:rFonts w:ascii="Arial" w:hAnsi="Arial" w:cs="Arial"/>
          <w:sz w:val="24"/>
          <w:szCs w:val="24"/>
        </w:rPr>
        <w:t>Assessment Subc</w:t>
      </w:r>
      <w:r>
        <w:rPr>
          <w:rFonts w:ascii="Arial" w:hAnsi="Arial" w:cs="Arial"/>
          <w:sz w:val="24"/>
          <w:szCs w:val="24"/>
        </w:rPr>
        <w:t>ommittee</w:t>
      </w:r>
      <w:r w:rsidR="00935CFF">
        <w:rPr>
          <w:rFonts w:ascii="Arial" w:hAnsi="Arial" w:cs="Arial"/>
          <w:sz w:val="24"/>
          <w:szCs w:val="24"/>
        </w:rPr>
        <w:t>,</w:t>
      </w:r>
      <w:r>
        <w:rPr>
          <w:rFonts w:ascii="Arial" w:hAnsi="Arial" w:cs="Arial"/>
          <w:sz w:val="24"/>
          <w:szCs w:val="24"/>
        </w:rPr>
        <w:t xml:space="preserve"> will develop and assign a mission statement for each component. The GEC </w:t>
      </w:r>
      <w:r w:rsidR="00935CFF">
        <w:rPr>
          <w:rFonts w:ascii="Arial" w:hAnsi="Arial" w:cs="Arial"/>
          <w:sz w:val="24"/>
          <w:szCs w:val="24"/>
        </w:rPr>
        <w:t>will also develop</w:t>
      </w:r>
      <w:r>
        <w:rPr>
          <w:rFonts w:ascii="Arial" w:hAnsi="Arial" w:cs="Arial"/>
          <w:sz w:val="24"/>
          <w:szCs w:val="24"/>
        </w:rPr>
        <w:t xml:space="preserve"> an outcome for each comp</w:t>
      </w:r>
      <w:r w:rsidR="00935CFF">
        <w:rPr>
          <w:rFonts w:ascii="Arial" w:hAnsi="Arial" w:cs="Arial"/>
          <w:sz w:val="24"/>
          <w:szCs w:val="24"/>
        </w:rPr>
        <w:t>onent and competency and assign</w:t>
      </w:r>
      <w:r>
        <w:rPr>
          <w:rFonts w:ascii="Arial" w:hAnsi="Arial" w:cs="Arial"/>
          <w:sz w:val="24"/>
          <w:szCs w:val="24"/>
        </w:rPr>
        <w:t xml:space="preserve"> outcomes to courses approved in each component.</w:t>
      </w:r>
    </w:p>
    <w:p w14:paraId="06EAA50A" w14:textId="77777777" w:rsidR="0052438B" w:rsidRDefault="0052438B" w:rsidP="0052438B">
      <w:pPr>
        <w:pStyle w:val="ListParagraph"/>
        <w:ind w:left="1440" w:hanging="720"/>
        <w:rPr>
          <w:rFonts w:ascii="Arial" w:hAnsi="Arial" w:cs="Arial"/>
          <w:sz w:val="24"/>
          <w:szCs w:val="24"/>
        </w:rPr>
      </w:pPr>
    </w:p>
    <w:p w14:paraId="72CA1D83" w14:textId="443C1250" w:rsidR="0052438B" w:rsidRDefault="006F14D0" w:rsidP="0052438B">
      <w:pPr>
        <w:pStyle w:val="ListParagraph"/>
        <w:ind w:left="1440" w:hanging="720"/>
        <w:rPr>
          <w:rFonts w:ascii="Arial" w:hAnsi="Arial" w:cs="Arial"/>
          <w:sz w:val="24"/>
          <w:szCs w:val="24"/>
        </w:rPr>
      </w:pPr>
      <w:r>
        <w:rPr>
          <w:rFonts w:ascii="Arial" w:hAnsi="Arial" w:cs="Arial"/>
          <w:sz w:val="24"/>
          <w:szCs w:val="24"/>
        </w:rPr>
        <w:t>05.03</w:t>
      </w:r>
      <w:r w:rsidR="0052438B">
        <w:rPr>
          <w:rFonts w:ascii="Arial" w:hAnsi="Arial" w:cs="Arial"/>
          <w:sz w:val="24"/>
          <w:szCs w:val="24"/>
        </w:rPr>
        <w:tab/>
        <w:t>A</w:t>
      </w:r>
      <w:r>
        <w:rPr>
          <w:rFonts w:ascii="Arial" w:hAnsi="Arial" w:cs="Arial"/>
          <w:sz w:val="24"/>
          <w:szCs w:val="24"/>
        </w:rPr>
        <w:t>ll academic units</w:t>
      </w:r>
      <w:r w:rsidR="0052438B">
        <w:rPr>
          <w:rFonts w:ascii="Arial" w:hAnsi="Arial" w:cs="Arial"/>
          <w:sz w:val="24"/>
          <w:szCs w:val="24"/>
        </w:rPr>
        <w:t xml:space="preserve"> </w:t>
      </w:r>
      <w:r w:rsidR="00D65517">
        <w:rPr>
          <w:rFonts w:ascii="Arial" w:hAnsi="Arial" w:cs="Arial"/>
          <w:sz w:val="24"/>
          <w:szCs w:val="24"/>
        </w:rPr>
        <w:t>providing general education core courses</w:t>
      </w:r>
      <w:r>
        <w:rPr>
          <w:rFonts w:ascii="Arial" w:hAnsi="Arial" w:cs="Arial"/>
          <w:sz w:val="24"/>
          <w:szCs w:val="24"/>
        </w:rPr>
        <w:t xml:space="preserve"> are required to </w:t>
      </w:r>
      <w:r w:rsidR="0052438B">
        <w:rPr>
          <w:rFonts w:ascii="Arial" w:hAnsi="Arial" w:cs="Arial"/>
          <w:sz w:val="24"/>
          <w:szCs w:val="24"/>
        </w:rPr>
        <w:t xml:space="preserve">measure </w:t>
      </w:r>
      <w:r w:rsidR="00D65517">
        <w:rPr>
          <w:rFonts w:ascii="Arial" w:hAnsi="Arial" w:cs="Arial"/>
          <w:sz w:val="24"/>
          <w:szCs w:val="24"/>
        </w:rPr>
        <w:t xml:space="preserve">general education </w:t>
      </w:r>
      <w:r w:rsidR="0052438B">
        <w:rPr>
          <w:rFonts w:ascii="Arial" w:hAnsi="Arial" w:cs="Arial"/>
          <w:sz w:val="24"/>
          <w:szCs w:val="24"/>
        </w:rPr>
        <w:t>student learning outcomes</w:t>
      </w:r>
      <w:r>
        <w:rPr>
          <w:rFonts w:ascii="Arial" w:hAnsi="Arial" w:cs="Arial"/>
          <w:sz w:val="24"/>
          <w:szCs w:val="24"/>
        </w:rPr>
        <w:t xml:space="preserve"> as identified by the GEC</w:t>
      </w:r>
      <w:r w:rsidR="0052438B">
        <w:rPr>
          <w:rFonts w:ascii="Arial" w:hAnsi="Arial" w:cs="Arial"/>
          <w:sz w:val="24"/>
          <w:szCs w:val="24"/>
        </w:rPr>
        <w:t>.</w:t>
      </w:r>
    </w:p>
    <w:p w14:paraId="4EDB2339" w14:textId="77777777" w:rsidR="0052438B" w:rsidRDefault="0052438B" w:rsidP="0052438B">
      <w:pPr>
        <w:pStyle w:val="ListParagraph"/>
        <w:ind w:left="1440" w:hanging="720"/>
        <w:rPr>
          <w:rFonts w:ascii="Arial" w:hAnsi="Arial" w:cs="Arial"/>
          <w:sz w:val="24"/>
          <w:szCs w:val="24"/>
        </w:rPr>
      </w:pPr>
    </w:p>
    <w:p w14:paraId="5CB8F3A7" w14:textId="439A411B" w:rsidR="0052438B" w:rsidRDefault="006F14D0" w:rsidP="006F14D0">
      <w:pPr>
        <w:pStyle w:val="ListParagraph"/>
        <w:ind w:left="1440" w:hanging="720"/>
        <w:rPr>
          <w:rFonts w:ascii="Arial" w:hAnsi="Arial" w:cs="Arial"/>
          <w:sz w:val="24"/>
          <w:szCs w:val="24"/>
        </w:rPr>
      </w:pPr>
      <w:r>
        <w:rPr>
          <w:rFonts w:ascii="Arial" w:hAnsi="Arial" w:cs="Arial"/>
          <w:sz w:val="24"/>
          <w:szCs w:val="24"/>
        </w:rPr>
        <w:t>05.04</w:t>
      </w:r>
      <w:r w:rsidR="000B7218">
        <w:rPr>
          <w:rFonts w:ascii="Arial" w:hAnsi="Arial" w:cs="Arial"/>
          <w:sz w:val="24"/>
          <w:szCs w:val="24"/>
        </w:rPr>
        <w:tab/>
        <w:t xml:space="preserve">Phase I consists of </w:t>
      </w:r>
      <w:r w:rsidR="0052438B">
        <w:rPr>
          <w:rFonts w:ascii="Arial" w:hAnsi="Arial" w:cs="Arial"/>
          <w:sz w:val="24"/>
          <w:szCs w:val="24"/>
        </w:rPr>
        <w:t xml:space="preserve">creating a system for assessment of </w:t>
      </w:r>
      <w:r w:rsidR="00D65517">
        <w:rPr>
          <w:rFonts w:ascii="Arial" w:hAnsi="Arial" w:cs="Arial"/>
          <w:sz w:val="24"/>
          <w:szCs w:val="24"/>
        </w:rPr>
        <w:t xml:space="preserve">general education </w:t>
      </w:r>
      <w:r w:rsidR="0052438B">
        <w:rPr>
          <w:rFonts w:ascii="Arial" w:hAnsi="Arial" w:cs="Arial"/>
          <w:sz w:val="24"/>
          <w:szCs w:val="24"/>
        </w:rPr>
        <w:t xml:space="preserve">student learning outcomes </w:t>
      </w:r>
      <w:r w:rsidR="00FA28A3">
        <w:rPr>
          <w:rFonts w:ascii="Arial" w:hAnsi="Arial" w:cs="Arial"/>
          <w:sz w:val="24"/>
          <w:szCs w:val="24"/>
        </w:rPr>
        <w:t xml:space="preserve">and </w:t>
      </w:r>
      <w:r>
        <w:rPr>
          <w:rFonts w:ascii="Arial" w:hAnsi="Arial" w:cs="Arial"/>
          <w:sz w:val="24"/>
          <w:szCs w:val="24"/>
        </w:rPr>
        <w:t xml:space="preserve">includes a review of the mission statement and outcomes assigned to the approved </w:t>
      </w:r>
      <w:r w:rsidR="00131CE7">
        <w:rPr>
          <w:rFonts w:ascii="Arial" w:hAnsi="Arial" w:cs="Arial"/>
          <w:sz w:val="24"/>
          <w:szCs w:val="24"/>
        </w:rPr>
        <w:t>g</w:t>
      </w:r>
      <w:r>
        <w:rPr>
          <w:rFonts w:ascii="Arial" w:hAnsi="Arial" w:cs="Arial"/>
          <w:sz w:val="24"/>
          <w:szCs w:val="24"/>
        </w:rPr>
        <w:t xml:space="preserve">eneral </w:t>
      </w:r>
      <w:r w:rsidR="00131CE7">
        <w:rPr>
          <w:rFonts w:ascii="Arial" w:hAnsi="Arial" w:cs="Arial"/>
          <w:sz w:val="24"/>
          <w:szCs w:val="24"/>
        </w:rPr>
        <w:t>e</w:t>
      </w:r>
      <w:r>
        <w:rPr>
          <w:rFonts w:ascii="Arial" w:hAnsi="Arial" w:cs="Arial"/>
          <w:sz w:val="24"/>
          <w:szCs w:val="24"/>
        </w:rPr>
        <w:t>ducation course.</w:t>
      </w:r>
      <w:r w:rsidR="0052438B">
        <w:rPr>
          <w:rFonts w:ascii="Arial" w:hAnsi="Arial" w:cs="Arial"/>
          <w:sz w:val="24"/>
          <w:szCs w:val="24"/>
        </w:rPr>
        <w:t xml:space="preserve"> </w:t>
      </w:r>
    </w:p>
    <w:p w14:paraId="3E683CDD" w14:textId="77777777" w:rsidR="0052438B" w:rsidRDefault="0052438B" w:rsidP="0052438B">
      <w:pPr>
        <w:pStyle w:val="ListParagraph"/>
        <w:rPr>
          <w:rFonts w:ascii="Arial" w:hAnsi="Arial" w:cs="Arial"/>
          <w:sz w:val="24"/>
          <w:szCs w:val="24"/>
        </w:rPr>
      </w:pPr>
    </w:p>
    <w:p w14:paraId="170093B3" w14:textId="225BFFB7" w:rsidR="0052438B" w:rsidRDefault="006F14D0" w:rsidP="0052438B">
      <w:pPr>
        <w:pStyle w:val="ListParagraph"/>
        <w:ind w:left="1440" w:hanging="720"/>
        <w:rPr>
          <w:rFonts w:ascii="Arial" w:hAnsi="Arial" w:cs="Arial"/>
          <w:sz w:val="24"/>
          <w:szCs w:val="24"/>
        </w:rPr>
      </w:pPr>
      <w:r>
        <w:rPr>
          <w:rFonts w:ascii="Arial" w:hAnsi="Arial" w:cs="Arial"/>
          <w:sz w:val="24"/>
          <w:szCs w:val="24"/>
        </w:rPr>
        <w:t>05.05</w:t>
      </w:r>
      <w:r>
        <w:rPr>
          <w:rFonts w:ascii="Arial" w:hAnsi="Arial" w:cs="Arial"/>
          <w:sz w:val="24"/>
          <w:szCs w:val="24"/>
        </w:rPr>
        <w:tab/>
        <w:t>For e</w:t>
      </w:r>
      <w:r w:rsidR="0052438B">
        <w:rPr>
          <w:rFonts w:ascii="Arial" w:hAnsi="Arial" w:cs="Arial"/>
          <w:sz w:val="24"/>
          <w:szCs w:val="24"/>
        </w:rPr>
        <w:t>ac</w:t>
      </w:r>
      <w:r>
        <w:rPr>
          <w:rFonts w:ascii="Arial" w:hAnsi="Arial" w:cs="Arial"/>
          <w:sz w:val="24"/>
          <w:szCs w:val="24"/>
        </w:rPr>
        <w:t>h identified outcome, a method</w:t>
      </w:r>
      <w:r w:rsidR="0052438B">
        <w:rPr>
          <w:rFonts w:ascii="Arial" w:hAnsi="Arial" w:cs="Arial"/>
          <w:sz w:val="24"/>
          <w:szCs w:val="24"/>
        </w:rPr>
        <w:t xml:space="preserve"> of measurement </w:t>
      </w:r>
      <w:r>
        <w:rPr>
          <w:rFonts w:ascii="Arial" w:hAnsi="Arial" w:cs="Arial"/>
          <w:sz w:val="24"/>
          <w:szCs w:val="24"/>
        </w:rPr>
        <w:t xml:space="preserve">should be identified </w:t>
      </w:r>
      <w:r w:rsidR="0052438B">
        <w:rPr>
          <w:rFonts w:ascii="Arial" w:hAnsi="Arial" w:cs="Arial"/>
          <w:sz w:val="24"/>
          <w:szCs w:val="24"/>
        </w:rPr>
        <w:t xml:space="preserve">to assess achievement </w:t>
      </w:r>
      <w:r>
        <w:rPr>
          <w:rFonts w:ascii="Arial" w:hAnsi="Arial" w:cs="Arial"/>
          <w:sz w:val="24"/>
          <w:szCs w:val="24"/>
        </w:rPr>
        <w:t xml:space="preserve">in student learning. </w:t>
      </w:r>
      <w:r w:rsidR="0052438B">
        <w:rPr>
          <w:rFonts w:ascii="Arial" w:hAnsi="Arial" w:cs="Arial"/>
          <w:sz w:val="24"/>
          <w:szCs w:val="24"/>
        </w:rPr>
        <w:t>Direct</w:t>
      </w:r>
      <w:r w:rsidR="00541B3D">
        <w:rPr>
          <w:rFonts w:ascii="Arial" w:hAnsi="Arial" w:cs="Arial"/>
          <w:sz w:val="24"/>
          <w:szCs w:val="24"/>
        </w:rPr>
        <w:t xml:space="preserve"> methods are </w:t>
      </w:r>
      <w:r>
        <w:rPr>
          <w:rFonts w:ascii="Arial" w:hAnsi="Arial" w:cs="Arial"/>
          <w:sz w:val="24"/>
          <w:szCs w:val="24"/>
        </w:rPr>
        <w:t>expect</w:t>
      </w:r>
      <w:r w:rsidR="00541B3D">
        <w:rPr>
          <w:rFonts w:ascii="Arial" w:hAnsi="Arial" w:cs="Arial"/>
          <w:sz w:val="24"/>
          <w:szCs w:val="24"/>
        </w:rPr>
        <w:t>ed. Method statements</w:t>
      </w:r>
      <w:r w:rsidR="0052438B">
        <w:rPr>
          <w:rFonts w:ascii="Arial" w:hAnsi="Arial" w:cs="Arial"/>
          <w:sz w:val="24"/>
          <w:szCs w:val="24"/>
        </w:rPr>
        <w:t xml:space="preserve"> should:</w:t>
      </w:r>
    </w:p>
    <w:p w14:paraId="0C2EE843" w14:textId="77777777" w:rsidR="0052438B" w:rsidRDefault="0052438B" w:rsidP="0052438B">
      <w:pPr>
        <w:pStyle w:val="ListParagraph"/>
        <w:ind w:left="1440" w:hanging="720"/>
        <w:rPr>
          <w:rFonts w:ascii="Arial" w:hAnsi="Arial" w:cs="Arial"/>
          <w:sz w:val="24"/>
          <w:szCs w:val="24"/>
        </w:rPr>
      </w:pPr>
    </w:p>
    <w:p w14:paraId="7E910896" w14:textId="77777777" w:rsidR="0052438B" w:rsidRDefault="0052438B" w:rsidP="00541B3D">
      <w:pPr>
        <w:pStyle w:val="ListParagraph"/>
        <w:numPr>
          <w:ilvl w:val="0"/>
          <w:numId w:val="39"/>
        </w:numPr>
        <w:rPr>
          <w:rFonts w:ascii="Arial" w:hAnsi="Arial" w:cs="Arial"/>
          <w:sz w:val="24"/>
          <w:szCs w:val="24"/>
        </w:rPr>
      </w:pPr>
      <w:r>
        <w:rPr>
          <w:rFonts w:ascii="Arial" w:hAnsi="Arial" w:cs="Arial"/>
          <w:sz w:val="24"/>
          <w:szCs w:val="24"/>
        </w:rPr>
        <w:t>effectively and accurately reflect learning addressed in the outcome;</w:t>
      </w:r>
    </w:p>
    <w:p w14:paraId="1D034FD1" w14:textId="77777777" w:rsidR="0052438B" w:rsidRDefault="0052438B" w:rsidP="0052438B">
      <w:pPr>
        <w:pStyle w:val="ListParagraph"/>
        <w:ind w:left="1800"/>
        <w:rPr>
          <w:rFonts w:ascii="Arial" w:hAnsi="Arial" w:cs="Arial"/>
          <w:sz w:val="24"/>
          <w:szCs w:val="24"/>
        </w:rPr>
      </w:pPr>
    </w:p>
    <w:p w14:paraId="2319B901" w14:textId="13AF04BF" w:rsidR="0052438B" w:rsidRDefault="006F14D0" w:rsidP="00541B3D">
      <w:pPr>
        <w:pStyle w:val="ListParagraph"/>
        <w:numPr>
          <w:ilvl w:val="0"/>
          <w:numId w:val="39"/>
        </w:numPr>
        <w:rPr>
          <w:rFonts w:ascii="Arial" w:hAnsi="Arial" w:cs="Arial"/>
          <w:sz w:val="24"/>
          <w:szCs w:val="24"/>
        </w:rPr>
      </w:pPr>
      <w:r>
        <w:rPr>
          <w:rFonts w:ascii="Arial" w:hAnsi="Arial" w:cs="Arial"/>
          <w:sz w:val="24"/>
          <w:szCs w:val="24"/>
        </w:rPr>
        <w:t>apply to all</w:t>
      </w:r>
      <w:r w:rsidR="0052438B">
        <w:rPr>
          <w:rFonts w:ascii="Arial" w:hAnsi="Arial" w:cs="Arial"/>
          <w:sz w:val="24"/>
          <w:szCs w:val="24"/>
        </w:rPr>
        <w:t xml:space="preserve"> sections of the same course, regardless of location or mode of delivery;</w:t>
      </w:r>
    </w:p>
    <w:p w14:paraId="2CDB180F" w14:textId="77777777" w:rsidR="0052438B" w:rsidRPr="00601C37" w:rsidRDefault="0052438B" w:rsidP="0052438B">
      <w:pPr>
        <w:pStyle w:val="ListParagraph"/>
        <w:ind w:left="0"/>
        <w:rPr>
          <w:rFonts w:ascii="Arial" w:hAnsi="Arial" w:cs="Arial"/>
          <w:sz w:val="24"/>
          <w:szCs w:val="24"/>
        </w:rPr>
      </w:pPr>
    </w:p>
    <w:p w14:paraId="6C36AFDE" w14:textId="77777777" w:rsidR="0052438B" w:rsidRDefault="0052438B" w:rsidP="00541B3D">
      <w:pPr>
        <w:pStyle w:val="ListParagraph"/>
        <w:numPr>
          <w:ilvl w:val="0"/>
          <w:numId w:val="39"/>
        </w:numPr>
        <w:rPr>
          <w:rFonts w:ascii="Arial" w:hAnsi="Arial" w:cs="Arial"/>
          <w:sz w:val="24"/>
          <w:szCs w:val="24"/>
        </w:rPr>
      </w:pPr>
      <w:r>
        <w:rPr>
          <w:rFonts w:ascii="Arial" w:hAnsi="Arial" w:cs="Arial"/>
          <w:sz w:val="24"/>
          <w:szCs w:val="24"/>
        </w:rPr>
        <w:t>allow for the collection of accurate, valid, and reliable data for each method and measure in a reasonable and efficient manner within the academic year;</w:t>
      </w:r>
    </w:p>
    <w:p w14:paraId="0905CF3D" w14:textId="77777777" w:rsidR="0052438B" w:rsidRDefault="0052438B" w:rsidP="0052438B">
      <w:pPr>
        <w:pStyle w:val="ListParagraph"/>
        <w:rPr>
          <w:rFonts w:ascii="Arial" w:hAnsi="Arial" w:cs="Arial"/>
          <w:sz w:val="24"/>
          <w:szCs w:val="24"/>
        </w:rPr>
      </w:pPr>
    </w:p>
    <w:p w14:paraId="3EEC06BD" w14:textId="11C7FB4C" w:rsidR="0052438B" w:rsidRDefault="0052438B" w:rsidP="00541B3D">
      <w:pPr>
        <w:pStyle w:val="ListParagraph"/>
        <w:numPr>
          <w:ilvl w:val="0"/>
          <w:numId w:val="39"/>
        </w:numPr>
        <w:rPr>
          <w:rFonts w:ascii="Arial" w:hAnsi="Arial" w:cs="Arial"/>
          <w:sz w:val="24"/>
          <w:szCs w:val="24"/>
        </w:rPr>
      </w:pPr>
      <w:r>
        <w:rPr>
          <w:rFonts w:ascii="Arial" w:hAnsi="Arial" w:cs="Arial"/>
          <w:sz w:val="24"/>
          <w:szCs w:val="24"/>
        </w:rPr>
        <w:t xml:space="preserve">provide detail on </w:t>
      </w:r>
      <w:r w:rsidRPr="00A240E2">
        <w:rPr>
          <w:rFonts w:ascii="Arial" w:hAnsi="Arial" w:cs="Arial"/>
          <w:i/>
          <w:sz w:val="24"/>
          <w:szCs w:val="24"/>
        </w:rPr>
        <w:t>who</w:t>
      </w:r>
      <w:r>
        <w:rPr>
          <w:rFonts w:ascii="Arial" w:hAnsi="Arial" w:cs="Arial"/>
          <w:sz w:val="24"/>
          <w:szCs w:val="24"/>
        </w:rPr>
        <w:t xml:space="preserve"> will </w:t>
      </w:r>
      <w:r w:rsidR="006F14D0">
        <w:rPr>
          <w:rFonts w:ascii="Arial" w:hAnsi="Arial" w:cs="Arial"/>
          <w:sz w:val="24"/>
          <w:szCs w:val="24"/>
        </w:rPr>
        <w:t>conduct the assessment;</w:t>
      </w:r>
      <w:r w:rsidR="00EF4B3F">
        <w:rPr>
          <w:rFonts w:ascii="Arial" w:hAnsi="Arial" w:cs="Arial"/>
          <w:sz w:val="24"/>
          <w:szCs w:val="24"/>
        </w:rPr>
        <w:t xml:space="preserve"> </w:t>
      </w:r>
      <w:r w:rsidR="00EF4B3F">
        <w:rPr>
          <w:rFonts w:ascii="Arial" w:hAnsi="Arial" w:cs="Arial"/>
          <w:i/>
          <w:sz w:val="24"/>
          <w:szCs w:val="24"/>
        </w:rPr>
        <w:t xml:space="preserve">who </w:t>
      </w:r>
      <w:r w:rsidR="00EF4B3F" w:rsidRPr="00EF4B3F">
        <w:rPr>
          <w:rFonts w:ascii="Arial" w:hAnsi="Arial" w:cs="Arial"/>
          <w:sz w:val="24"/>
          <w:szCs w:val="24"/>
        </w:rPr>
        <w:t>will be assessed</w:t>
      </w:r>
      <w:r w:rsidR="00EF4B3F">
        <w:rPr>
          <w:rFonts w:ascii="Arial" w:hAnsi="Arial" w:cs="Arial"/>
          <w:i/>
          <w:sz w:val="24"/>
          <w:szCs w:val="24"/>
        </w:rPr>
        <w:t>;</w:t>
      </w:r>
      <w:r w:rsidRPr="00A240E2">
        <w:rPr>
          <w:rFonts w:ascii="Arial" w:hAnsi="Arial" w:cs="Arial"/>
          <w:i/>
          <w:sz w:val="24"/>
          <w:szCs w:val="24"/>
        </w:rPr>
        <w:t xml:space="preserve"> when</w:t>
      </w:r>
      <w:r w:rsidR="00EF4B3F">
        <w:rPr>
          <w:rFonts w:ascii="Arial" w:hAnsi="Arial" w:cs="Arial"/>
          <w:sz w:val="24"/>
          <w:szCs w:val="24"/>
        </w:rPr>
        <w:t>,</w:t>
      </w:r>
      <w:r>
        <w:rPr>
          <w:rFonts w:ascii="Arial" w:hAnsi="Arial" w:cs="Arial"/>
          <w:sz w:val="24"/>
          <w:szCs w:val="24"/>
        </w:rPr>
        <w:t xml:space="preserve"> </w:t>
      </w:r>
      <w:r w:rsidRPr="00A240E2">
        <w:rPr>
          <w:rFonts w:ascii="Arial" w:hAnsi="Arial" w:cs="Arial"/>
          <w:i/>
          <w:sz w:val="24"/>
          <w:szCs w:val="24"/>
        </w:rPr>
        <w:t>where</w:t>
      </w:r>
      <w:r w:rsidR="00EF4B3F">
        <w:rPr>
          <w:rFonts w:ascii="Arial" w:hAnsi="Arial" w:cs="Arial"/>
          <w:i/>
          <w:sz w:val="24"/>
          <w:szCs w:val="24"/>
        </w:rPr>
        <w:t>, and how</w:t>
      </w:r>
      <w:r>
        <w:rPr>
          <w:rFonts w:ascii="Arial" w:hAnsi="Arial" w:cs="Arial"/>
          <w:sz w:val="24"/>
          <w:szCs w:val="24"/>
        </w:rPr>
        <w:t xml:space="preserve"> </w:t>
      </w:r>
      <w:r w:rsidR="00EF4B3F">
        <w:rPr>
          <w:rFonts w:ascii="Arial" w:hAnsi="Arial" w:cs="Arial"/>
          <w:sz w:val="24"/>
          <w:szCs w:val="24"/>
        </w:rPr>
        <w:t xml:space="preserve">it will be assessed; </w:t>
      </w:r>
      <w:r>
        <w:rPr>
          <w:rFonts w:ascii="Arial" w:hAnsi="Arial" w:cs="Arial"/>
          <w:sz w:val="24"/>
          <w:szCs w:val="24"/>
        </w:rPr>
        <w:t xml:space="preserve">and </w:t>
      </w:r>
      <w:r w:rsidRPr="00A240E2">
        <w:rPr>
          <w:rFonts w:ascii="Arial" w:hAnsi="Arial" w:cs="Arial"/>
          <w:i/>
          <w:sz w:val="24"/>
          <w:szCs w:val="24"/>
        </w:rPr>
        <w:t>what</w:t>
      </w:r>
      <w:r w:rsidR="00EF4B3F">
        <w:rPr>
          <w:rFonts w:ascii="Arial" w:hAnsi="Arial" w:cs="Arial"/>
          <w:sz w:val="24"/>
          <w:szCs w:val="24"/>
        </w:rPr>
        <w:t xml:space="preserve"> specific knowledge, skill, value, or attitude</w:t>
      </w:r>
      <w:r>
        <w:rPr>
          <w:rFonts w:ascii="Arial" w:hAnsi="Arial" w:cs="Arial"/>
          <w:sz w:val="24"/>
          <w:szCs w:val="24"/>
        </w:rPr>
        <w:t xml:space="preserve"> will be assessed; and</w:t>
      </w:r>
    </w:p>
    <w:p w14:paraId="7FCB679C" w14:textId="77777777" w:rsidR="0052438B" w:rsidRDefault="0052438B" w:rsidP="0052438B">
      <w:pPr>
        <w:pStyle w:val="ListParagraph"/>
        <w:rPr>
          <w:rFonts w:ascii="Arial" w:hAnsi="Arial" w:cs="Arial"/>
          <w:sz w:val="24"/>
          <w:szCs w:val="24"/>
        </w:rPr>
      </w:pPr>
    </w:p>
    <w:p w14:paraId="3952BB8A" w14:textId="109330B8" w:rsidR="0052438B" w:rsidRDefault="0052438B" w:rsidP="00541B3D">
      <w:pPr>
        <w:pStyle w:val="ListParagraph"/>
        <w:numPr>
          <w:ilvl w:val="0"/>
          <w:numId w:val="39"/>
        </w:numPr>
        <w:rPr>
          <w:rFonts w:ascii="Arial" w:hAnsi="Arial" w:cs="Arial"/>
          <w:sz w:val="24"/>
          <w:szCs w:val="24"/>
        </w:rPr>
      </w:pPr>
      <w:r>
        <w:rPr>
          <w:rFonts w:ascii="Arial" w:hAnsi="Arial" w:cs="Arial"/>
          <w:sz w:val="24"/>
          <w:szCs w:val="24"/>
        </w:rPr>
        <w:lastRenderedPageBreak/>
        <w:t>clearly indicate the desir</w:t>
      </w:r>
      <w:r w:rsidR="008869D4">
        <w:rPr>
          <w:rFonts w:ascii="Arial" w:hAnsi="Arial" w:cs="Arial"/>
          <w:sz w:val="24"/>
          <w:szCs w:val="24"/>
        </w:rPr>
        <w:t>ed</w:t>
      </w:r>
      <w:r w:rsidRPr="005E0BA9">
        <w:rPr>
          <w:rFonts w:ascii="Arial" w:hAnsi="Arial" w:cs="Arial"/>
          <w:sz w:val="24"/>
          <w:szCs w:val="24"/>
        </w:rPr>
        <w:t xml:space="preserve"> level or </w:t>
      </w:r>
      <w:r w:rsidR="00935CFF">
        <w:rPr>
          <w:rFonts w:ascii="Arial" w:hAnsi="Arial" w:cs="Arial"/>
          <w:sz w:val="24"/>
          <w:szCs w:val="24"/>
        </w:rPr>
        <w:t>target level</w:t>
      </w:r>
      <w:r w:rsidRPr="005E0BA9">
        <w:rPr>
          <w:rFonts w:ascii="Arial" w:hAnsi="Arial" w:cs="Arial"/>
          <w:sz w:val="24"/>
          <w:szCs w:val="24"/>
        </w:rPr>
        <w:t xml:space="preserve"> of performance</w:t>
      </w:r>
      <w:r w:rsidR="00935CFF">
        <w:rPr>
          <w:rFonts w:ascii="Arial" w:hAnsi="Arial" w:cs="Arial"/>
          <w:sz w:val="24"/>
          <w:szCs w:val="24"/>
        </w:rPr>
        <w:t xml:space="preserve"> </w:t>
      </w:r>
      <w:r w:rsidR="00EF4B3F">
        <w:rPr>
          <w:rFonts w:ascii="Arial" w:hAnsi="Arial" w:cs="Arial"/>
          <w:sz w:val="24"/>
          <w:szCs w:val="24"/>
        </w:rPr>
        <w:t>that is, at a minimum, 70 percent achievement</w:t>
      </w:r>
      <w:r>
        <w:rPr>
          <w:rFonts w:ascii="Arial" w:hAnsi="Arial" w:cs="Arial"/>
          <w:sz w:val="24"/>
          <w:szCs w:val="24"/>
        </w:rPr>
        <w:t>.</w:t>
      </w:r>
    </w:p>
    <w:p w14:paraId="35F17E51" w14:textId="77777777" w:rsidR="0052438B" w:rsidRDefault="0052438B" w:rsidP="0052438B">
      <w:pPr>
        <w:pStyle w:val="ListParagraph"/>
        <w:rPr>
          <w:rFonts w:ascii="Arial" w:hAnsi="Arial" w:cs="Arial"/>
          <w:sz w:val="24"/>
          <w:szCs w:val="24"/>
        </w:rPr>
      </w:pPr>
    </w:p>
    <w:p w14:paraId="0C87B375" w14:textId="77777777" w:rsidR="0052438B" w:rsidRDefault="0052438B" w:rsidP="0052438B">
      <w:pPr>
        <w:pStyle w:val="ListParagraph"/>
        <w:ind w:left="1440" w:hanging="720"/>
        <w:rPr>
          <w:rFonts w:ascii="Arial" w:hAnsi="Arial" w:cs="Arial"/>
          <w:sz w:val="24"/>
          <w:szCs w:val="24"/>
        </w:rPr>
      </w:pPr>
      <w:r w:rsidRPr="00EF4B3F">
        <w:rPr>
          <w:rFonts w:ascii="Arial" w:hAnsi="Arial" w:cs="Arial"/>
          <w:sz w:val="24"/>
          <w:szCs w:val="24"/>
        </w:rPr>
        <w:t>05.06</w:t>
      </w:r>
      <w:r>
        <w:rPr>
          <w:rFonts w:ascii="Arial" w:hAnsi="Arial" w:cs="Arial"/>
          <w:sz w:val="24"/>
          <w:szCs w:val="24"/>
        </w:rPr>
        <w:tab/>
        <w:t>Once the outcomes, methods and measures are in place, a system should be developed for implementation and assessment. This system should identify:</w:t>
      </w:r>
    </w:p>
    <w:p w14:paraId="4CFC54AA" w14:textId="77777777" w:rsidR="0052438B" w:rsidRDefault="0052438B" w:rsidP="0052438B">
      <w:pPr>
        <w:pStyle w:val="ListParagraph"/>
        <w:ind w:left="1440" w:hanging="720"/>
        <w:rPr>
          <w:rFonts w:ascii="Arial" w:hAnsi="Arial" w:cs="Arial"/>
          <w:sz w:val="24"/>
          <w:szCs w:val="24"/>
        </w:rPr>
      </w:pPr>
    </w:p>
    <w:p w14:paraId="0748CA57" w14:textId="77777777" w:rsidR="0052438B" w:rsidRDefault="0052438B" w:rsidP="00541B3D">
      <w:pPr>
        <w:pStyle w:val="ListParagraph"/>
        <w:numPr>
          <w:ilvl w:val="0"/>
          <w:numId w:val="40"/>
        </w:numPr>
        <w:rPr>
          <w:rFonts w:ascii="Arial" w:hAnsi="Arial" w:cs="Arial"/>
          <w:sz w:val="24"/>
          <w:szCs w:val="24"/>
        </w:rPr>
      </w:pPr>
      <w:r>
        <w:rPr>
          <w:rFonts w:ascii="Arial" w:hAnsi="Arial" w:cs="Arial"/>
          <w:sz w:val="24"/>
          <w:szCs w:val="24"/>
        </w:rPr>
        <w:t>how and where the concepts, skills, and values are being taught;</w:t>
      </w:r>
    </w:p>
    <w:p w14:paraId="0E871126" w14:textId="77777777" w:rsidR="0052438B" w:rsidRDefault="0052438B" w:rsidP="0052438B">
      <w:pPr>
        <w:pStyle w:val="ListParagraph"/>
        <w:ind w:left="1800"/>
        <w:rPr>
          <w:rFonts w:ascii="Arial" w:hAnsi="Arial" w:cs="Arial"/>
          <w:sz w:val="24"/>
          <w:szCs w:val="24"/>
        </w:rPr>
      </w:pPr>
    </w:p>
    <w:p w14:paraId="6EA9925A" w14:textId="77777777" w:rsidR="0052438B" w:rsidRDefault="0052438B" w:rsidP="00541B3D">
      <w:pPr>
        <w:pStyle w:val="ListParagraph"/>
        <w:numPr>
          <w:ilvl w:val="0"/>
          <w:numId w:val="40"/>
        </w:numPr>
        <w:rPr>
          <w:rFonts w:ascii="Arial" w:hAnsi="Arial" w:cs="Arial"/>
          <w:sz w:val="24"/>
          <w:szCs w:val="24"/>
        </w:rPr>
      </w:pPr>
      <w:r>
        <w:rPr>
          <w:rFonts w:ascii="Arial" w:hAnsi="Arial" w:cs="Arial"/>
          <w:sz w:val="24"/>
          <w:szCs w:val="24"/>
        </w:rPr>
        <w:t>who will be involved in the implementation and measurement process;</w:t>
      </w:r>
    </w:p>
    <w:p w14:paraId="7A6085B2" w14:textId="77777777" w:rsidR="0052438B" w:rsidRDefault="0052438B" w:rsidP="0052438B">
      <w:pPr>
        <w:pStyle w:val="ListParagraph"/>
        <w:ind w:left="0"/>
        <w:rPr>
          <w:rFonts w:ascii="Arial" w:hAnsi="Arial" w:cs="Arial"/>
          <w:sz w:val="24"/>
          <w:szCs w:val="24"/>
        </w:rPr>
      </w:pPr>
    </w:p>
    <w:p w14:paraId="63F5F95E" w14:textId="77777777" w:rsidR="0052438B" w:rsidRDefault="0052438B" w:rsidP="00541B3D">
      <w:pPr>
        <w:pStyle w:val="ListParagraph"/>
        <w:numPr>
          <w:ilvl w:val="0"/>
          <w:numId w:val="40"/>
        </w:numPr>
        <w:rPr>
          <w:rFonts w:ascii="Arial" w:hAnsi="Arial" w:cs="Arial"/>
          <w:sz w:val="24"/>
          <w:szCs w:val="24"/>
        </w:rPr>
      </w:pPr>
      <w:r>
        <w:rPr>
          <w:rFonts w:ascii="Arial" w:hAnsi="Arial" w:cs="Arial"/>
          <w:sz w:val="24"/>
          <w:szCs w:val="24"/>
        </w:rPr>
        <w:t xml:space="preserve">how individual </w:t>
      </w:r>
      <w:r w:rsidR="00D65517">
        <w:rPr>
          <w:rFonts w:ascii="Arial" w:hAnsi="Arial" w:cs="Arial"/>
          <w:sz w:val="24"/>
          <w:szCs w:val="24"/>
        </w:rPr>
        <w:t xml:space="preserve">general education </w:t>
      </w:r>
      <w:r>
        <w:rPr>
          <w:rFonts w:ascii="Arial" w:hAnsi="Arial" w:cs="Arial"/>
          <w:sz w:val="24"/>
          <w:szCs w:val="24"/>
        </w:rPr>
        <w:t>student learning will be measured;</w:t>
      </w:r>
    </w:p>
    <w:p w14:paraId="6E6C8727" w14:textId="77777777" w:rsidR="0052438B" w:rsidRDefault="0052438B" w:rsidP="0052438B">
      <w:pPr>
        <w:pStyle w:val="ListParagraph"/>
        <w:rPr>
          <w:rFonts w:ascii="Arial" w:hAnsi="Arial" w:cs="Arial"/>
          <w:sz w:val="24"/>
          <w:szCs w:val="24"/>
        </w:rPr>
      </w:pPr>
    </w:p>
    <w:p w14:paraId="5489D49C" w14:textId="77777777" w:rsidR="0052438B" w:rsidRPr="00A81F40" w:rsidRDefault="0052438B" w:rsidP="00541B3D">
      <w:pPr>
        <w:pStyle w:val="ListParagraph"/>
        <w:numPr>
          <w:ilvl w:val="0"/>
          <w:numId w:val="40"/>
        </w:numPr>
        <w:rPr>
          <w:rFonts w:ascii="Arial" w:hAnsi="Arial" w:cs="Arial"/>
          <w:sz w:val="24"/>
          <w:szCs w:val="24"/>
        </w:rPr>
      </w:pPr>
      <w:r>
        <w:rPr>
          <w:rFonts w:ascii="Arial" w:hAnsi="Arial" w:cs="Arial"/>
          <w:sz w:val="24"/>
          <w:szCs w:val="24"/>
        </w:rPr>
        <w:t>what instruments (i.e., exams, assignments) and scoring rubrics will be needed to quantify student learning;</w:t>
      </w:r>
    </w:p>
    <w:p w14:paraId="46AE3ECF" w14:textId="77777777" w:rsidR="0052438B" w:rsidRDefault="0052438B" w:rsidP="0052438B">
      <w:pPr>
        <w:pStyle w:val="ListParagraph"/>
        <w:rPr>
          <w:rFonts w:ascii="Arial" w:hAnsi="Arial" w:cs="Arial"/>
          <w:sz w:val="24"/>
          <w:szCs w:val="24"/>
        </w:rPr>
      </w:pPr>
    </w:p>
    <w:p w14:paraId="25AC78BF" w14:textId="77777777" w:rsidR="0052438B" w:rsidRDefault="0052438B" w:rsidP="00541B3D">
      <w:pPr>
        <w:pStyle w:val="ListParagraph"/>
        <w:numPr>
          <w:ilvl w:val="0"/>
          <w:numId w:val="40"/>
        </w:numPr>
        <w:rPr>
          <w:rFonts w:ascii="Arial" w:hAnsi="Arial" w:cs="Arial"/>
          <w:sz w:val="24"/>
          <w:szCs w:val="24"/>
        </w:rPr>
      </w:pPr>
      <w:r>
        <w:rPr>
          <w:rFonts w:ascii="Arial" w:hAnsi="Arial" w:cs="Arial"/>
          <w:sz w:val="24"/>
          <w:szCs w:val="24"/>
        </w:rPr>
        <w:t>when the learning will be measured; and</w:t>
      </w:r>
    </w:p>
    <w:p w14:paraId="64A1004A" w14:textId="77777777" w:rsidR="0052438B" w:rsidRPr="00F25FA7" w:rsidRDefault="0052438B" w:rsidP="0052438B">
      <w:pPr>
        <w:pStyle w:val="ListParagraph"/>
        <w:ind w:left="0"/>
        <w:rPr>
          <w:rFonts w:ascii="Arial" w:hAnsi="Arial" w:cs="Arial"/>
          <w:sz w:val="24"/>
          <w:szCs w:val="24"/>
        </w:rPr>
      </w:pPr>
    </w:p>
    <w:p w14:paraId="0F950CF9" w14:textId="77777777" w:rsidR="0052438B" w:rsidRDefault="0052438B" w:rsidP="00541B3D">
      <w:pPr>
        <w:pStyle w:val="ListParagraph"/>
        <w:numPr>
          <w:ilvl w:val="0"/>
          <w:numId w:val="40"/>
        </w:numPr>
        <w:rPr>
          <w:rFonts w:ascii="Arial" w:hAnsi="Arial" w:cs="Arial"/>
          <w:sz w:val="24"/>
          <w:szCs w:val="24"/>
        </w:rPr>
      </w:pPr>
      <w:r>
        <w:rPr>
          <w:rFonts w:ascii="Arial" w:hAnsi="Arial" w:cs="Arial"/>
          <w:sz w:val="24"/>
          <w:szCs w:val="24"/>
        </w:rPr>
        <w:t>how the data will be evaluated.</w:t>
      </w:r>
    </w:p>
    <w:p w14:paraId="641F6A1F" w14:textId="77777777" w:rsidR="0052438B" w:rsidRDefault="0052438B" w:rsidP="0052438B">
      <w:pPr>
        <w:pStyle w:val="ListParagraph"/>
        <w:rPr>
          <w:rFonts w:ascii="Arial" w:hAnsi="Arial" w:cs="Arial"/>
          <w:sz w:val="24"/>
          <w:szCs w:val="24"/>
        </w:rPr>
      </w:pPr>
    </w:p>
    <w:p w14:paraId="243713E9" w14:textId="6F8F987A" w:rsidR="0052438B" w:rsidRDefault="0052438B" w:rsidP="0052438B">
      <w:pPr>
        <w:pStyle w:val="ListParagraph"/>
        <w:ind w:left="1440" w:hanging="720"/>
        <w:rPr>
          <w:rFonts w:ascii="Arial" w:hAnsi="Arial" w:cs="Arial"/>
          <w:sz w:val="24"/>
          <w:szCs w:val="24"/>
        </w:rPr>
      </w:pPr>
      <w:r>
        <w:rPr>
          <w:rFonts w:ascii="Arial" w:hAnsi="Arial" w:cs="Arial"/>
          <w:sz w:val="24"/>
          <w:szCs w:val="24"/>
        </w:rPr>
        <w:t>05.07</w:t>
      </w:r>
      <w:r>
        <w:rPr>
          <w:rFonts w:ascii="Arial" w:hAnsi="Arial" w:cs="Arial"/>
          <w:sz w:val="24"/>
          <w:szCs w:val="24"/>
        </w:rPr>
        <w:tab/>
        <w:t xml:space="preserve">Phase II </w:t>
      </w:r>
      <w:r w:rsidR="00EF4B3F">
        <w:rPr>
          <w:rFonts w:ascii="Arial" w:hAnsi="Arial" w:cs="Arial"/>
          <w:sz w:val="24"/>
          <w:szCs w:val="24"/>
        </w:rPr>
        <w:t xml:space="preserve">consists of collecting and analyzing </w:t>
      </w:r>
      <w:r>
        <w:rPr>
          <w:rFonts w:ascii="Arial" w:hAnsi="Arial" w:cs="Arial"/>
          <w:sz w:val="24"/>
          <w:szCs w:val="24"/>
        </w:rPr>
        <w:t xml:space="preserve">assessment data. Assessment results should be reported in a brief, but detailed summary for </w:t>
      </w:r>
      <w:r w:rsidRPr="00966514">
        <w:rPr>
          <w:rFonts w:ascii="Arial" w:hAnsi="Arial" w:cs="Arial"/>
          <w:sz w:val="24"/>
          <w:szCs w:val="24"/>
          <w:u w:val="single"/>
        </w:rPr>
        <w:t>each</w:t>
      </w:r>
      <w:r>
        <w:rPr>
          <w:rFonts w:ascii="Arial" w:hAnsi="Arial" w:cs="Arial"/>
          <w:sz w:val="24"/>
          <w:szCs w:val="24"/>
        </w:rPr>
        <w:t xml:space="preserve"> method and measure. Discussions of findings should include:</w:t>
      </w:r>
    </w:p>
    <w:p w14:paraId="700393A7" w14:textId="77777777" w:rsidR="0052438B" w:rsidRDefault="0052438B" w:rsidP="0052438B">
      <w:pPr>
        <w:pStyle w:val="ListParagraph"/>
        <w:ind w:left="1440" w:hanging="720"/>
        <w:rPr>
          <w:rFonts w:ascii="Arial" w:hAnsi="Arial" w:cs="Arial"/>
          <w:sz w:val="24"/>
          <w:szCs w:val="24"/>
        </w:rPr>
      </w:pPr>
    </w:p>
    <w:p w14:paraId="54446ED8" w14:textId="77777777"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a reflection upon and discussion of the findings amassed from the corresponding method and measure;</w:t>
      </w:r>
    </w:p>
    <w:p w14:paraId="605D3400" w14:textId="77777777" w:rsidR="0052438B" w:rsidRDefault="0052438B" w:rsidP="0052438B">
      <w:pPr>
        <w:pStyle w:val="ListParagraph"/>
        <w:ind w:left="1800"/>
        <w:rPr>
          <w:rFonts w:ascii="Arial" w:hAnsi="Arial" w:cs="Arial"/>
          <w:sz w:val="24"/>
          <w:szCs w:val="24"/>
        </w:rPr>
      </w:pPr>
    </w:p>
    <w:p w14:paraId="72A0D48A" w14:textId="77777777"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results based on reliable and valid data collection methods;</w:t>
      </w:r>
    </w:p>
    <w:p w14:paraId="1F06AB98" w14:textId="77777777" w:rsidR="0052438B" w:rsidRDefault="0052438B" w:rsidP="0052438B">
      <w:pPr>
        <w:pStyle w:val="ListParagraph"/>
        <w:ind w:left="1800"/>
        <w:rPr>
          <w:rFonts w:ascii="Arial" w:hAnsi="Arial" w:cs="Arial"/>
          <w:sz w:val="24"/>
          <w:szCs w:val="24"/>
        </w:rPr>
      </w:pPr>
    </w:p>
    <w:p w14:paraId="5DF1AAA0" w14:textId="77777777"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level of success in achieving the desired performance target;</w:t>
      </w:r>
    </w:p>
    <w:p w14:paraId="1B2BB61C" w14:textId="77777777" w:rsidR="0052438B" w:rsidRDefault="0052438B" w:rsidP="0052438B">
      <w:pPr>
        <w:pStyle w:val="ListParagraph"/>
        <w:rPr>
          <w:rFonts w:ascii="Arial" w:hAnsi="Arial" w:cs="Arial"/>
          <w:sz w:val="24"/>
          <w:szCs w:val="24"/>
        </w:rPr>
      </w:pPr>
    </w:p>
    <w:p w14:paraId="76F61EEB" w14:textId="77777777"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indicators for further improvement that can be gleaned from the results;</w:t>
      </w:r>
    </w:p>
    <w:p w14:paraId="5B0D19E7" w14:textId="77777777" w:rsidR="0052438B" w:rsidRDefault="0052438B" w:rsidP="0052438B">
      <w:pPr>
        <w:pStyle w:val="ListParagraph"/>
        <w:ind w:left="1800"/>
        <w:rPr>
          <w:rFonts w:ascii="Arial" w:hAnsi="Arial" w:cs="Arial"/>
          <w:sz w:val="24"/>
          <w:szCs w:val="24"/>
        </w:rPr>
      </w:pPr>
    </w:p>
    <w:p w14:paraId="20A78890" w14:textId="77777777"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evidence of learning related to the outcome aggregated for all sections of the course and disaggregated based on delivery, location, mode, and other pertinent factors;</w:t>
      </w:r>
    </w:p>
    <w:p w14:paraId="562EC764" w14:textId="77777777" w:rsidR="0052438B" w:rsidRDefault="0052438B" w:rsidP="0052438B">
      <w:pPr>
        <w:pStyle w:val="ListParagraph"/>
        <w:rPr>
          <w:rFonts w:ascii="Arial" w:hAnsi="Arial" w:cs="Arial"/>
          <w:sz w:val="24"/>
          <w:szCs w:val="24"/>
        </w:rPr>
      </w:pPr>
    </w:p>
    <w:p w14:paraId="5BA42151" w14:textId="5246E056" w:rsidR="0052438B" w:rsidRDefault="0052438B" w:rsidP="00541B3D">
      <w:pPr>
        <w:pStyle w:val="ListParagraph"/>
        <w:numPr>
          <w:ilvl w:val="0"/>
          <w:numId w:val="41"/>
        </w:numPr>
        <w:rPr>
          <w:rFonts w:ascii="Arial" w:hAnsi="Arial" w:cs="Arial"/>
          <w:sz w:val="24"/>
          <w:szCs w:val="24"/>
        </w:rPr>
      </w:pPr>
      <w:r>
        <w:rPr>
          <w:rFonts w:ascii="Arial" w:hAnsi="Arial" w:cs="Arial"/>
          <w:sz w:val="24"/>
          <w:szCs w:val="24"/>
        </w:rPr>
        <w:t>student accomplishments and success;</w:t>
      </w:r>
    </w:p>
    <w:p w14:paraId="429F0009" w14:textId="77777777" w:rsidR="0052438B" w:rsidRDefault="0052438B" w:rsidP="0052438B">
      <w:pPr>
        <w:pStyle w:val="ListParagraph"/>
        <w:rPr>
          <w:rFonts w:ascii="Arial" w:hAnsi="Arial" w:cs="Arial"/>
          <w:sz w:val="24"/>
          <w:szCs w:val="24"/>
        </w:rPr>
      </w:pPr>
    </w:p>
    <w:p w14:paraId="4ACD5E8A" w14:textId="09610576" w:rsidR="0052438B" w:rsidRDefault="0052438B" w:rsidP="00541B3D">
      <w:pPr>
        <w:pStyle w:val="ListParagraph"/>
        <w:numPr>
          <w:ilvl w:val="0"/>
          <w:numId w:val="41"/>
        </w:numPr>
        <w:rPr>
          <w:rFonts w:ascii="Arial" w:hAnsi="Arial" w:cs="Arial"/>
          <w:sz w:val="24"/>
          <w:szCs w:val="24"/>
        </w:rPr>
      </w:pPr>
      <w:r w:rsidRPr="00EF4B3F">
        <w:rPr>
          <w:rFonts w:ascii="Arial" w:hAnsi="Arial" w:cs="Arial"/>
          <w:sz w:val="24"/>
          <w:szCs w:val="24"/>
        </w:rPr>
        <w:t xml:space="preserve">improvement over </w:t>
      </w:r>
      <w:r w:rsidR="00935CFF">
        <w:rPr>
          <w:rFonts w:ascii="Arial" w:hAnsi="Arial" w:cs="Arial"/>
          <w:sz w:val="24"/>
          <w:szCs w:val="24"/>
        </w:rPr>
        <w:t>previous assessment cycles; and</w:t>
      </w:r>
    </w:p>
    <w:p w14:paraId="6807AC11" w14:textId="77777777" w:rsidR="00935CFF" w:rsidRDefault="00935CFF" w:rsidP="00935CFF">
      <w:pPr>
        <w:pStyle w:val="ListParagraph"/>
        <w:ind w:left="1800"/>
        <w:rPr>
          <w:rFonts w:ascii="Arial" w:hAnsi="Arial" w:cs="Arial"/>
          <w:sz w:val="24"/>
          <w:szCs w:val="24"/>
        </w:rPr>
      </w:pPr>
    </w:p>
    <w:p w14:paraId="511BF035" w14:textId="6A1B27F4" w:rsidR="00935CFF" w:rsidRPr="00EF4B3F" w:rsidRDefault="00935CFF" w:rsidP="00541B3D">
      <w:pPr>
        <w:pStyle w:val="ListParagraph"/>
        <w:numPr>
          <w:ilvl w:val="0"/>
          <w:numId w:val="41"/>
        </w:numPr>
        <w:rPr>
          <w:rFonts w:ascii="Arial" w:hAnsi="Arial" w:cs="Arial"/>
          <w:sz w:val="24"/>
          <w:szCs w:val="24"/>
        </w:rPr>
      </w:pPr>
      <w:r>
        <w:rPr>
          <w:rFonts w:ascii="Arial" w:hAnsi="Arial" w:cs="Arial"/>
          <w:sz w:val="24"/>
          <w:szCs w:val="24"/>
        </w:rPr>
        <w:t>effectiveness of previous action plans for attaining results.</w:t>
      </w:r>
    </w:p>
    <w:p w14:paraId="43B0C3A0" w14:textId="77777777" w:rsidR="0052438B" w:rsidRPr="0052438B" w:rsidRDefault="0052438B" w:rsidP="0052438B">
      <w:pPr>
        <w:rPr>
          <w:rFonts w:ascii="Arial" w:hAnsi="Arial" w:cs="Arial"/>
          <w:sz w:val="24"/>
          <w:szCs w:val="24"/>
        </w:rPr>
      </w:pPr>
    </w:p>
    <w:p w14:paraId="6F4DB5C0" w14:textId="0C0E19BD" w:rsidR="0052438B" w:rsidRDefault="0052438B" w:rsidP="0052438B">
      <w:pPr>
        <w:pStyle w:val="ListParagraph"/>
        <w:ind w:left="1440" w:hanging="720"/>
        <w:rPr>
          <w:rFonts w:ascii="Arial" w:hAnsi="Arial" w:cs="Arial"/>
          <w:sz w:val="24"/>
          <w:szCs w:val="24"/>
        </w:rPr>
      </w:pPr>
      <w:r>
        <w:rPr>
          <w:rFonts w:ascii="Arial" w:hAnsi="Arial" w:cs="Arial"/>
          <w:sz w:val="24"/>
          <w:szCs w:val="24"/>
        </w:rPr>
        <w:t>05.08</w:t>
      </w:r>
      <w:r>
        <w:rPr>
          <w:rFonts w:ascii="Arial" w:hAnsi="Arial" w:cs="Arial"/>
          <w:sz w:val="24"/>
          <w:szCs w:val="24"/>
        </w:rPr>
        <w:tab/>
        <w:t>Based on the assessment results, a plan of action should be deve</w:t>
      </w:r>
      <w:r w:rsidR="00EF4B3F">
        <w:rPr>
          <w:rFonts w:ascii="Arial" w:hAnsi="Arial" w:cs="Arial"/>
          <w:sz w:val="24"/>
          <w:szCs w:val="24"/>
        </w:rPr>
        <w:t xml:space="preserve">loped. Action plans should </w:t>
      </w:r>
      <w:r>
        <w:rPr>
          <w:rFonts w:ascii="Arial" w:hAnsi="Arial" w:cs="Arial"/>
          <w:sz w:val="24"/>
          <w:szCs w:val="24"/>
        </w:rPr>
        <w:t>be feasible considering the ava</w:t>
      </w:r>
      <w:r w:rsidR="00EF4B3F">
        <w:rPr>
          <w:rFonts w:ascii="Arial" w:hAnsi="Arial" w:cs="Arial"/>
          <w:sz w:val="24"/>
          <w:szCs w:val="24"/>
        </w:rPr>
        <w:t>ilability of time and resources and</w:t>
      </w:r>
      <w:r w:rsidR="00541B3D">
        <w:rPr>
          <w:rFonts w:ascii="Arial" w:hAnsi="Arial" w:cs="Arial"/>
          <w:sz w:val="24"/>
          <w:szCs w:val="24"/>
        </w:rPr>
        <w:t xml:space="preserve"> should lead to continuous improvement in general education student learning.</w:t>
      </w:r>
    </w:p>
    <w:p w14:paraId="134284C8" w14:textId="77777777" w:rsidR="0052438B" w:rsidRDefault="0052438B" w:rsidP="0052438B">
      <w:pPr>
        <w:pStyle w:val="ListParagraph"/>
        <w:ind w:left="1440" w:hanging="720"/>
        <w:rPr>
          <w:rFonts w:ascii="Arial" w:hAnsi="Arial" w:cs="Arial"/>
          <w:sz w:val="24"/>
          <w:szCs w:val="24"/>
        </w:rPr>
      </w:pPr>
    </w:p>
    <w:p w14:paraId="79ECB436" w14:textId="250A5D80" w:rsidR="0052438B" w:rsidRDefault="0052438B" w:rsidP="0052438B">
      <w:pPr>
        <w:pStyle w:val="ListParagraph"/>
        <w:ind w:left="1440" w:hanging="720"/>
        <w:rPr>
          <w:rFonts w:ascii="Arial" w:hAnsi="Arial" w:cs="Arial"/>
          <w:sz w:val="24"/>
          <w:szCs w:val="24"/>
        </w:rPr>
      </w:pPr>
      <w:r>
        <w:rPr>
          <w:rFonts w:ascii="Arial" w:hAnsi="Arial" w:cs="Arial"/>
          <w:sz w:val="24"/>
          <w:szCs w:val="24"/>
        </w:rPr>
        <w:t>05.09</w:t>
      </w:r>
      <w:r>
        <w:rPr>
          <w:rFonts w:ascii="Arial" w:hAnsi="Arial" w:cs="Arial"/>
          <w:sz w:val="24"/>
          <w:szCs w:val="24"/>
        </w:rPr>
        <w:tab/>
        <w:t xml:space="preserve">A synopsis of evidence of improvement gained from actions taken based on previous outcomes assessments should also be provided. This evidence of improvement should focus on continuous improvement in </w:t>
      </w:r>
      <w:r w:rsidR="00D65517">
        <w:rPr>
          <w:rFonts w:ascii="Arial" w:hAnsi="Arial" w:cs="Arial"/>
          <w:sz w:val="24"/>
          <w:szCs w:val="24"/>
        </w:rPr>
        <w:t xml:space="preserve">general education </w:t>
      </w:r>
      <w:r>
        <w:rPr>
          <w:rFonts w:ascii="Arial" w:hAnsi="Arial" w:cs="Arial"/>
          <w:sz w:val="24"/>
          <w:szCs w:val="24"/>
        </w:rPr>
        <w:t xml:space="preserve">student learning and should be </w:t>
      </w:r>
      <w:r w:rsidR="00935CFF">
        <w:rPr>
          <w:rFonts w:ascii="Arial" w:hAnsi="Arial" w:cs="Arial"/>
          <w:sz w:val="24"/>
          <w:szCs w:val="24"/>
        </w:rPr>
        <w:t>documented</w:t>
      </w:r>
      <w:r w:rsidR="00EF4B3F">
        <w:rPr>
          <w:rFonts w:ascii="Arial" w:hAnsi="Arial" w:cs="Arial"/>
          <w:sz w:val="24"/>
          <w:szCs w:val="24"/>
        </w:rPr>
        <w:t xml:space="preserve"> with improvements cited</w:t>
      </w:r>
      <w:r>
        <w:rPr>
          <w:rFonts w:ascii="Arial" w:hAnsi="Arial" w:cs="Arial"/>
          <w:sz w:val="24"/>
          <w:szCs w:val="24"/>
        </w:rPr>
        <w:t xml:space="preserve"> in the assessment results.</w:t>
      </w:r>
    </w:p>
    <w:p w14:paraId="08CA675E" w14:textId="77777777" w:rsidR="0052438B" w:rsidRDefault="0052438B" w:rsidP="0052438B">
      <w:pPr>
        <w:pStyle w:val="ListParagraph"/>
        <w:ind w:left="1440" w:hanging="720"/>
        <w:rPr>
          <w:rFonts w:ascii="Arial" w:hAnsi="Arial" w:cs="Arial"/>
          <w:sz w:val="24"/>
          <w:szCs w:val="24"/>
        </w:rPr>
      </w:pPr>
    </w:p>
    <w:p w14:paraId="57EC3C6A" w14:textId="4932C625" w:rsidR="0052438B" w:rsidRDefault="0052438B" w:rsidP="0052438B">
      <w:pPr>
        <w:pStyle w:val="ListParagraph"/>
        <w:ind w:left="1440" w:hanging="720"/>
        <w:rPr>
          <w:rFonts w:ascii="Arial" w:hAnsi="Arial" w:cs="Arial"/>
          <w:sz w:val="24"/>
          <w:szCs w:val="24"/>
        </w:rPr>
      </w:pPr>
      <w:r>
        <w:rPr>
          <w:rFonts w:ascii="Arial" w:hAnsi="Arial" w:cs="Arial"/>
          <w:sz w:val="24"/>
          <w:szCs w:val="24"/>
        </w:rPr>
        <w:t>05.10</w:t>
      </w:r>
      <w:r>
        <w:rPr>
          <w:rFonts w:ascii="Arial" w:hAnsi="Arial" w:cs="Arial"/>
          <w:sz w:val="24"/>
          <w:szCs w:val="24"/>
        </w:rPr>
        <w:tab/>
        <w:t>Once completed, outcomes reports are reviewed and approved by</w:t>
      </w:r>
      <w:r w:rsidR="00D65517">
        <w:rPr>
          <w:rFonts w:ascii="Arial" w:hAnsi="Arial" w:cs="Arial"/>
          <w:sz w:val="24"/>
          <w:szCs w:val="24"/>
        </w:rPr>
        <w:t xml:space="preserve"> the </w:t>
      </w:r>
      <w:r w:rsidR="00A240E2">
        <w:rPr>
          <w:rFonts w:ascii="Arial" w:hAnsi="Arial" w:cs="Arial"/>
          <w:sz w:val="24"/>
          <w:szCs w:val="24"/>
        </w:rPr>
        <w:t xml:space="preserve">appropriate department chair </w:t>
      </w:r>
      <w:r w:rsidR="00EF4B3F">
        <w:rPr>
          <w:rFonts w:ascii="Arial" w:hAnsi="Arial" w:cs="Arial"/>
          <w:sz w:val="24"/>
          <w:szCs w:val="24"/>
        </w:rPr>
        <w:t xml:space="preserve">or school director </w:t>
      </w:r>
      <w:r w:rsidR="00A240E2">
        <w:rPr>
          <w:rFonts w:ascii="Arial" w:hAnsi="Arial" w:cs="Arial"/>
          <w:sz w:val="24"/>
          <w:szCs w:val="24"/>
        </w:rPr>
        <w:t xml:space="preserve">and the </w:t>
      </w:r>
      <w:r w:rsidR="00FA28A3">
        <w:rPr>
          <w:rFonts w:ascii="Arial" w:hAnsi="Arial" w:cs="Arial"/>
          <w:sz w:val="24"/>
          <w:szCs w:val="24"/>
        </w:rPr>
        <w:t>assistant</w:t>
      </w:r>
      <w:r w:rsidR="00D65517">
        <w:rPr>
          <w:rFonts w:ascii="Arial" w:hAnsi="Arial" w:cs="Arial"/>
          <w:sz w:val="24"/>
          <w:szCs w:val="24"/>
        </w:rPr>
        <w:t xml:space="preserve"> vice president for Academic Services</w:t>
      </w:r>
      <w:r w:rsidR="00EF4B3F">
        <w:rPr>
          <w:rFonts w:ascii="Arial" w:hAnsi="Arial" w:cs="Arial"/>
          <w:sz w:val="24"/>
          <w:szCs w:val="24"/>
        </w:rPr>
        <w:t xml:space="preserve"> on behalf of the GEC</w:t>
      </w:r>
      <w:r>
        <w:rPr>
          <w:rFonts w:ascii="Arial" w:hAnsi="Arial" w:cs="Arial"/>
          <w:sz w:val="24"/>
          <w:szCs w:val="24"/>
        </w:rPr>
        <w:t>.</w:t>
      </w:r>
    </w:p>
    <w:p w14:paraId="1CD6A259" w14:textId="77777777" w:rsidR="0052438B" w:rsidRDefault="0052438B" w:rsidP="0052438B">
      <w:pPr>
        <w:pStyle w:val="ListParagraph"/>
        <w:ind w:left="1440" w:hanging="720"/>
        <w:rPr>
          <w:rFonts w:ascii="Arial" w:hAnsi="Arial" w:cs="Arial"/>
          <w:sz w:val="24"/>
          <w:szCs w:val="24"/>
        </w:rPr>
      </w:pPr>
    </w:p>
    <w:p w14:paraId="711F0320" w14:textId="193468A5" w:rsidR="0052438B" w:rsidRDefault="0052438B" w:rsidP="0052438B">
      <w:pPr>
        <w:pStyle w:val="ListParagraph"/>
        <w:ind w:left="1440" w:hanging="720"/>
        <w:rPr>
          <w:rFonts w:ascii="Arial" w:hAnsi="Arial" w:cs="Arial"/>
          <w:sz w:val="24"/>
          <w:szCs w:val="24"/>
        </w:rPr>
      </w:pPr>
      <w:r>
        <w:rPr>
          <w:rFonts w:ascii="Arial" w:hAnsi="Arial" w:cs="Arial"/>
          <w:sz w:val="24"/>
          <w:szCs w:val="24"/>
        </w:rPr>
        <w:t>05.11</w:t>
      </w:r>
      <w:r>
        <w:rPr>
          <w:rFonts w:ascii="Arial" w:hAnsi="Arial" w:cs="Arial"/>
          <w:sz w:val="24"/>
          <w:szCs w:val="24"/>
        </w:rPr>
        <w:tab/>
        <w:t xml:space="preserve">At the end of each phase of the assessment cycle, outcomes reports are audited by </w:t>
      </w:r>
      <w:r w:rsidR="00D65517">
        <w:rPr>
          <w:rFonts w:ascii="Arial" w:hAnsi="Arial" w:cs="Arial"/>
          <w:sz w:val="24"/>
          <w:szCs w:val="24"/>
        </w:rPr>
        <w:t xml:space="preserve">the appropriate member </w:t>
      </w:r>
      <w:r w:rsidR="00E206A5">
        <w:rPr>
          <w:rFonts w:ascii="Arial" w:hAnsi="Arial" w:cs="Arial"/>
          <w:sz w:val="24"/>
          <w:szCs w:val="24"/>
        </w:rPr>
        <w:t>of the GEC</w:t>
      </w:r>
      <w:r w:rsidR="000B7218">
        <w:rPr>
          <w:rFonts w:ascii="Arial" w:hAnsi="Arial" w:cs="Arial"/>
          <w:sz w:val="24"/>
          <w:szCs w:val="24"/>
        </w:rPr>
        <w:t>’s Assessment Subc</w:t>
      </w:r>
      <w:r w:rsidR="00D65517">
        <w:rPr>
          <w:rFonts w:ascii="Arial" w:hAnsi="Arial" w:cs="Arial"/>
          <w:sz w:val="24"/>
          <w:szCs w:val="24"/>
        </w:rPr>
        <w:t>ommittee</w:t>
      </w:r>
      <w:r w:rsidR="00637C87">
        <w:rPr>
          <w:rFonts w:ascii="Arial" w:hAnsi="Arial" w:cs="Arial"/>
          <w:sz w:val="24"/>
          <w:szCs w:val="24"/>
        </w:rPr>
        <w:t xml:space="preserve"> and published on the </w:t>
      </w:r>
      <w:hyperlink r:id="rId13" w:history="1">
        <w:r w:rsidR="00637C87" w:rsidRPr="00637C87">
          <w:rPr>
            <w:rStyle w:val="Hyperlink"/>
            <w:rFonts w:ascii="Arial" w:hAnsi="Arial" w:cs="Arial"/>
            <w:sz w:val="24"/>
            <w:szCs w:val="24"/>
          </w:rPr>
          <w:t xml:space="preserve">Outcomes </w:t>
        </w:r>
        <w:r w:rsidR="009D3590">
          <w:rPr>
            <w:rStyle w:val="Hyperlink"/>
            <w:rFonts w:ascii="Arial" w:hAnsi="Arial" w:cs="Arial"/>
            <w:sz w:val="24"/>
            <w:szCs w:val="24"/>
          </w:rPr>
          <w:t>System</w:t>
        </w:r>
      </w:hyperlink>
      <w:r w:rsidR="00D65517">
        <w:rPr>
          <w:rFonts w:ascii="Arial" w:hAnsi="Arial" w:cs="Arial"/>
          <w:sz w:val="24"/>
          <w:szCs w:val="24"/>
        </w:rPr>
        <w:t xml:space="preserve">. </w:t>
      </w:r>
      <w:r>
        <w:rPr>
          <w:rFonts w:ascii="Arial" w:hAnsi="Arial" w:cs="Arial"/>
          <w:sz w:val="24"/>
          <w:szCs w:val="24"/>
        </w:rPr>
        <w:t xml:space="preserve">Audit reports provide useful feedback </w:t>
      </w:r>
      <w:r w:rsidR="000B7218">
        <w:rPr>
          <w:rFonts w:ascii="Arial" w:hAnsi="Arial" w:cs="Arial"/>
          <w:sz w:val="24"/>
          <w:szCs w:val="24"/>
        </w:rPr>
        <w:t>for improving outcomes reports. The GEC Assessment Subc</w:t>
      </w:r>
      <w:r w:rsidR="00EF4B3F">
        <w:rPr>
          <w:rFonts w:ascii="Arial" w:hAnsi="Arial" w:cs="Arial"/>
          <w:sz w:val="24"/>
          <w:szCs w:val="24"/>
        </w:rPr>
        <w:t>ommittee also conducts holistic reviews of assessment for each component and competency on an established schedule.</w:t>
      </w:r>
      <w:r>
        <w:rPr>
          <w:rFonts w:ascii="Arial" w:hAnsi="Arial" w:cs="Arial"/>
          <w:sz w:val="24"/>
          <w:szCs w:val="24"/>
        </w:rPr>
        <w:tab/>
      </w:r>
    </w:p>
    <w:p w14:paraId="4DC7D7D0" w14:textId="77777777" w:rsidR="0052438B" w:rsidRPr="0009645A" w:rsidRDefault="0052438B" w:rsidP="0009645A">
      <w:pPr>
        <w:pStyle w:val="ListParagraph"/>
        <w:ind w:left="0"/>
        <w:rPr>
          <w:rFonts w:ascii="Arial" w:hAnsi="Arial" w:cs="Arial"/>
          <w:b/>
          <w:sz w:val="24"/>
          <w:szCs w:val="24"/>
        </w:rPr>
      </w:pPr>
    </w:p>
    <w:p w14:paraId="06AF23B4" w14:textId="77777777" w:rsidR="00CE39E5" w:rsidRDefault="0052438B" w:rsidP="002571AE">
      <w:pPr>
        <w:pStyle w:val="ListParagraph"/>
        <w:ind w:left="0"/>
        <w:rPr>
          <w:rFonts w:ascii="Arial" w:hAnsi="Arial" w:cs="Arial"/>
          <w:b/>
          <w:sz w:val="24"/>
          <w:szCs w:val="24"/>
        </w:rPr>
      </w:pPr>
      <w:r w:rsidRPr="00B7009F">
        <w:rPr>
          <w:rFonts w:ascii="Arial" w:hAnsi="Arial" w:cs="Arial"/>
          <w:b/>
          <w:sz w:val="24"/>
          <w:szCs w:val="24"/>
        </w:rPr>
        <w:t>06</w:t>
      </w:r>
      <w:r w:rsidR="00CE39E5" w:rsidRPr="00B7009F">
        <w:rPr>
          <w:rFonts w:ascii="Arial" w:hAnsi="Arial" w:cs="Arial"/>
          <w:b/>
          <w:sz w:val="24"/>
          <w:szCs w:val="24"/>
        </w:rPr>
        <w:t>.</w:t>
      </w:r>
      <w:r w:rsidR="00CE39E5" w:rsidRPr="00B7009F">
        <w:rPr>
          <w:rFonts w:ascii="Arial" w:hAnsi="Arial" w:cs="Arial"/>
          <w:b/>
          <w:sz w:val="24"/>
          <w:szCs w:val="24"/>
        </w:rPr>
        <w:tab/>
      </w:r>
      <w:r w:rsidRPr="00B7009F">
        <w:rPr>
          <w:rFonts w:ascii="Arial" w:hAnsi="Arial" w:cs="Arial"/>
          <w:b/>
          <w:sz w:val="24"/>
          <w:szCs w:val="24"/>
        </w:rPr>
        <w:t>ACADEMIC</w:t>
      </w:r>
      <w:r>
        <w:rPr>
          <w:rFonts w:ascii="Arial" w:hAnsi="Arial" w:cs="Arial"/>
          <w:b/>
          <w:sz w:val="24"/>
          <w:szCs w:val="24"/>
        </w:rPr>
        <w:t xml:space="preserve"> AND STUDENT</w:t>
      </w:r>
      <w:r w:rsidR="0009645A">
        <w:rPr>
          <w:rFonts w:ascii="Arial" w:hAnsi="Arial" w:cs="Arial"/>
          <w:b/>
          <w:sz w:val="24"/>
          <w:szCs w:val="24"/>
        </w:rPr>
        <w:t xml:space="preserve"> SERVICE</w:t>
      </w:r>
      <w:r>
        <w:rPr>
          <w:rFonts w:ascii="Arial" w:hAnsi="Arial" w:cs="Arial"/>
          <w:b/>
          <w:sz w:val="24"/>
          <w:szCs w:val="24"/>
        </w:rPr>
        <w:t>S</w:t>
      </w:r>
      <w:r w:rsidR="002571AE">
        <w:rPr>
          <w:rFonts w:ascii="Arial" w:hAnsi="Arial" w:cs="Arial"/>
          <w:b/>
          <w:sz w:val="24"/>
          <w:szCs w:val="24"/>
        </w:rPr>
        <w:t xml:space="preserve"> OUTCOME PROCEDURES</w:t>
      </w:r>
      <w:r w:rsidR="002571AE">
        <w:rPr>
          <w:rFonts w:ascii="Arial" w:hAnsi="Arial" w:cs="Arial"/>
          <w:b/>
          <w:sz w:val="24"/>
          <w:szCs w:val="24"/>
        </w:rPr>
        <w:br/>
      </w:r>
    </w:p>
    <w:p w14:paraId="07F95B67" w14:textId="2DE32211" w:rsidR="00334B6B" w:rsidRDefault="0052438B" w:rsidP="00601C37">
      <w:pPr>
        <w:pStyle w:val="ListParagraph"/>
        <w:ind w:left="1440" w:hanging="720"/>
        <w:rPr>
          <w:rFonts w:ascii="Arial" w:hAnsi="Arial" w:cs="Arial"/>
          <w:sz w:val="24"/>
          <w:szCs w:val="24"/>
        </w:rPr>
      </w:pPr>
      <w:r>
        <w:rPr>
          <w:rFonts w:ascii="Arial" w:hAnsi="Arial" w:cs="Arial"/>
          <w:sz w:val="24"/>
          <w:szCs w:val="24"/>
        </w:rPr>
        <w:t>06</w:t>
      </w:r>
      <w:r w:rsidR="00A240E2">
        <w:rPr>
          <w:rFonts w:ascii="Arial" w:hAnsi="Arial" w:cs="Arial"/>
          <w:sz w:val="24"/>
          <w:szCs w:val="24"/>
        </w:rPr>
        <w:t>.01</w:t>
      </w:r>
      <w:r w:rsidR="00A240E2">
        <w:rPr>
          <w:rFonts w:ascii="Arial" w:hAnsi="Arial" w:cs="Arial"/>
          <w:sz w:val="24"/>
          <w:szCs w:val="24"/>
        </w:rPr>
        <w:tab/>
        <w:t>Academic and student</w:t>
      </w:r>
      <w:r w:rsidR="0009645A">
        <w:rPr>
          <w:rFonts w:ascii="Arial" w:hAnsi="Arial" w:cs="Arial"/>
          <w:sz w:val="24"/>
          <w:szCs w:val="24"/>
        </w:rPr>
        <w:t xml:space="preserve"> service</w:t>
      </w:r>
      <w:r w:rsidR="00334B6B">
        <w:rPr>
          <w:rFonts w:ascii="Arial" w:hAnsi="Arial" w:cs="Arial"/>
          <w:sz w:val="24"/>
          <w:szCs w:val="24"/>
        </w:rPr>
        <w:t xml:space="preserve"> outcomes </w:t>
      </w:r>
      <w:r w:rsidR="001C05B3">
        <w:rPr>
          <w:rFonts w:ascii="Arial" w:hAnsi="Arial" w:cs="Arial"/>
          <w:sz w:val="24"/>
          <w:szCs w:val="24"/>
        </w:rPr>
        <w:t xml:space="preserve">identify core functions for providing </w:t>
      </w:r>
      <w:r w:rsidR="00A240E2">
        <w:rPr>
          <w:rFonts w:ascii="Arial" w:hAnsi="Arial" w:cs="Arial"/>
          <w:sz w:val="24"/>
          <w:szCs w:val="24"/>
        </w:rPr>
        <w:t xml:space="preserve">academic and </w:t>
      </w:r>
      <w:r w:rsidR="00F25FA7">
        <w:rPr>
          <w:rFonts w:ascii="Arial" w:hAnsi="Arial" w:cs="Arial"/>
          <w:sz w:val="24"/>
          <w:szCs w:val="24"/>
        </w:rPr>
        <w:t>student</w:t>
      </w:r>
      <w:r w:rsidR="00000C1B">
        <w:rPr>
          <w:rFonts w:ascii="Arial" w:hAnsi="Arial" w:cs="Arial"/>
          <w:sz w:val="24"/>
          <w:szCs w:val="24"/>
        </w:rPr>
        <w:t xml:space="preserve"> </w:t>
      </w:r>
      <w:r w:rsidR="001C05B3">
        <w:rPr>
          <w:rFonts w:ascii="Arial" w:hAnsi="Arial" w:cs="Arial"/>
          <w:sz w:val="24"/>
          <w:szCs w:val="24"/>
        </w:rPr>
        <w:t>services</w:t>
      </w:r>
      <w:r w:rsidR="00A240E2">
        <w:rPr>
          <w:rFonts w:ascii="Arial" w:hAnsi="Arial" w:cs="Arial"/>
          <w:sz w:val="24"/>
          <w:szCs w:val="24"/>
        </w:rPr>
        <w:t xml:space="preserve"> in support of student learning</w:t>
      </w:r>
      <w:r w:rsidR="00000C1B">
        <w:rPr>
          <w:rFonts w:ascii="Arial" w:hAnsi="Arial" w:cs="Arial"/>
          <w:sz w:val="24"/>
          <w:szCs w:val="24"/>
        </w:rPr>
        <w:t xml:space="preserve">. </w:t>
      </w:r>
      <w:r w:rsidR="00B7009F">
        <w:rPr>
          <w:rFonts w:ascii="Arial" w:hAnsi="Arial" w:cs="Arial"/>
          <w:sz w:val="24"/>
          <w:szCs w:val="24"/>
        </w:rPr>
        <w:t>D</w:t>
      </w:r>
      <w:r w:rsidR="00000C1B">
        <w:rPr>
          <w:rFonts w:ascii="Arial" w:hAnsi="Arial" w:cs="Arial"/>
          <w:sz w:val="24"/>
          <w:szCs w:val="24"/>
        </w:rPr>
        <w:t>irectors</w:t>
      </w:r>
      <w:r w:rsidR="00334B6B">
        <w:rPr>
          <w:rFonts w:ascii="Arial" w:hAnsi="Arial" w:cs="Arial"/>
          <w:sz w:val="24"/>
          <w:szCs w:val="24"/>
        </w:rPr>
        <w:t xml:space="preserve"> and administrators for each </w:t>
      </w:r>
      <w:r w:rsidR="00F25FA7">
        <w:rPr>
          <w:rFonts w:ascii="Arial" w:hAnsi="Arial" w:cs="Arial"/>
          <w:sz w:val="24"/>
          <w:szCs w:val="24"/>
        </w:rPr>
        <w:t>identified area</w:t>
      </w:r>
      <w:r w:rsidR="00A240E2">
        <w:rPr>
          <w:rFonts w:ascii="Arial" w:hAnsi="Arial" w:cs="Arial"/>
          <w:sz w:val="24"/>
          <w:szCs w:val="24"/>
        </w:rPr>
        <w:t xml:space="preserve"> across</w:t>
      </w:r>
      <w:r w:rsidR="00000C1B">
        <w:rPr>
          <w:rFonts w:ascii="Arial" w:hAnsi="Arial" w:cs="Arial"/>
          <w:sz w:val="24"/>
          <w:szCs w:val="24"/>
        </w:rPr>
        <w:t xml:space="preserve"> </w:t>
      </w:r>
      <w:r w:rsidR="00A240E2">
        <w:rPr>
          <w:rFonts w:ascii="Arial" w:hAnsi="Arial" w:cs="Arial"/>
          <w:sz w:val="24"/>
          <w:szCs w:val="24"/>
        </w:rPr>
        <w:t xml:space="preserve">applicable </w:t>
      </w:r>
      <w:r w:rsidR="00000C1B">
        <w:rPr>
          <w:rFonts w:ascii="Arial" w:hAnsi="Arial" w:cs="Arial"/>
          <w:sz w:val="24"/>
          <w:szCs w:val="24"/>
        </w:rPr>
        <w:t>division</w:t>
      </w:r>
      <w:r w:rsidR="00A240E2">
        <w:rPr>
          <w:rFonts w:ascii="Arial" w:hAnsi="Arial" w:cs="Arial"/>
          <w:sz w:val="24"/>
          <w:szCs w:val="24"/>
        </w:rPr>
        <w:t xml:space="preserve">s (e.g., Student </w:t>
      </w:r>
      <w:r w:rsidR="00DD12BD">
        <w:rPr>
          <w:rFonts w:ascii="Arial" w:hAnsi="Arial" w:cs="Arial"/>
          <w:sz w:val="24"/>
          <w:szCs w:val="24"/>
        </w:rPr>
        <w:t>Success</w:t>
      </w:r>
      <w:r w:rsidR="00A240E2">
        <w:rPr>
          <w:rFonts w:ascii="Arial" w:hAnsi="Arial" w:cs="Arial"/>
          <w:sz w:val="24"/>
          <w:szCs w:val="24"/>
        </w:rPr>
        <w:t>, Academic Affairs)</w:t>
      </w:r>
      <w:r w:rsidR="00000C1B">
        <w:rPr>
          <w:rFonts w:ascii="Arial" w:hAnsi="Arial" w:cs="Arial"/>
          <w:sz w:val="24"/>
          <w:szCs w:val="24"/>
        </w:rPr>
        <w:t xml:space="preserve"> </w:t>
      </w:r>
      <w:r w:rsidR="00334B6B">
        <w:rPr>
          <w:rFonts w:ascii="Arial" w:hAnsi="Arial" w:cs="Arial"/>
          <w:sz w:val="24"/>
          <w:szCs w:val="24"/>
        </w:rPr>
        <w:t xml:space="preserve">will lead </w:t>
      </w:r>
      <w:r w:rsidR="00935CFF">
        <w:rPr>
          <w:rFonts w:ascii="Arial" w:hAnsi="Arial" w:cs="Arial"/>
          <w:sz w:val="24"/>
          <w:szCs w:val="24"/>
        </w:rPr>
        <w:t>faculty and</w:t>
      </w:r>
      <w:r w:rsidR="00B7009F">
        <w:rPr>
          <w:rFonts w:ascii="Arial" w:hAnsi="Arial" w:cs="Arial"/>
          <w:sz w:val="24"/>
          <w:szCs w:val="24"/>
        </w:rPr>
        <w:t xml:space="preserve"> </w:t>
      </w:r>
      <w:r w:rsidR="00000C1B">
        <w:rPr>
          <w:rFonts w:ascii="Arial" w:hAnsi="Arial" w:cs="Arial"/>
          <w:sz w:val="24"/>
          <w:szCs w:val="24"/>
        </w:rPr>
        <w:t xml:space="preserve">staff </w:t>
      </w:r>
      <w:r w:rsidR="00334B6B">
        <w:rPr>
          <w:rFonts w:ascii="Arial" w:hAnsi="Arial" w:cs="Arial"/>
          <w:sz w:val="24"/>
          <w:szCs w:val="24"/>
        </w:rPr>
        <w:t xml:space="preserve">discussions to gain collective input </w:t>
      </w:r>
      <w:r w:rsidR="00541B3D">
        <w:rPr>
          <w:rFonts w:ascii="Arial" w:hAnsi="Arial" w:cs="Arial"/>
          <w:sz w:val="24"/>
          <w:szCs w:val="24"/>
        </w:rPr>
        <w:t xml:space="preserve">and consensus </w:t>
      </w:r>
      <w:r w:rsidR="00334B6B">
        <w:rPr>
          <w:rFonts w:ascii="Arial" w:hAnsi="Arial" w:cs="Arial"/>
          <w:sz w:val="24"/>
          <w:szCs w:val="24"/>
        </w:rPr>
        <w:t xml:space="preserve">to create and assess appropriate, measurable </w:t>
      </w:r>
      <w:r w:rsidR="00A240E2">
        <w:rPr>
          <w:rFonts w:ascii="Arial" w:hAnsi="Arial" w:cs="Arial"/>
          <w:sz w:val="24"/>
          <w:szCs w:val="24"/>
        </w:rPr>
        <w:t>outcomes for each academic and student</w:t>
      </w:r>
      <w:r w:rsidR="0009645A">
        <w:rPr>
          <w:rFonts w:ascii="Arial" w:hAnsi="Arial" w:cs="Arial"/>
          <w:sz w:val="24"/>
          <w:szCs w:val="24"/>
        </w:rPr>
        <w:t xml:space="preserve"> service area</w:t>
      </w:r>
      <w:r w:rsidR="00334B6B">
        <w:rPr>
          <w:rFonts w:ascii="Arial" w:hAnsi="Arial" w:cs="Arial"/>
          <w:sz w:val="24"/>
          <w:szCs w:val="24"/>
        </w:rPr>
        <w:t>.</w:t>
      </w:r>
    </w:p>
    <w:p w14:paraId="04343BF0" w14:textId="77777777" w:rsidR="001402C9" w:rsidRDefault="001402C9" w:rsidP="001402C9">
      <w:pPr>
        <w:pStyle w:val="ListParagraph"/>
        <w:ind w:left="1440" w:hanging="720"/>
        <w:rPr>
          <w:rFonts w:ascii="Arial" w:hAnsi="Arial" w:cs="Arial"/>
          <w:sz w:val="24"/>
          <w:szCs w:val="24"/>
        </w:rPr>
      </w:pPr>
    </w:p>
    <w:p w14:paraId="62EC1E88" w14:textId="2D0800A7" w:rsidR="001402C9" w:rsidRDefault="0052438B" w:rsidP="001402C9">
      <w:pPr>
        <w:pStyle w:val="ListParagraph"/>
        <w:ind w:left="1440" w:hanging="720"/>
        <w:rPr>
          <w:rFonts w:ascii="Arial" w:hAnsi="Arial" w:cs="Arial"/>
          <w:sz w:val="24"/>
          <w:szCs w:val="24"/>
        </w:rPr>
      </w:pPr>
      <w:r>
        <w:rPr>
          <w:rFonts w:ascii="Arial" w:hAnsi="Arial" w:cs="Arial"/>
          <w:sz w:val="24"/>
          <w:szCs w:val="24"/>
        </w:rPr>
        <w:t>06</w:t>
      </w:r>
      <w:r w:rsidR="001402C9">
        <w:rPr>
          <w:rFonts w:ascii="Arial" w:hAnsi="Arial" w:cs="Arial"/>
          <w:sz w:val="24"/>
          <w:szCs w:val="24"/>
        </w:rPr>
        <w:t>.02</w:t>
      </w:r>
      <w:r w:rsidR="001402C9">
        <w:rPr>
          <w:rFonts w:ascii="Arial" w:hAnsi="Arial" w:cs="Arial"/>
          <w:sz w:val="24"/>
          <w:szCs w:val="24"/>
        </w:rPr>
        <w:tab/>
        <w:t xml:space="preserve">All </w:t>
      </w:r>
      <w:r w:rsidR="00666011">
        <w:rPr>
          <w:rFonts w:ascii="Arial" w:hAnsi="Arial" w:cs="Arial"/>
          <w:sz w:val="24"/>
          <w:szCs w:val="24"/>
        </w:rPr>
        <w:t xml:space="preserve">academic and student service </w:t>
      </w:r>
      <w:r w:rsidR="00F25FA7">
        <w:rPr>
          <w:rFonts w:ascii="Arial" w:hAnsi="Arial" w:cs="Arial"/>
          <w:sz w:val="24"/>
          <w:szCs w:val="24"/>
        </w:rPr>
        <w:t>areas</w:t>
      </w:r>
      <w:r w:rsidR="00E37662">
        <w:rPr>
          <w:rFonts w:ascii="Arial" w:hAnsi="Arial" w:cs="Arial"/>
          <w:sz w:val="24"/>
          <w:szCs w:val="24"/>
        </w:rPr>
        <w:t xml:space="preserve"> </w:t>
      </w:r>
      <w:r w:rsidR="001402C9">
        <w:rPr>
          <w:rFonts w:ascii="Arial" w:hAnsi="Arial" w:cs="Arial"/>
          <w:sz w:val="24"/>
          <w:szCs w:val="24"/>
        </w:rPr>
        <w:t>are required to identify and mea</w:t>
      </w:r>
      <w:r w:rsidR="00666011">
        <w:rPr>
          <w:rFonts w:ascii="Arial" w:hAnsi="Arial" w:cs="Arial"/>
          <w:sz w:val="24"/>
          <w:szCs w:val="24"/>
        </w:rPr>
        <w:t>sure academic and student</w:t>
      </w:r>
      <w:r w:rsidR="00E37662">
        <w:rPr>
          <w:rFonts w:ascii="Arial" w:hAnsi="Arial" w:cs="Arial"/>
          <w:sz w:val="24"/>
          <w:szCs w:val="24"/>
        </w:rPr>
        <w:t xml:space="preserve"> service</w:t>
      </w:r>
      <w:r w:rsidR="001402C9">
        <w:rPr>
          <w:rFonts w:ascii="Arial" w:hAnsi="Arial" w:cs="Arial"/>
          <w:sz w:val="24"/>
          <w:szCs w:val="24"/>
        </w:rPr>
        <w:t xml:space="preserve"> outcomes.</w:t>
      </w:r>
    </w:p>
    <w:p w14:paraId="175C3807" w14:textId="77777777" w:rsidR="00853144" w:rsidRPr="0052438B" w:rsidRDefault="00853144" w:rsidP="0052438B">
      <w:pPr>
        <w:rPr>
          <w:rFonts w:ascii="Arial" w:hAnsi="Arial" w:cs="Arial"/>
          <w:sz w:val="24"/>
          <w:szCs w:val="24"/>
        </w:rPr>
      </w:pPr>
    </w:p>
    <w:p w14:paraId="47DE183E" w14:textId="58507B56"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.03</w:t>
      </w:r>
      <w:r w:rsidR="001C05B3">
        <w:rPr>
          <w:rFonts w:ascii="Arial" w:hAnsi="Arial" w:cs="Arial"/>
          <w:sz w:val="24"/>
          <w:szCs w:val="24"/>
        </w:rPr>
        <w:tab/>
        <w:t>Phase I</w:t>
      </w:r>
      <w:r w:rsidR="000B7218">
        <w:rPr>
          <w:rFonts w:ascii="Arial" w:hAnsi="Arial" w:cs="Arial"/>
          <w:sz w:val="24"/>
          <w:szCs w:val="24"/>
        </w:rPr>
        <w:t xml:space="preserve"> consists of</w:t>
      </w:r>
      <w:r>
        <w:rPr>
          <w:rFonts w:ascii="Arial" w:hAnsi="Arial" w:cs="Arial"/>
          <w:sz w:val="24"/>
          <w:szCs w:val="24"/>
        </w:rPr>
        <w:t xml:space="preserve"> creating a system for assessment of </w:t>
      </w:r>
      <w:r w:rsidR="00666011">
        <w:rPr>
          <w:rFonts w:ascii="Arial" w:hAnsi="Arial" w:cs="Arial"/>
          <w:sz w:val="24"/>
          <w:szCs w:val="24"/>
        </w:rPr>
        <w:t>academic and student</w:t>
      </w:r>
      <w:r w:rsidR="0009645A">
        <w:rPr>
          <w:rFonts w:ascii="Arial" w:hAnsi="Arial" w:cs="Arial"/>
          <w:sz w:val="24"/>
          <w:szCs w:val="24"/>
        </w:rPr>
        <w:t xml:space="preserve"> </w:t>
      </w:r>
      <w:r>
        <w:rPr>
          <w:rFonts w:ascii="Arial" w:hAnsi="Arial" w:cs="Arial"/>
          <w:sz w:val="24"/>
          <w:szCs w:val="24"/>
        </w:rPr>
        <w:t>s</w:t>
      </w:r>
      <w:r w:rsidR="0009645A">
        <w:rPr>
          <w:rFonts w:ascii="Arial" w:hAnsi="Arial" w:cs="Arial"/>
          <w:sz w:val="24"/>
          <w:szCs w:val="24"/>
        </w:rPr>
        <w:t>ervice</w:t>
      </w:r>
      <w:r w:rsidR="001C05B3">
        <w:rPr>
          <w:rFonts w:ascii="Arial" w:hAnsi="Arial" w:cs="Arial"/>
          <w:sz w:val="24"/>
          <w:szCs w:val="24"/>
        </w:rPr>
        <w:t xml:space="preserve"> outcomes</w:t>
      </w:r>
      <w:r w:rsidR="000B7218">
        <w:rPr>
          <w:rFonts w:ascii="Arial" w:hAnsi="Arial" w:cs="Arial"/>
          <w:sz w:val="24"/>
          <w:szCs w:val="24"/>
        </w:rPr>
        <w:t>. Phase I</w:t>
      </w:r>
      <w:r w:rsidR="001C05B3">
        <w:rPr>
          <w:rFonts w:ascii="Arial" w:hAnsi="Arial" w:cs="Arial"/>
          <w:sz w:val="24"/>
          <w:szCs w:val="24"/>
        </w:rPr>
        <w:t xml:space="preserve"> begins with</w:t>
      </w:r>
      <w:r>
        <w:rPr>
          <w:rFonts w:ascii="Arial" w:hAnsi="Arial" w:cs="Arial"/>
          <w:sz w:val="24"/>
          <w:szCs w:val="24"/>
        </w:rPr>
        <w:t xml:space="preserve"> a</w:t>
      </w:r>
      <w:r w:rsidR="00541B3D">
        <w:rPr>
          <w:rFonts w:ascii="Arial" w:hAnsi="Arial" w:cs="Arial"/>
          <w:sz w:val="24"/>
          <w:szCs w:val="24"/>
        </w:rPr>
        <w:t xml:space="preserve"> thorough review of the area’s</w:t>
      </w:r>
      <w:r w:rsidR="00666011">
        <w:rPr>
          <w:rFonts w:ascii="Arial" w:hAnsi="Arial" w:cs="Arial"/>
          <w:sz w:val="24"/>
          <w:szCs w:val="24"/>
        </w:rPr>
        <w:t xml:space="preserve"> </w:t>
      </w:r>
      <w:r>
        <w:rPr>
          <w:rFonts w:ascii="Arial" w:hAnsi="Arial" w:cs="Arial"/>
          <w:sz w:val="24"/>
          <w:szCs w:val="24"/>
        </w:rPr>
        <w:t>mission. Mission statements should be:</w:t>
      </w:r>
    </w:p>
    <w:p w14:paraId="2E54E91A" w14:textId="77777777" w:rsidR="00334B6B" w:rsidRDefault="00334B6B" w:rsidP="00334B6B">
      <w:pPr>
        <w:pStyle w:val="ListParagraph"/>
        <w:ind w:left="1440" w:hanging="720"/>
        <w:rPr>
          <w:rFonts w:ascii="Arial" w:hAnsi="Arial" w:cs="Arial"/>
          <w:sz w:val="24"/>
          <w:szCs w:val="24"/>
        </w:rPr>
      </w:pPr>
    </w:p>
    <w:p w14:paraId="0A7F577A" w14:textId="77777777" w:rsidR="0009645A" w:rsidRDefault="00AE66FE" w:rsidP="00541B3D">
      <w:pPr>
        <w:pStyle w:val="ListParagraph"/>
        <w:numPr>
          <w:ilvl w:val="0"/>
          <w:numId w:val="42"/>
        </w:numPr>
        <w:rPr>
          <w:rFonts w:ascii="Arial" w:hAnsi="Arial" w:cs="Arial"/>
          <w:sz w:val="24"/>
          <w:szCs w:val="24"/>
        </w:rPr>
      </w:pPr>
      <w:r>
        <w:rPr>
          <w:rFonts w:ascii="Arial" w:hAnsi="Arial" w:cs="Arial"/>
          <w:sz w:val="24"/>
          <w:szCs w:val="24"/>
        </w:rPr>
        <w:t>b</w:t>
      </w:r>
      <w:r w:rsidR="00334B6B">
        <w:rPr>
          <w:rFonts w:ascii="Arial" w:hAnsi="Arial" w:cs="Arial"/>
          <w:sz w:val="24"/>
          <w:szCs w:val="24"/>
        </w:rPr>
        <w:t xml:space="preserve">rief and clearly </w:t>
      </w:r>
      <w:r w:rsidR="003B05E2">
        <w:rPr>
          <w:rFonts w:ascii="Arial" w:hAnsi="Arial" w:cs="Arial"/>
          <w:sz w:val="24"/>
          <w:szCs w:val="24"/>
        </w:rPr>
        <w:t>stated</w:t>
      </w:r>
      <w:r w:rsidR="00334B6B">
        <w:rPr>
          <w:rFonts w:ascii="Arial" w:hAnsi="Arial" w:cs="Arial"/>
          <w:sz w:val="24"/>
          <w:szCs w:val="24"/>
        </w:rPr>
        <w:t>;</w:t>
      </w:r>
    </w:p>
    <w:p w14:paraId="524B8C4E" w14:textId="77777777" w:rsidR="0009645A" w:rsidRDefault="0009645A" w:rsidP="0009645A">
      <w:pPr>
        <w:pStyle w:val="ListParagraph"/>
        <w:ind w:left="1800"/>
        <w:rPr>
          <w:rFonts w:ascii="Arial" w:hAnsi="Arial" w:cs="Arial"/>
          <w:sz w:val="24"/>
          <w:szCs w:val="24"/>
        </w:rPr>
      </w:pPr>
    </w:p>
    <w:p w14:paraId="375273E3" w14:textId="77777777" w:rsidR="0009645A" w:rsidRDefault="00AE66FE" w:rsidP="00541B3D">
      <w:pPr>
        <w:pStyle w:val="ListParagraph"/>
        <w:numPr>
          <w:ilvl w:val="0"/>
          <w:numId w:val="42"/>
        </w:numPr>
        <w:rPr>
          <w:rFonts w:ascii="Arial" w:hAnsi="Arial" w:cs="Arial"/>
          <w:sz w:val="24"/>
          <w:szCs w:val="24"/>
        </w:rPr>
      </w:pPr>
      <w:r>
        <w:rPr>
          <w:rFonts w:ascii="Arial" w:hAnsi="Arial" w:cs="Arial"/>
          <w:sz w:val="24"/>
          <w:szCs w:val="24"/>
        </w:rPr>
        <w:t>d</w:t>
      </w:r>
      <w:r w:rsidR="00F25FA7">
        <w:rPr>
          <w:rFonts w:ascii="Arial" w:hAnsi="Arial" w:cs="Arial"/>
          <w:sz w:val="24"/>
          <w:szCs w:val="24"/>
        </w:rPr>
        <w:t>istinctive</w:t>
      </w:r>
      <w:r w:rsidR="0009645A" w:rsidRPr="0009645A">
        <w:rPr>
          <w:rFonts w:ascii="Arial" w:hAnsi="Arial" w:cs="Arial"/>
          <w:sz w:val="24"/>
          <w:szCs w:val="24"/>
        </w:rPr>
        <w:t xml:space="preserve"> to the </w:t>
      </w:r>
      <w:r w:rsidR="00F25FA7">
        <w:rPr>
          <w:rFonts w:ascii="Arial" w:hAnsi="Arial" w:cs="Arial"/>
          <w:sz w:val="24"/>
          <w:szCs w:val="24"/>
        </w:rPr>
        <w:t>area</w:t>
      </w:r>
      <w:r w:rsidR="00334B6B" w:rsidRPr="0009645A">
        <w:rPr>
          <w:rFonts w:ascii="Arial" w:hAnsi="Arial" w:cs="Arial"/>
          <w:sz w:val="24"/>
          <w:szCs w:val="24"/>
        </w:rPr>
        <w:t>;</w:t>
      </w:r>
    </w:p>
    <w:p w14:paraId="7134A65A" w14:textId="77777777" w:rsidR="0009645A" w:rsidRDefault="0009645A" w:rsidP="0009645A">
      <w:pPr>
        <w:pStyle w:val="ListParagraph"/>
        <w:rPr>
          <w:rFonts w:ascii="Arial" w:hAnsi="Arial" w:cs="Arial"/>
          <w:sz w:val="24"/>
          <w:szCs w:val="24"/>
        </w:rPr>
      </w:pPr>
    </w:p>
    <w:p w14:paraId="0BDEB133" w14:textId="77777777" w:rsidR="0009645A" w:rsidRDefault="00AE66FE" w:rsidP="00541B3D">
      <w:pPr>
        <w:pStyle w:val="ListParagraph"/>
        <w:numPr>
          <w:ilvl w:val="0"/>
          <w:numId w:val="42"/>
        </w:numPr>
        <w:rPr>
          <w:rFonts w:ascii="Arial" w:hAnsi="Arial" w:cs="Arial"/>
          <w:sz w:val="24"/>
          <w:szCs w:val="24"/>
        </w:rPr>
      </w:pPr>
      <w:r>
        <w:rPr>
          <w:rFonts w:ascii="Arial" w:hAnsi="Arial" w:cs="Arial"/>
          <w:sz w:val="24"/>
          <w:szCs w:val="24"/>
        </w:rPr>
        <w:t>r</w:t>
      </w:r>
      <w:r w:rsidR="00334B6B" w:rsidRPr="0009645A">
        <w:rPr>
          <w:rFonts w:ascii="Arial" w:hAnsi="Arial" w:cs="Arial"/>
          <w:sz w:val="24"/>
          <w:szCs w:val="24"/>
        </w:rPr>
        <w:t>eflective of the core purpose, primary functions and activ</w:t>
      </w:r>
      <w:r w:rsidR="0009645A" w:rsidRPr="0009645A">
        <w:rPr>
          <w:rFonts w:ascii="Arial" w:hAnsi="Arial" w:cs="Arial"/>
          <w:sz w:val="24"/>
          <w:szCs w:val="24"/>
        </w:rPr>
        <w:t>i</w:t>
      </w:r>
      <w:r w:rsidR="00F25FA7">
        <w:rPr>
          <w:rFonts w:ascii="Arial" w:hAnsi="Arial" w:cs="Arial"/>
          <w:sz w:val="24"/>
          <w:szCs w:val="24"/>
        </w:rPr>
        <w:t xml:space="preserve">ties of the </w:t>
      </w:r>
      <w:r w:rsidR="00666011">
        <w:rPr>
          <w:rFonts w:ascii="Arial" w:hAnsi="Arial" w:cs="Arial"/>
          <w:sz w:val="24"/>
          <w:szCs w:val="24"/>
        </w:rPr>
        <w:t>academic and student</w:t>
      </w:r>
      <w:r w:rsidR="00C93547">
        <w:rPr>
          <w:rFonts w:ascii="Arial" w:hAnsi="Arial" w:cs="Arial"/>
          <w:sz w:val="24"/>
          <w:szCs w:val="24"/>
        </w:rPr>
        <w:t xml:space="preserve"> service </w:t>
      </w:r>
      <w:r w:rsidR="00F25FA7">
        <w:rPr>
          <w:rFonts w:ascii="Arial" w:hAnsi="Arial" w:cs="Arial"/>
          <w:sz w:val="24"/>
          <w:szCs w:val="24"/>
        </w:rPr>
        <w:t>area</w:t>
      </w:r>
      <w:r w:rsidR="00334B6B" w:rsidRPr="0009645A">
        <w:rPr>
          <w:rFonts w:ascii="Arial" w:hAnsi="Arial" w:cs="Arial"/>
          <w:sz w:val="24"/>
          <w:szCs w:val="24"/>
        </w:rPr>
        <w:t>; and</w:t>
      </w:r>
    </w:p>
    <w:p w14:paraId="7940B795" w14:textId="77777777" w:rsidR="00F25FA7" w:rsidRDefault="00F25FA7" w:rsidP="00F25FA7">
      <w:pPr>
        <w:pStyle w:val="ListParagraph"/>
        <w:ind w:left="0"/>
        <w:rPr>
          <w:rFonts w:ascii="Arial" w:hAnsi="Arial" w:cs="Arial"/>
          <w:sz w:val="24"/>
          <w:szCs w:val="24"/>
        </w:rPr>
      </w:pPr>
    </w:p>
    <w:p w14:paraId="42CFC8F6" w14:textId="26E7DD80" w:rsidR="00334B6B" w:rsidRPr="0009645A" w:rsidRDefault="00AE66FE" w:rsidP="00541B3D">
      <w:pPr>
        <w:pStyle w:val="ListParagraph"/>
        <w:numPr>
          <w:ilvl w:val="0"/>
          <w:numId w:val="42"/>
        </w:numPr>
        <w:rPr>
          <w:rFonts w:ascii="Arial" w:hAnsi="Arial" w:cs="Arial"/>
          <w:sz w:val="24"/>
          <w:szCs w:val="24"/>
        </w:rPr>
      </w:pPr>
      <w:r>
        <w:rPr>
          <w:rFonts w:ascii="Arial" w:hAnsi="Arial" w:cs="Arial"/>
          <w:sz w:val="24"/>
          <w:szCs w:val="24"/>
        </w:rPr>
        <w:t>c</w:t>
      </w:r>
      <w:r w:rsidR="00334B6B" w:rsidRPr="0009645A">
        <w:rPr>
          <w:rFonts w:ascii="Arial" w:hAnsi="Arial" w:cs="Arial"/>
          <w:sz w:val="24"/>
          <w:szCs w:val="24"/>
        </w:rPr>
        <w:t xml:space="preserve">onsistent with the mission of the university, </w:t>
      </w:r>
      <w:r w:rsidR="0009645A" w:rsidRPr="0009645A">
        <w:rPr>
          <w:rFonts w:ascii="Arial" w:hAnsi="Arial" w:cs="Arial"/>
          <w:sz w:val="24"/>
          <w:szCs w:val="24"/>
        </w:rPr>
        <w:t>division, unit</w:t>
      </w:r>
      <w:r w:rsidR="00935CFF">
        <w:rPr>
          <w:rFonts w:ascii="Arial" w:hAnsi="Arial" w:cs="Arial"/>
          <w:sz w:val="24"/>
          <w:szCs w:val="24"/>
        </w:rPr>
        <w:t xml:space="preserve">, </w:t>
      </w:r>
      <w:r w:rsidR="00334B6B" w:rsidRPr="0009645A">
        <w:rPr>
          <w:rFonts w:ascii="Arial" w:hAnsi="Arial" w:cs="Arial"/>
          <w:sz w:val="24"/>
          <w:szCs w:val="24"/>
        </w:rPr>
        <w:t>department</w:t>
      </w:r>
      <w:r w:rsidR="00935CFF">
        <w:rPr>
          <w:rFonts w:ascii="Arial" w:hAnsi="Arial" w:cs="Arial"/>
          <w:sz w:val="24"/>
          <w:szCs w:val="24"/>
        </w:rPr>
        <w:t>,</w:t>
      </w:r>
      <w:r w:rsidR="00B7009F">
        <w:rPr>
          <w:rFonts w:ascii="Arial" w:hAnsi="Arial" w:cs="Arial"/>
          <w:sz w:val="24"/>
          <w:szCs w:val="24"/>
        </w:rPr>
        <w:t xml:space="preserve"> and</w:t>
      </w:r>
      <w:r w:rsidR="0009645A" w:rsidRPr="0009645A">
        <w:rPr>
          <w:rFonts w:ascii="Arial" w:hAnsi="Arial" w:cs="Arial"/>
          <w:sz w:val="24"/>
          <w:szCs w:val="24"/>
        </w:rPr>
        <w:t xml:space="preserve"> office</w:t>
      </w:r>
      <w:r w:rsidR="00334B6B" w:rsidRPr="0009645A">
        <w:rPr>
          <w:rFonts w:ascii="Arial" w:hAnsi="Arial" w:cs="Arial"/>
          <w:sz w:val="24"/>
          <w:szCs w:val="24"/>
        </w:rPr>
        <w:t>.</w:t>
      </w:r>
    </w:p>
    <w:p w14:paraId="385D6CB2" w14:textId="77777777" w:rsidR="00334B6B" w:rsidRDefault="00334B6B" w:rsidP="00334B6B">
      <w:pPr>
        <w:pStyle w:val="ListParagraph"/>
        <w:ind w:left="0"/>
        <w:rPr>
          <w:rFonts w:ascii="Arial" w:hAnsi="Arial" w:cs="Arial"/>
          <w:b/>
          <w:sz w:val="24"/>
          <w:szCs w:val="24"/>
        </w:rPr>
      </w:pPr>
    </w:p>
    <w:p w14:paraId="731FAEA5" w14:textId="16221850"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.04</w:t>
      </w:r>
      <w:r w:rsidR="00935CFF">
        <w:rPr>
          <w:rFonts w:ascii="Arial" w:hAnsi="Arial" w:cs="Arial"/>
          <w:sz w:val="24"/>
          <w:szCs w:val="24"/>
        </w:rPr>
        <w:tab/>
        <w:t>Once</w:t>
      </w:r>
      <w:r>
        <w:rPr>
          <w:rFonts w:ascii="Arial" w:hAnsi="Arial" w:cs="Arial"/>
          <w:sz w:val="24"/>
          <w:szCs w:val="24"/>
        </w:rPr>
        <w:t xml:space="preserve"> the mission is in place,</w:t>
      </w:r>
      <w:r w:rsidR="00B7009F">
        <w:rPr>
          <w:rFonts w:ascii="Arial" w:hAnsi="Arial" w:cs="Arial"/>
          <w:sz w:val="24"/>
          <w:szCs w:val="24"/>
        </w:rPr>
        <w:t xml:space="preserve"> at least</w:t>
      </w:r>
      <w:r>
        <w:rPr>
          <w:rFonts w:ascii="Arial" w:hAnsi="Arial" w:cs="Arial"/>
          <w:sz w:val="24"/>
          <w:szCs w:val="24"/>
        </w:rPr>
        <w:t xml:space="preserve"> </w:t>
      </w:r>
      <w:r w:rsidR="0009645A">
        <w:rPr>
          <w:rFonts w:ascii="Arial" w:hAnsi="Arial" w:cs="Arial"/>
          <w:sz w:val="24"/>
          <w:szCs w:val="24"/>
        </w:rPr>
        <w:t>three</w:t>
      </w:r>
      <w:r>
        <w:rPr>
          <w:rFonts w:ascii="Arial" w:hAnsi="Arial" w:cs="Arial"/>
          <w:sz w:val="24"/>
          <w:szCs w:val="24"/>
        </w:rPr>
        <w:t xml:space="preserve"> measurable outcomes </w:t>
      </w:r>
      <w:r w:rsidR="006B33E1">
        <w:rPr>
          <w:rFonts w:ascii="Arial" w:hAnsi="Arial" w:cs="Arial"/>
          <w:sz w:val="24"/>
          <w:szCs w:val="24"/>
        </w:rPr>
        <w:t xml:space="preserve">(certain exceptions apply as determined by the associate vice president for </w:t>
      </w:r>
      <w:r w:rsidR="006B33E1">
        <w:rPr>
          <w:rFonts w:ascii="Arial" w:hAnsi="Arial" w:cs="Arial"/>
          <w:sz w:val="24"/>
          <w:szCs w:val="24"/>
        </w:rPr>
        <w:lastRenderedPageBreak/>
        <w:t xml:space="preserve">Institutional Effectiveness) </w:t>
      </w:r>
      <w:r w:rsidR="00F25FA7">
        <w:rPr>
          <w:rFonts w:ascii="Arial" w:hAnsi="Arial" w:cs="Arial"/>
          <w:sz w:val="24"/>
          <w:szCs w:val="24"/>
        </w:rPr>
        <w:t xml:space="preserve">specific to the </w:t>
      </w:r>
      <w:r w:rsidR="00666011">
        <w:rPr>
          <w:rFonts w:ascii="Arial" w:hAnsi="Arial" w:cs="Arial"/>
          <w:sz w:val="24"/>
          <w:szCs w:val="24"/>
        </w:rPr>
        <w:t>academic and student</w:t>
      </w:r>
      <w:r w:rsidR="00C93547">
        <w:rPr>
          <w:rFonts w:ascii="Arial" w:hAnsi="Arial" w:cs="Arial"/>
          <w:sz w:val="24"/>
          <w:szCs w:val="24"/>
        </w:rPr>
        <w:t xml:space="preserve"> service </w:t>
      </w:r>
      <w:r w:rsidR="00F25FA7">
        <w:rPr>
          <w:rFonts w:ascii="Arial" w:hAnsi="Arial" w:cs="Arial"/>
          <w:sz w:val="24"/>
          <w:szCs w:val="24"/>
        </w:rPr>
        <w:t xml:space="preserve">area </w:t>
      </w:r>
      <w:r>
        <w:rPr>
          <w:rFonts w:ascii="Arial" w:hAnsi="Arial" w:cs="Arial"/>
          <w:sz w:val="24"/>
          <w:szCs w:val="24"/>
        </w:rPr>
        <w:t xml:space="preserve">are identified. </w:t>
      </w:r>
      <w:r w:rsidR="00B7009F">
        <w:rPr>
          <w:rFonts w:ascii="Arial" w:hAnsi="Arial" w:cs="Arial"/>
          <w:sz w:val="24"/>
          <w:szCs w:val="24"/>
        </w:rPr>
        <w:t xml:space="preserve">At least one outcome should be identified for each core service offered by the unit. </w:t>
      </w:r>
      <w:r>
        <w:rPr>
          <w:rFonts w:ascii="Arial" w:hAnsi="Arial" w:cs="Arial"/>
          <w:sz w:val="24"/>
          <w:szCs w:val="24"/>
        </w:rPr>
        <w:t>The</w:t>
      </w:r>
      <w:r w:rsidR="00F25FA7">
        <w:rPr>
          <w:rFonts w:ascii="Arial" w:hAnsi="Arial" w:cs="Arial"/>
          <w:sz w:val="24"/>
          <w:szCs w:val="24"/>
        </w:rPr>
        <w:t>se outcomes should align</w:t>
      </w:r>
      <w:r>
        <w:rPr>
          <w:rFonts w:ascii="Arial" w:hAnsi="Arial" w:cs="Arial"/>
          <w:sz w:val="24"/>
          <w:szCs w:val="24"/>
        </w:rPr>
        <w:t xml:space="preserve"> with the mission and </w:t>
      </w:r>
      <w:r w:rsidR="00B7009F">
        <w:rPr>
          <w:rFonts w:ascii="Arial" w:hAnsi="Arial" w:cs="Arial"/>
          <w:sz w:val="24"/>
          <w:szCs w:val="24"/>
        </w:rPr>
        <w:t>primary</w:t>
      </w:r>
      <w:r w:rsidR="0009645A">
        <w:rPr>
          <w:rFonts w:ascii="Arial" w:hAnsi="Arial" w:cs="Arial"/>
          <w:sz w:val="24"/>
          <w:szCs w:val="24"/>
        </w:rPr>
        <w:t xml:space="preserve"> funct</w:t>
      </w:r>
      <w:r w:rsidR="00F25FA7">
        <w:rPr>
          <w:rFonts w:ascii="Arial" w:hAnsi="Arial" w:cs="Arial"/>
          <w:sz w:val="24"/>
          <w:szCs w:val="24"/>
        </w:rPr>
        <w:t xml:space="preserve">ions of the </w:t>
      </w:r>
      <w:r w:rsidR="00666011">
        <w:rPr>
          <w:rFonts w:ascii="Arial" w:hAnsi="Arial" w:cs="Arial"/>
          <w:sz w:val="24"/>
          <w:szCs w:val="24"/>
        </w:rPr>
        <w:t xml:space="preserve">academic and student </w:t>
      </w:r>
      <w:r w:rsidR="00C93547">
        <w:rPr>
          <w:rFonts w:ascii="Arial" w:hAnsi="Arial" w:cs="Arial"/>
          <w:sz w:val="24"/>
          <w:szCs w:val="24"/>
        </w:rPr>
        <w:t xml:space="preserve">service </w:t>
      </w:r>
      <w:r w:rsidR="00F25FA7">
        <w:rPr>
          <w:rFonts w:ascii="Arial" w:hAnsi="Arial" w:cs="Arial"/>
          <w:sz w:val="24"/>
          <w:szCs w:val="24"/>
        </w:rPr>
        <w:t>area</w:t>
      </w:r>
      <w:r>
        <w:rPr>
          <w:rFonts w:ascii="Arial" w:hAnsi="Arial" w:cs="Arial"/>
          <w:sz w:val="24"/>
          <w:szCs w:val="24"/>
        </w:rPr>
        <w:t>. Ideally, these outcome statements should</w:t>
      </w:r>
      <w:r w:rsidR="0009645A">
        <w:rPr>
          <w:rFonts w:ascii="Arial" w:hAnsi="Arial" w:cs="Arial"/>
          <w:sz w:val="24"/>
          <w:szCs w:val="24"/>
        </w:rPr>
        <w:t xml:space="preserve"> reflect continuous improvement of services</w:t>
      </w:r>
      <w:r w:rsidR="00B7009F">
        <w:rPr>
          <w:rFonts w:ascii="Arial" w:hAnsi="Arial" w:cs="Arial"/>
          <w:sz w:val="24"/>
          <w:szCs w:val="24"/>
        </w:rPr>
        <w:t xml:space="preserve"> at impacting student learning</w:t>
      </w:r>
      <w:r>
        <w:rPr>
          <w:rFonts w:ascii="Arial" w:hAnsi="Arial" w:cs="Arial"/>
          <w:sz w:val="24"/>
          <w:szCs w:val="24"/>
        </w:rPr>
        <w:t>. Outcomes:</w:t>
      </w:r>
    </w:p>
    <w:p w14:paraId="217BE2CF" w14:textId="77777777" w:rsidR="00334B6B" w:rsidRDefault="00334B6B" w:rsidP="00334B6B">
      <w:pPr>
        <w:pStyle w:val="ListParagraph"/>
        <w:ind w:left="1440" w:hanging="720"/>
        <w:rPr>
          <w:rFonts w:ascii="Arial" w:hAnsi="Arial" w:cs="Arial"/>
          <w:sz w:val="24"/>
          <w:szCs w:val="24"/>
        </w:rPr>
      </w:pPr>
    </w:p>
    <w:p w14:paraId="478E0C1A" w14:textId="6CBCBEC5" w:rsidR="00B7009F" w:rsidRDefault="00B7009F" w:rsidP="00541B3D">
      <w:pPr>
        <w:pStyle w:val="ListParagraph"/>
        <w:numPr>
          <w:ilvl w:val="0"/>
          <w:numId w:val="43"/>
        </w:numPr>
        <w:ind w:left="1800"/>
        <w:rPr>
          <w:rFonts w:ascii="Arial" w:hAnsi="Arial" w:cs="Arial"/>
          <w:sz w:val="24"/>
          <w:szCs w:val="24"/>
        </w:rPr>
      </w:pPr>
      <w:r>
        <w:rPr>
          <w:rFonts w:ascii="Arial" w:hAnsi="Arial" w:cs="Arial"/>
          <w:sz w:val="24"/>
          <w:szCs w:val="24"/>
        </w:rPr>
        <w:t>describe impact of academic and student service on student success;</w:t>
      </w:r>
    </w:p>
    <w:p w14:paraId="2F73136B" w14:textId="77777777" w:rsidR="00B7009F" w:rsidRDefault="00B7009F" w:rsidP="00B7009F">
      <w:pPr>
        <w:pStyle w:val="ListParagraph"/>
        <w:ind w:left="1800"/>
        <w:rPr>
          <w:rFonts w:ascii="Arial" w:hAnsi="Arial" w:cs="Arial"/>
          <w:sz w:val="24"/>
          <w:szCs w:val="24"/>
        </w:rPr>
      </w:pPr>
    </w:p>
    <w:p w14:paraId="28B8E436" w14:textId="294BC3AB" w:rsidR="0009645A" w:rsidRDefault="00334B6B" w:rsidP="00541B3D">
      <w:pPr>
        <w:pStyle w:val="ListParagraph"/>
        <w:numPr>
          <w:ilvl w:val="0"/>
          <w:numId w:val="43"/>
        </w:numPr>
        <w:ind w:left="1800"/>
        <w:rPr>
          <w:rFonts w:ascii="Arial" w:hAnsi="Arial" w:cs="Arial"/>
          <w:sz w:val="24"/>
          <w:szCs w:val="24"/>
        </w:rPr>
      </w:pPr>
      <w:r w:rsidRPr="0009645A">
        <w:rPr>
          <w:rFonts w:ascii="Arial" w:hAnsi="Arial" w:cs="Arial"/>
          <w:sz w:val="24"/>
          <w:szCs w:val="24"/>
        </w:rPr>
        <w:t>focus on issues pertin</w:t>
      </w:r>
      <w:r w:rsidR="003B05E2">
        <w:rPr>
          <w:rFonts w:ascii="Arial" w:hAnsi="Arial" w:cs="Arial"/>
          <w:sz w:val="24"/>
          <w:szCs w:val="24"/>
        </w:rPr>
        <w:t>ent and impor</w:t>
      </w:r>
      <w:r w:rsidR="00F25FA7">
        <w:rPr>
          <w:rFonts w:ascii="Arial" w:hAnsi="Arial" w:cs="Arial"/>
          <w:sz w:val="24"/>
          <w:szCs w:val="24"/>
        </w:rPr>
        <w:t xml:space="preserve">tant to the </w:t>
      </w:r>
      <w:r w:rsidR="00666011">
        <w:rPr>
          <w:rFonts w:ascii="Arial" w:hAnsi="Arial" w:cs="Arial"/>
          <w:sz w:val="24"/>
          <w:szCs w:val="24"/>
        </w:rPr>
        <w:t>academic and student</w:t>
      </w:r>
      <w:r w:rsidR="00C93547">
        <w:rPr>
          <w:rFonts w:ascii="Arial" w:hAnsi="Arial" w:cs="Arial"/>
          <w:sz w:val="24"/>
          <w:szCs w:val="24"/>
        </w:rPr>
        <w:t xml:space="preserve"> service </w:t>
      </w:r>
      <w:r w:rsidR="00F25FA7">
        <w:rPr>
          <w:rFonts w:ascii="Arial" w:hAnsi="Arial" w:cs="Arial"/>
          <w:sz w:val="24"/>
          <w:szCs w:val="24"/>
        </w:rPr>
        <w:t>area</w:t>
      </w:r>
      <w:r w:rsidR="003B05E2">
        <w:rPr>
          <w:rFonts w:ascii="Arial" w:hAnsi="Arial" w:cs="Arial"/>
          <w:sz w:val="24"/>
          <w:szCs w:val="24"/>
        </w:rPr>
        <w:t xml:space="preserve"> as specifically defined in the mission statement</w:t>
      </w:r>
      <w:r w:rsidRPr="0009645A">
        <w:rPr>
          <w:rFonts w:ascii="Arial" w:hAnsi="Arial" w:cs="Arial"/>
          <w:sz w:val="24"/>
          <w:szCs w:val="24"/>
        </w:rPr>
        <w:t>;</w:t>
      </w:r>
    </w:p>
    <w:p w14:paraId="5817AA42" w14:textId="77777777" w:rsidR="0009645A" w:rsidRDefault="0009645A" w:rsidP="0009645A">
      <w:pPr>
        <w:pStyle w:val="ListParagraph"/>
        <w:ind w:left="1800" w:hanging="360"/>
        <w:rPr>
          <w:rFonts w:ascii="Arial" w:hAnsi="Arial" w:cs="Arial"/>
          <w:sz w:val="24"/>
          <w:szCs w:val="24"/>
        </w:rPr>
      </w:pPr>
    </w:p>
    <w:p w14:paraId="1EEB7A20" w14:textId="025BEFAB" w:rsidR="0009645A" w:rsidRDefault="00F25FA7" w:rsidP="00541B3D">
      <w:pPr>
        <w:pStyle w:val="ListParagraph"/>
        <w:numPr>
          <w:ilvl w:val="0"/>
          <w:numId w:val="43"/>
        </w:numPr>
        <w:ind w:left="1800"/>
        <w:rPr>
          <w:rFonts w:ascii="Arial" w:hAnsi="Arial" w:cs="Arial"/>
          <w:sz w:val="24"/>
          <w:szCs w:val="24"/>
        </w:rPr>
      </w:pPr>
      <w:r>
        <w:rPr>
          <w:rFonts w:ascii="Arial" w:hAnsi="Arial" w:cs="Arial"/>
          <w:sz w:val="24"/>
          <w:szCs w:val="24"/>
        </w:rPr>
        <w:t>focus</w:t>
      </w:r>
      <w:r w:rsidR="003B05E2">
        <w:rPr>
          <w:rFonts w:ascii="Arial" w:hAnsi="Arial" w:cs="Arial"/>
          <w:sz w:val="24"/>
          <w:szCs w:val="24"/>
        </w:rPr>
        <w:t xml:space="preserve"> on key areas where outcomes assess</w:t>
      </w:r>
      <w:r>
        <w:rPr>
          <w:rFonts w:ascii="Arial" w:hAnsi="Arial" w:cs="Arial"/>
          <w:sz w:val="24"/>
          <w:szCs w:val="24"/>
        </w:rPr>
        <w:t xml:space="preserve">ment will enable the </w:t>
      </w:r>
      <w:r w:rsidR="00666011">
        <w:rPr>
          <w:rFonts w:ascii="Arial" w:hAnsi="Arial" w:cs="Arial"/>
          <w:sz w:val="24"/>
          <w:szCs w:val="24"/>
        </w:rPr>
        <w:t>academic and student</w:t>
      </w:r>
      <w:r w:rsidR="00C93547">
        <w:rPr>
          <w:rFonts w:ascii="Arial" w:hAnsi="Arial" w:cs="Arial"/>
          <w:sz w:val="24"/>
          <w:szCs w:val="24"/>
        </w:rPr>
        <w:t xml:space="preserve"> service </w:t>
      </w:r>
      <w:r>
        <w:rPr>
          <w:rFonts w:ascii="Arial" w:hAnsi="Arial" w:cs="Arial"/>
          <w:sz w:val="24"/>
          <w:szCs w:val="24"/>
        </w:rPr>
        <w:t>area</w:t>
      </w:r>
      <w:r w:rsidR="003B05E2">
        <w:rPr>
          <w:rFonts w:ascii="Arial" w:hAnsi="Arial" w:cs="Arial"/>
          <w:sz w:val="24"/>
          <w:szCs w:val="24"/>
        </w:rPr>
        <w:t xml:space="preserve"> to improve</w:t>
      </w:r>
      <w:r w:rsidR="00637C87" w:rsidRPr="00637C87">
        <w:rPr>
          <w:rFonts w:ascii="Arial" w:hAnsi="Arial" w:cs="Arial"/>
          <w:sz w:val="24"/>
          <w:szCs w:val="24"/>
        </w:rPr>
        <w:t xml:space="preserve"> </w:t>
      </w:r>
      <w:r w:rsidR="00637C87">
        <w:rPr>
          <w:rFonts w:ascii="Arial" w:hAnsi="Arial" w:cs="Arial"/>
          <w:sz w:val="24"/>
          <w:szCs w:val="24"/>
        </w:rPr>
        <w:t>emphasizing the end result and not the means to get there</w:t>
      </w:r>
      <w:r w:rsidR="003B05E2">
        <w:rPr>
          <w:rFonts w:ascii="Arial" w:hAnsi="Arial" w:cs="Arial"/>
          <w:sz w:val="24"/>
          <w:szCs w:val="24"/>
        </w:rPr>
        <w:t>;</w:t>
      </w:r>
      <w:r w:rsidR="00B7009F">
        <w:rPr>
          <w:rFonts w:ascii="Arial" w:hAnsi="Arial" w:cs="Arial"/>
          <w:sz w:val="24"/>
          <w:szCs w:val="24"/>
        </w:rPr>
        <w:t xml:space="preserve"> and</w:t>
      </w:r>
    </w:p>
    <w:p w14:paraId="4AB8D06D" w14:textId="77777777" w:rsidR="0009645A" w:rsidRDefault="0009645A" w:rsidP="0009645A">
      <w:pPr>
        <w:pStyle w:val="ListParagraph"/>
        <w:ind w:hanging="360"/>
        <w:rPr>
          <w:rFonts w:ascii="Arial" w:hAnsi="Arial" w:cs="Arial"/>
          <w:sz w:val="24"/>
          <w:szCs w:val="24"/>
        </w:rPr>
      </w:pPr>
    </w:p>
    <w:p w14:paraId="21E4CF49" w14:textId="50072CF7" w:rsidR="00334B6B" w:rsidRPr="00B7009F" w:rsidRDefault="003B05E2" w:rsidP="00541B3D">
      <w:pPr>
        <w:pStyle w:val="ListParagraph"/>
        <w:numPr>
          <w:ilvl w:val="0"/>
          <w:numId w:val="43"/>
        </w:numPr>
        <w:ind w:left="1800"/>
        <w:rPr>
          <w:rFonts w:ascii="Arial" w:hAnsi="Arial" w:cs="Arial"/>
          <w:sz w:val="24"/>
          <w:szCs w:val="24"/>
        </w:rPr>
      </w:pPr>
      <w:r w:rsidRPr="00B7009F">
        <w:rPr>
          <w:rFonts w:ascii="Arial" w:hAnsi="Arial" w:cs="Arial"/>
          <w:sz w:val="24"/>
          <w:szCs w:val="24"/>
        </w:rPr>
        <w:t>clearly articulate the i</w:t>
      </w:r>
      <w:r w:rsidR="00B7009F" w:rsidRPr="00B7009F">
        <w:rPr>
          <w:rFonts w:ascii="Arial" w:hAnsi="Arial" w:cs="Arial"/>
          <w:sz w:val="24"/>
          <w:szCs w:val="24"/>
        </w:rPr>
        <w:t>ntended result</w:t>
      </w:r>
      <w:r w:rsidR="00334B6B" w:rsidRPr="00B7009F">
        <w:rPr>
          <w:rFonts w:ascii="Arial" w:hAnsi="Arial" w:cs="Arial"/>
          <w:sz w:val="24"/>
          <w:szCs w:val="24"/>
        </w:rPr>
        <w:t>.</w:t>
      </w:r>
    </w:p>
    <w:p w14:paraId="61F0E89A" w14:textId="77777777" w:rsidR="00334B6B" w:rsidRDefault="00334B6B" w:rsidP="00334B6B">
      <w:pPr>
        <w:pStyle w:val="ListParagraph"/>
        <w:rPr>
          <w:rFonts w:ascii="Arial" w:hAnsi="Arial" w:cs="Arial"/>
          <w:sz w:val="24"/>
          <w:szCs w:val="24"/>
        </w:rPr>
      </w:pPr>
    </w:p>
    <w:p w14:paraId="721847EA" w14:textId="57E68AD0"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.05</w:t>
      </w:r>
      <w:r>
        <w:rPr>
          <w:rFonts w:ascii="Arial" w:hAnsi="Arial" w:cs="Arial"/>
          <w:sz w:val="24"/>
          <w:szCs w:val="24"/>
        </w:rPr>
        <w:tab/>
        <w:t>Each identified outcome should include two methods of measurement that</w:t>
      </w:r>
      <w:r w:rsidR="00F25FA7">
        <w:rPr>
          <w:rFonts w:ascii="Arial" w:hAnsi="Arial" w:cs="Arial"/>
          <w:sz w:val="24"/>
          <w:szCs w:val="24"/>
        </w:rPr>
        <w:t xml:space="preserve"> will be used to assess achievement of</w:t>
      </w:r>
      <w:r>
        <w:rPr>
          <w:rFonts w:ascii="Arial" w:hAnsi="Arial" w:cs="Arial"/>
          <w:sz w:val="24"/>
          <w:szCs w:val="24"/>
        </w:rPr>
        <w:t xml:space="preserve"> the </w:t>
      </w:r>
      <w:r w:rsidR="00F25FA7">
        <w:rPr>
          <w:rFonts w:ascii="Arial" w:hAnsi="Arial" w:cs="Arial"/>
          <w:sz w:val="24"/>
          <w:szCs w:val="24"/>
        </w:rPr>
        <w:t xml:space="preserve">corresponding </w:t>
      </w:r>
      <w:r>
        <w:rPr>
          <w:rFonts w:ascii="Arial" w:hAnsi="Arial" w:cs="Arial"/>
          <w:sz w:val="24"/>
          <w:szCs w:val="24"/>
        </w:rPr>
        <w:t>outcome. Multiple methods of mea</w:t>
      </w:r>
      <w:r w:rsidR="00B7009F">
        <w:rPr>
          <w:rFonts w:ascii="Arial" w:hAnsi="Arial" w:cs="Arial"/>
          <w:sz w:val="24"/>
          <w:szCs w:val="24"/>
        </w:rPr>
        <w:t>surement are necessary to build</w:t>
      </w:r>
      <w:r>
        <w:rPr>
          <w:rFonts w:ascii="Arial" w:hAnsi="Arial" w:cs="Arial"/>
          <w:sz w:val="24"/>
          <w:szCs w:val="24"/>
        </w:rPr>
        <w:t xml:space="preserve"> reliability and validity. Direct</w:t>
      </w:r>
      <w:r w:rsidR="00541B3D">
        <w:rPr>
          <w:rFonts w:ascii="Arial" w:hAnsi="Arial" w:cs="Arial"/>
          <w:sz w:val="24"/>
          <w:szCs w:val="24"/>
        </w:rPr>
        <w:t xml:space="preserve"> methods are preferred. Method statements</w:t>
      </w:r>
      <w:r>
        <w:rPr>
          <w:rFonts w:ascii="Arial" w:hAnsi="Arial" w:cs="Arial"/>
          <w:sz w:val="24"/>
          <w:szCs w:val="24"/>
        </w:rPr>
        <w:t xml:space="preserve"> should:</w:t>
      </w:r>
    </w:p>
    <w:p w14:paraId="288BD265" w14:textId="77777777" w:rsidR="00334B6B" w:rsidRDefault="00334B6B" w:rsidP="00334B6B">
      <w:pPr>
        <w:pStyle w:val="ListParagraph"/>
        <w:ind w:left="1440" w:hanging="720"/>
        <w:rPr>
          <w:rFonts w:ascii="Arial" w:hAnsi="Arial" w:cs="Arial"/>
          <w:sz w:val="24"/>
          <w:szCs w:val="24"/>
        </w:rPr>
      </w:pPr>
    </w:p>
    <w:p w14:paraId="1713463C" w14:textId="77777777" w:rsidR="00F25FA7" w:rsidRDefault="003B05E2" w:rsidP="00541B3D">
      <w:pPr>
        <w:pStyle w:val="ListParagraph"/>
        <w:numPr>
          <w:ilvl w:val="0"/>
          <w:numId w:val="44"/>
        </w:numPr>
        <w:ind w:left="1800"/>
        <w:rPr>
          <w:rFonts w:ascii="Arial" w:hAnsi="Arial" w:cs="Arial"/>
          <w:sz w:val="24"/>
          <w:szCs w:val="24"/>
        </w:rPr>
      </w:pPr>
      <w:r>
        <w:rPr>
          <w:rFonts w:ascii="Arial" w:hAnsi="Arial" w:cs="Arial"/>
          <w:sz w:val="24"/>
          <w:szCs w:val="24"/>
        </w:rPr>
        <w:t>align with the intent of the outcome</w:t>
      </w:r>
      <w:r w:rsidR="00334B6B">
        <w:rPr>
          <w:rFonts w:ascii="Arial" w:hAnsi="Arial" w:cs="Arial"/>
          <w:sz w:val="24"/>
          <w:szCs w:val="24"/>
        </w:rPr>
        <w:t>;</w:t>
      </w:r>
    </w:p>
    <w:p w14:paraId="33FE0696" w14:textId="77777777" w:rsidR="00B7009F" w:rsidRDefault="00B7009F" w:rsidP="00B7009F">
      <w:pPr>
        <w:pStyle w:val="ListParagraph"/>
        <w:ind w:left="1800"/>
        <w:rPr>
          <w:rFonts w:ascii="Arial" w:hAnsi="Arial" w:cs="Arial"/>
          <w:sz w:val="24"/>
          <w:szCs w:val="24"/>
        </w:rPr>
      </w:pPr>
    </w:p>
    <w:p w14:paraId="42683D22" w14:textId="334F7C0A" w:rsidR="00B7009F" w:rsidRDefault="00B7009F" w:rsidP="00541B3D">
      <w:pPr>
        <w:pStyle w:val="ListParagraph"/>
        <w:numPr>
          <w:ilvl w:val="0"/>
          <w:numId w:val="44"/>
        </w:numPr>
        <w:ind w:left="1800"/>
        <w:rPr>
          <w:rFonts w:ascii="Arial" w:hAnsi="Arial" w:cs="Arial"/>
          <w:sz w:val="24"/>
          <w:szCs w:val="24"/>
        </w:rPr>
      </w:pPr>
      <w:r>
        <w:rPr>
          <w:rFonts w:ascii="Arial" w:hAnsi="Arial" w:cs="Arial"/>
          <w:sz w:val="24"/>
          <w:szCs w:val="24"/>
        </w:rPr>
        <w:t>apply to academic or student service, regardless of location or mode of delivery;</w:t>
      </w:r>
    </w:p>
    <w:p w14:paraId="597A2198" w14:textId="77777777" w:rsidR="00C93547" w:rsidRPr="00E009BB" w:rsidRDefault="00C93547" w:rsidP="00C93547">
      <w:pPr>
        <w:pStyle w:val="ListParagraph"/>
        <w:ind w:left="1800"/>
        <w:rPr>
          <w:rFonts w:ascii="Arial" w:hAnsi="Arial" w:cs="Arial"/>
          <w:sz w:val="24"/>
          <w:szCs w:val="24"/>
        </w:rPr>
      </w:pPr>
    </w:p>
    <w:p w14:paraId="3D67AE18" w14:textId="77777777" w:rsidR="00E009BB" w:rsidRDefault="00E009BB" w:rsidP="00541B3D">
      <w:pPr>
        <w:pStyle w:val="ListParagraph"/>
        <w:numPr>
          <w:ilvl w:val="0"/>
          <w:numId w:val="44"/>
        </w:numPr>
        <w:ind w:left="1800"/>
        <w:rPr>
          <w:rFonts w:ascii="Arial" w:hAnsi="Arial" w:cs="Arial"/>
          <w:sz w:val="24"/>
          <w:szCs w:val="24"/>
        </w:rPr>
      </w:pPr>
      <w:r w:rsidRPr="003B05E2">
        <w:rPr>
          <w:rFonts w:ascii="Arial" w:hAnsi="Arial" w:cs="Arial"/>
          <w:sz w:val="24"/>
          <w:szCs w:val="24"/>
        </w:rPr>
        <w:t xml:space="preserve">allow for the collection of accurate, valid, and reliable data </w:t>
      </w:r>
      <w:r>
        <w:rPr>
          <w:rFonts w:ascii="Arial" w:hAnsi="Arial" w:cs="Arial"/>
          <w:sz w:val="24"/>
          <w:szCs w:val="24"/>
        </w:rPr>
        <w:t xml:space="preserve">for each </w:t>
      </w:r>
      <w:r w:rsidR="00C93547">
        <w:rPr>
          <w:rFonts w:ascii="Arial" w:hAnsi="Arial" w:cs="Arial"/>
          <w:sz w:val="24"/>
          <w:szCs w:val="24"/>
        </w:rPr>
        <w:t xml:space="preserve">method and </w:t>
      </w:r>
      <w:r>
        <w:rPr>
          <w:rFonts w:ascii="Arial" w:hAnsi="Arial" w:cs="Arial"/>
          <w:sz w:val="24"/>
          <w:szCs w:val="24"/>
        </w:rPr>
        <w:t>measure in a reasonable and</w:t>
      </w:r>
      <w:r w:rsidRPr="003B05E2">
        <w:rPr>
          <w:rFonts w:ascii="Arial" w:hAnsi="Arial" w:cs="Arial"/>
          <w:sz w:val="24"/>
          <w:szCs w:val="24"/>
        </w:rPr>
        <w:t xml:space="preserve"> efficient manner within the acad</w:t>
      </w:r>
      <w:r w:rsidR="00AE66FE">
        <w:rPr>
          <w:rFonts w:ascii="Arial" w:hAnsi="Arial" w:cs="Arial"/>
          <w:sz w:val="24"/>
          <w:szCs w:val="24"/>
        </w:rPr>
        <w:t>emic year;</w:t>
      </w:r>
    </w:p>
    <w:p w14:paraId="4D8E9B72" w14:textId="77777777" w:rsidR="00E009BB" w:rsidRDefault="00E009BB" w:rsidP="00E009BB">
      <w:pPr>
        <w:pStyle w:val="ListParagraph"/>
        <w:ind w:left="1800" w:hanging="360"/>
        <w:rPr>
          <w:rFonts w:ascii="Arial" w:hAnsi="Arial" w:cs="Arial"/>
          <w:sz w:val="24"/>
          <w:szCs w:val="24"/>
        </w:rPr>
      </w:pPr>
    </w:p>
    <w:p w14:paraId="72EE3E40" w14:textId="03F1B6E4" w:rsidR="003B05E2" w:rsidRPr="00F25FA7" w:rsidRDefault="00B7009F" w:rsidP="00541B3D">
      <w:pPr>
        <w:pStyle w:val="ListParagraph"/>
        <w:numPr>
          <w:ilvl w:val="0"/>
          <w:numId w:val="44"/>
        </w:numPr>
        <w:ind w:left="1800"/>
        <w:rPr>
          <w:rFonts w:ascii="Arial" w:hAnsi="Arial" w:cs="Arial"/>
          <w:sz w:val="24"/>
          <w:szCs w:val="24"/>
        </w:rPr>
      </w:pPr>
      <w:r>
        <w:rPr>
          <w:rFonts w:ascii="Arial" w:hAnsi="Arial" w:cs="Arial"/>
          <w:sz w:val="24"/>
          <w:szCs w:val="24"/>
        </w:rPr>
        <w:t xml:space="preserve">provide detail on </w:t>
      </w:r>
      <w:r w:rsidRPr="00A240E2">
        <w:rPr>
          <w:rFonts w:ascii="Arial" w:hAnsi="Arial" w:cs="Arial"/>
          <w:i/>
          <w:sz w:val="24"/>
          <w:szCs w:val="24"/>
        </w:rPr>
        <w:t>who</w:t>
      </w:r>
      <w:r>
        <w:rPr>
          <w:rFonts w:ascii="Arial" w:hAnsi="Arial" w:cs="Arial"/>
          <w:sz w:val="24"/>
          <w:szCs w:val="24"/>
        </w:rPr>
        <w:t xml:space="preserve"> will conduct the assessment; </w:t>
      </w:r>
      <w:r>
        <w:rPr>
          <w:rFonts w:ascii="Arial" w:hAnsi="Arial" w:cs="Arial"/>
          <w:i/>
          <w:sz w:val="24"/>
          <w:szCs w:val="24"/>
        </w:rPr>
        <w:t xml:space="preserve">who </w:t>
      </w:r>
      <w:r w:rsidRPr="00EF4B3F">
        <w:rPr>
          <w:rFonts w:ascii="Arial" w:hAnsi="Arial" w:cs="Arial"/>
          <w:sz w:val="24"/>
          <w:szCs w:val="24"/>
        </w:rPr>
        <w:t>will be assessed</w:t>
      </w:r>
      <w:r>
        <w:rPr>
          <w:rFonts w:ascii="Arial" w:hAnsi="Arial" w:cs="Arial"/>
          <w:i/>
          <w:sz w:val="24"/>
          <w:szCs w:val="24"/>
        </w:rPr>
        <w:t>;</w:t>
      </w:r>
      <w:r w:rsidRPr="00A240E2">
        <w:rPr>
          <w:rFonts w:ascii="Arial" w:hAnsi="Arial" w:cs="Arial"/>
          <w:i/>
          <w:sz w:val="24"/>
          <w:szCs w:val="24"/>
        </w:rPr>
        <w:t xml:space="preserve"> when</w:t>
      </w:r>
      <w:r>
        <w:rPr>
          <w:rFonts w:ascii="Arial" w:hAnsi="Arial" w:cs="Arial"/>
          <w:sz w:val="24"/>
          <w:szCs w:val="24"/>
        </w:rPr>
        <w:t xml:space="preserve">, </w:t>
      </w:r>
      <w:r w:rsidRPr="00A240E2">
        <w:rPr>
          <w:rFonts w:ascii="Arial" w:hAnsi="Arial" w:cs="Arial"/>
          <w:i/>
          <w:sz w:val="24"/>
          <w:szCs w:val="24"/>
        </w:rPr>
        <w:t>where</w:t>
      </w:r>
      <w:r>
        <w:rPr>
          <w:rFonts w:ascii="Arial" w:hAnsi="Arial" w:cs="Arial"/>
          <w:i/>
          <w:sz w:val="24"/>
          <w:szCs w:val="24"/>
        </w:rPr>
        <w:t>, and how</w:t>
      </w:r>
      <w:r>
        <w:rPr>
          <w:rFonts w:ascii="Arial" w:hAnsi="Arial" w:cs="Arial"/>
          <w:sz w:val="24"/>
          <w:szCs w:val="24"/>
        </w:rPr>
        <w:t xml:space="preserve"> it will be assessed; and for student learning outcomes, </w:t>
      </w:r>
      <w:r w:rsidRPr="00A240E2">
        <w:rPr>
          <w:rFonts w:ascii="Arial" w:hAnsi="Arial" w:cs="Arial"/>
          <w:i/>
          <w:sz w:val="24"/>
          <w:szCs w:val="24"/>
        </w:rPr>
        <w:t>what</w:t>
      </w:r>
      <w:r>
        <w:rPr>
          <w:rFonts w:ascii="Arial" w:hAnsi="Arial" w:cs="Arial"/>
          <w:sz w:val="24"/>
          <w:szCs w:val="24"/>
        </w:rPr>
        <w:t xml:space="preserve"> specific knowledge, skill, value, or attitude will be assessed</w:t>
      </w:r>
      <w:r w:rsidR="003B05E2" w:rsidRPr="003B05E2">
        <w:rPr>
          <w:rFonts w:ascii="Arial" w:hAnsi="Arial" w:cs="Arial"/>
          <w:sz w:val="24"/>
          <w:szCs w:val="24"/>
        </w:rPr>
        <w:t xml:space="preserve">; </w:t>
      </w:r>
      <w:r>
        <w:rPr>
          <w:rFonts w:ascii="Arial" w:hAnsi="Arial" w:cs="Arial"/>
          <w:sz w:val="24"/>
          <w:szCs w:val="24"/>
        </w:rPr>
        <w:t>and</w:t>
      </w:r>
    </w:p>
    <w:p w14:paraId="38D71549" w14:textId="77777777" w:rsidR="003B05E2" w:rsidRDefault="003B05E2" w:rsidP="00E009BB">
      <w:pPr>
        <w:pStyle w:val="ListParagraph"/>
        <w:ind w:left="1800" w:hanging="360"/>
        <w:rPr>
          <w:rFonts w:ascii="Arial" w:hAnsi="Arial" w:cs="Arial"/>
          <w:sz w:val="24"/>
          <w:szCs w:val="24"/>
        </w:rPr>
      </w:pPr>
    </w:p>
    <w:p w14:paraId="2D0E1C8C" w14:textId="3E01869A" w:rsidR="003B05E2" w:rsidRPr="00B7009F" w:rsidRDefault="00F25FA7" w:rsidP="00B7009F">
      <w:pPr>
        <w:pStyle w:val="ListParagraph"/>
        <w:numPr>
          <w:ilvl w:val="0"/>
          <w:numId w:val="44"/>
        </w:numPr>
        <w:ind w:left="1800"/>
        <w:rPr>
          <w:rFonts w:ascii="Arial" w:hAnsi="Arial" w:cs="Arial"/>
          <w:sz w:val="24"/>
          <w:szCs w:val="24"/>
        </w:rPr>
      </w:pPr>
      <w:r w:rsidRPr="003B05E2">
        <w:rPr>
          <w:rFonts w:ascii="Arial" w:hAnsi="Arial" w:cs="Arial"/>
          <w:sz w:val="24"/>
          <w:szCs w:val="24"/>
        </w:rPr>
        <w:t>clearly indicate th</w:t>
      </w:r>
      <w:r w:rsidR="008869D4">
        <w:rPr>
          <w:rFonts w:ascii="Arial" w:hAnsi="Arial" w:cs="Arial"/>
          <w:sz w:val="24"/>
          <w:szCs w:val="24"/>
        </w:rPr>
        <w:t>e desired</w:t>
      </w:r>
      <w:r w:rsidR="006B33E1">
        <w:rPr>
          <w:rFonts w:ascii="Arial" w:hAnsi="Arial" w:cs="Arial"/>
          <w:sz w:val="24"/>
          <w:szCs w:val="24"/>
        </w:rPr>
        <w:t xml:space="preserve"> level or target level of performance</w:t>
      </w:r>
      <w:r w:rsidR="003B05E2" w:rsidRPr="00B7009F">
        <w:rPr>
          <w:rFonts w:ascii="Arial" w:hAnsi="Arial" w:cs="Arial"/>
          <w:sz w:val="24"/>
          <w:szCs w:val="24"/>
        </w:rPr>
        <w:t>.</w:t>
      </w:r>
    </w:p>
    <w:p w14:paraId="1169F397" w14:textId="77777777" w:rsidR="00334B6B" w:rsidRDefault="00334B6B" w:rsidP="00334B6B">
      <w:pPr>
        <w:pStyle w:val="ListParagraph"/>
        <w:rPr>
          <w:rFonts w:ascii="Arial" w:hAnsi="Arial" w:cs="Arial"/>
          <w:sz w:val="24"/>
          <w:szCs w:val="24"/>
        </w:rPr>
      </w:pPr>
    </w:p>
    <w:p w14:paraId="28B29B55" w14:textId="77777777"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.06</w:t>
      </w:r>
      <w:r w:rsidR="00AE66FE">
        <w:rPr>
          <w:rFonts w:ascii="Arial" w:hAnsi="Arial" w:cs="Arial"/>
          <w:sz w:val="24"/>
          <w:szCs w:val="24"/>
        </w:rPr>
        <w:tab/>
        <w:t>Once the outcomes,</w:t>
      </w:r>
      <w:r>
        <w:rPr>
          <w:rFonts w:ascii="Arial" w:hAnsi="Arial" w:cs="Arial"/>
          <w:sz w:val="24"/>
          <w:szCs w:val="24"/>
        </w:rPr>
        <w:t xml:space="preserve"> </w:t>
      </w:r>
      <w:r w:rsidR="00C93547">
        <w:rPr>
          <w:rFonts w:ascii="Arial" w:hAnsi="Arial" w:cs="Arial"/>
          <w:sz w:val="24"/>
          <w:szCs w:val="24"/>
        </w:rPr>
        <w:t xml:space="preserve">methods and </w:t>
      </w:r>
      <w:r>
        <w:rPr>
          <w:rFonts w:ascii="Arial" w:hAnsi="Arial" w:cs="Arial"/>
          <w:sz w:val="24"/>
          <w:szCs w:val="24"/>
        </w:rPr>
        <w:t>measures are in place, a system should be developed for implementation and assessment. This system should identify:</w:t>
      </w:r>
    </w:p>
    <w:p w14:paraId="66FDDD8C" w14:textId="77777777" w:rsidR="00334B6B" w:rsidRDefault="00334B6B" w:rsidP="00334B6B">
      <w:pPr>
        <w:pStyle w:val="ListParagraph"/>
        <w:ind w:left="1440" w:hanging="720"/>
        <w:rPr>
          <w:rFonts w:ascii="Arial" w:hAnsi="Arial" w:cs="Arial"/>
          <w:sz w:val="24"/>
          <w:szCs w:val="24"/>
        </w:rPr>
      </w:pPr>
    </w:p>
    <w:p w14:paraId="2388633A" w14:textId="160817B6" w:rsidR="00B7009F" w:rsidRDefault="00B7009F" w:rsidP="00EC181D">
      <w:pPr>
        <w:pStyle w:val="ListParagraph"/>
        <w:numPr>
          <w:ilvl w:val="0"/>
          <w:numId w:val="45"/>
        </w:numPr>
        <w:ind w:left="1800"/>
        <w:rPr>
          <w:rFonts w:ascii="Arial" w:hAnsi="Arial" w:cs="Arial"/>
          <w:sz w:val="24"/>
          <w:szCs w:val="24"/>
        </w:rPr>
      </w:pPr>
      <w:r>
        <w:rPr>
          <w:rFonts w:ascii="Arial" w:hAnsi="Arial" w:cs="Arial"/>
          <w:sz w:val="24"/>
          <w:szCs w:val="24"/>
        </w:rPr>
        <w:t>how, where, and when the service will be provided;</w:t>
      </w:r>
    </w:p>
    <w:p w14:paraId="4253704D" w14:textId="77777777" w:rsidR="00B7009F" w:rsidRDefault="00B7009F" w:rsidP="00B7009F">
      <w:pPr>
        <w:pStyle w:val="ListParagraph"/>
        <w:ind w:left="1800"/>
        <w:rPr>
          <w:rFonts w:ascii="Arial" w:hAnsi="Arial" w:cs="Arial"/>
          <w:sz w:val="24"/>
          <w:szCs w:val="24"/>
        </w:rPr>
      </w:pPr>
    </w:p>
    <w:p w14:paraId="3429439D" w14:textId="77777777" w:rsidR="00C93547" w:rsidRPr="00CD57E9" w:rsidRDefault="00C93547" w:rsidP="00EC181D">
      <w:pPr>
        <w:pStyle w:val="ListParagraph"/>
        <w:numPr>
          <w:ilvl w:val="0"/>
          <w:numId w:val="45"/>
        </w:numPr>
        <w:ind w:left="1800"/>
        <w:rPr>
          <w:rFonts w:ascii="Arial" w:hAnsi="Arial" w:cs="Arial"/>
          <w:sz w:val="24"/>
          <w:szCs w:val="24"/>
        </w:rPr>
      </w:pPr>
      <w:r w:rsidRPr="00CD57E9">
        <w:rPr>
          <w:rFonts w:ascii="Arial" w:hAnsi="Arial" w:cs="Arial"/>
          <w:sz w:val="24"/>
          <w:szCs w:val="24"/>
        </w:rPr>
        <w:t xml:space="preserve">who will be involved in the </w:t>
      </w:r>
      <w:r>
        <w:rPr>
          <w:rFonts w:ascii="Arial" w:hAnsi="Arial" w:cs="Arial"/>
          <w:sz w:val="24"/>
          <w:szCs w:val="24"/>
        </w:rPr>
        <w:t xml:space="preserve">implementation and </w:t>
      </w:r>
      <w:r w:rsidRPr="00CD57E9">
        <w:rPr>
          <w:rFonts w:ascii="Arial" w:hAnsi="Arial" w:cs="Arial"/>
          <w:sz w:val="24"/>
          <w:szCs w:val="24"/>
        </w:rPr>
        <w:t>measurement process;</w:t>
      </w:r>
    </w:p>
    <w:p w14:paraId="2E13AC43" w14:textId="77777777" w:rsidR="00C93547" w:rsidRDefault="00C93547" w:rsidP="00C93547">
      <w:pPr>
        <w:pStyle w:val="ListParagraph"/>
        <w:ind w:left="1800" w:hanging="360"/>
        <w:rPr>
          <w:rFonts w:ascii="Arial" w:hAnsi="Arial" w:cs="Arial"/>
          <w:sz w:val="24"/>
          <w:szCs w:val="24"/>
        </w:rPr>
      </w:pPr>
    </w:p>
    <w:p w14:paraId="1E03C4F1" w14:textId="0732A8C2" w:rsidR="00633DE6" w:rsidRDefault="00B7009F" w:rsidP="00B758FC">
      <w:pPr>
        <w:pStyle w:val="ListParagraph"/>
        <w:numPr>
          <w:ilvl w:val="0"/>
          <w:numId w:val="45"/>
        </w:numPr>
        <w:ind w:left="1800"/>
        <w:rPr>
          <w:rFonts w:ascii="Arial" w:hAnsi="Arial" w:cs="Arial"/>
          <w:sz w:val="24"/>
          <w:szCs w:val="24"/>
        </w:rPr>
      </w:pPr>
      <w:r>
        <w:rPr>
          <w:rFonts w:ascii="Arial" w:hAnsi="Arial" w:cs="Arial"/>
          <w:sz w:val="24"/>
          <w:szCs w:val="24"/>
        </w:rPr>
        <w:lastRenderedPageBreak/>
        <w:t>how impact of service on student success will be measured</w:t>
      </w:r>
      <w:r w:rsidR="00334B6B" w:rsidRPr="00CD57E9">
        <w:rPr>
          <w:rFonts w:ascii="Arial" w:hAnsi="Arial" w:cs="Arial"/>
          <w:sz w:val="24"/>
          <w:szCs w:val="24"/>
        </w:rPr>
        <w:t>;</w:t>
      </w:r>
    </w:p>
    <w:p w14:paraId="3D80D1A0" w14:textId="77777777" w:rsidR="00F0107B" w:rsidRPr="00F0107B" w:rsidRDefault="00F0107B" w:rsidP="00F0107B">
      <w:pPr>
        <w:rPr>
          <w:rFonts w:ascii="Arial" w:hAnsi="Arial" w:cs="Arial"/>
          <w:sz w:val="24"/>
          <w:szCs w:val="24"/>
        </w:rPr>
      </w:pPr>
    </w:p>
    <w:p w14:paraId="32A2438C" w14:textId="09275618" w:rsidR="00C93547" w:rsidRDefault="00C93547" w:rsidP="00EC181D">
      <w:pPr>
        <w:pStyle w:val="ListParagraph"/>
        <w:numPr>
          <w:ilvl w:val="0"/>
          <w:numId w:val="45"/>
        </w:numPr>
        <w:ind w:left="1800"/>
        <w:rPr>
          <w:rFonts w:ascii="Arial" w:hAnsi="Arial" w:cs="Arial"/>
          <w:sz w:val="24"/>
          <w:szCs w:val="24"/>
        </w:rPr>
      </w:pPr>
      <w:r>
        <w:rPr>
          <w:rFonts w:ascii="Arial" w:hAnsi="Arial" w:cs="Arial"/>
          <w:sz w:val="24"/>
          <w:szCs w:val="24"/>
        </w:rPr>
        <w:t>what instruments and scoring rubrics will be needed</w:t>
      </w:r>
      <w:r w:rsidR="00B7009F">
        <w:rPr>
          <w:rFonts w:ascii="Arial" w:hAnsi="Arial" w:cs="Arial"/>
          <w:sz w:val="24"/>
          <w:szCs w:val="24"/>
        </w:rPr>
        <w:t xml:space="preserve"> to quantify results</w:t>
      </w:r>
      <w:r>
        <w:rPr>
          <w:rFonts w:ascii="Arial" w:hAnsi="Arial" w:cs="Arial"/>
          <w:sz w:val="24"/>
          <w:szCs w:val="24"/>
        </w:rPr>
        <w:t>;</w:t>
      </w:r>
    </w:p>
    <w:p w14:paraId="16062662" w14:textId="77777777" w:rsidR="00C93547" w:rsidRPr="00C93547" w:rsidRDefault="00C93547" w:rsidP="00C93547">
      <w:pPr>
        <w:pStyle w:val="ListParagraph"/>
        <w:ind w:left="0"/>
        <w:rPr>
          <w:rFonts w:ascii="Arial" w:hAnsi="Arial" w:cs="Arial"/>
          <w:sz w:val="24"/>
          <w:szCs w:val="24"/>
        </w:rPr>
      </w:pPr>
    </w:p>
    <w:p w14:paraId="04FB2CE3" w14:textId="451E95A9" w:rsidR="00334B6B" w:rsidRDefault="00CD57E9" w:rsidP="00EC181D">
      <w:pPr>
        <w:pStyle w:val="ListParagraph"/>
        <w:numPr>
          <w:ilvl w:val="0"/>
          <w:numId w:val="45"/>
        </w:numPr>
        <w:ind w:left="1800"/>
        <w:rPr>
          <w:rFonts w:ascii="Arial" w:hAnsi="Arial" w:cs="Arial"/>
          <w:sz w:val="24"/>
          <w:szCs w:val="24"/>
        </w:rPr>
      </w:pPr>
      <w:r>
        <w:rPr>
          <w:rFonts w:ascii="Arial" w:hAnsi="Arial" w:cs="Arial"/>
          <w:sz w:val="24"/>
          <w:szCs w:val="24"/>
        </w:rPr>
        <w:t>when the services</w:t>
      </w:r>
      <w:r w:rsidR="00334B6B">
        <w:rPr>
          <w:rFonts w:ascii="Arial" w:hAnsi="Arial" w:cs="Arial"/>
          <w:sz w:val="24"/>
          <w:szCs w:val="24"/>
        </w:rPr>
        <w:t xml:space="preserve"> </w:t>
      </w:r>
      <w:r w:rsidR="00B7009F">
        <w:rPr>
          <w:rFonts w:ascii="Arial" w:hAnsi="Arial" w:cs="Arial"/>
          <w:sz w:val="24"/>
          <w:szCs w:val="24"/>
        </w:rPr>
        <w:t xml:space="preserve">impacting student success </w:t>
      </w:r>
      <w:r w:rsidR="00334B6B">
        <w:rPr>
          <w:rFonts w:ascii="Arial" w:hAnsi="Arial" w:cs="Arial"/>
          <w:sz w:val="24"/>
          <w:szCs w:val="24"/>
        </w:rPr>
        <w:t>will be measured; and</w:t>
      </w:r>
    </w:p>
    <w:p w14:paraId="32F5A52E" w14:textId="77777777" w:rsidR="00334B6B" w:rsidRDefault="00334B6B" w:rsidP="00C93547">
      <w:pPr>
        <w:pStyle w:val="ListParagraph"/>
        <w:ind w:left="1800" w:hanging="360"/>
        <w:rPr>
          <w:rFonts w:ascii="Arial" w:hAnsi="Arial" w:cs="Arial"/>
          <w:sz w:val="24"/>
          <w:szCs w:val="24"/>
        </w:rPr>
      </w:pPr>
    </w:p>
    <w:p w14:paraId="14CEAFB4" w14:textId="77777777" w:rsidR="00334B6B" w:rsidRDefault="00E009BB" w:rsidP="00EC181D">
      <w:pPr>
        <w:pStyle w:val="ListParagraph"/>
        <w:numPr>
          <w:ilvl w:val="0"/>
          <w:numId w:val="45"/>
        </w:numPr>
        <w:ind w:left="1800"/>
        <w:rPr>
          <w:rFonts w:ascii="Arial" w:hAnsi="Arial" w:cs="Arial"/>
          <w:sz w:val="24"/>
          <w:szCs w:val="24"/>
        </w:rPr>
      </w:pPr>
      <w:r>
        <w:rPr>
          <w:rFonts w:ascii="Arial" w:hAnsi="Arial" w:cs="Arial"/>
          <w:sz w:val="24"/>
          <w:szCs w:val="24"/>
        </w:rPr>
        <w:t>how the data</w:t>
      </w:r>
      <w:r w:rsidR="00334B6B">
        <w:rPr>
          <w:rFonts w:ascii="Arial" w:hAnsi="Arial" w:cs="Arial"/>
          <w:sz w:val="24"/>
          <w:szCs w:val="24"/>
        </w:rPr>
        <w:t xml:space="preserve"> will be evaluated.</w:t>
      </w:r>
    </w:p>
    <w:p w14:paraId="583745A2" w14:textId="77777777" w:rsidR="004276DE" w:rsidRPr="00C54828" w:rsidRDefault="004276DE" w:rsidP="004276DE">
      <w:pPr>
        <w:pStyle w:val="ListParagraph"/>
        <w:ind w:left="1800"/>
        <w:rPr>
          <w:rFonts w:ascii="Arial" w:hAnsi="Arial" w:cs="Arial"/>
          <w:sz w:val="24"/>
          <w:szCs w:val="24"/>
        </w:rPr>
      </w:pPr>
    </w:p>
    <w:p w14:paraId="5B774F5C" w14:textId="24394168"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.07</w:t>
      </w:r>
      <w:r>
        <w:rPr>
          <w:rFonts w:ascii="Arial" w:hAnsi="Arial" w:cs="Arial"/>
          <w:sz w:val="24"/>
          <w:szCs w:val="24"/>
        </w:rPr>
        <w:tab/>
      </w:r>
      <w:r w:rsidR="00B7009F">
        <w:rPr>
          <w:rFonts w:ascii="Arial" w:hAnsi="Arial" w:cs="Arial"/>
          <w:sz w:val="24"/>
          <w:szCs w:val="24"/>
        </w:rPr>
        <w:t>Phase II consists of</w:t>
      </w:r>
      <w:r>
        <w:rPr>
          <w:rFonts w:ascii="Arial" w:hAnsi="Arial" w:cs="Arial"/>
          <w:sz w:val="24"/>
          <w:szCs w:val="24"/>
        </w:rPr>
        <w:t xml:space="preserve"> collecting and analyzing the</w:t>
      </w:r>
      <w:r w:rsidR="00E009BB">
        <w:rPr>
          <w:rFonts w:ascii="Arial" w:hAnsi="Arial" w:cs="Arial"/>
          <w:sz w:val="24"/>
          <w:szCs w:val="24"/>
        </w:rPr>
        <w:t xml:space="preserve"> assessment data. A</w:t>
      </w:r>
      <w:r>
        <w:rPr>
          <w:rFonts w:ascii="Arial" w:hAnsi="Arial" w:cs="Arial"/>
          <w:sz w:val="24"/>
          <w:szCs w:val="24"/>
        </w:rPr>
        <w:t xml:space="preserve">ssessment results should be </w:t>
      </w:r>
      <w:r w:rsidR="00E009BB">
        <w:rPr>
          <w:rFonts w:ascii="Arial" w:hAnsi="Arial" w:cs="Arial"/>
          <w:sz w:val="24"/>
          <w:szCs w:val="24"/>
        </w:rPr>
        <w:t xml:space="preserve">reported in a brief, but </w:t>
      </w:r>
      <w:r>
        <w:rPr>
          <w:rFonts w:ascii="Arial" w:hAnsi="Arial" w:cs="Arial"/>
          <w:sz w:val="24"/>
          <w:szCs w:val="24"/>
        </w:rPr>
        <w:t xml:space="preserve">detailed summary for </w:t>
      </w:r>
      <w:r w:rsidRPr="00966514">
        <w:rPr>
          <w:rFonts w:ascii="Arial" w:hAnsi="Arial" w:cs="Arial"/>
          <w:sz w:val="24"/>
          <w:szCs w:val="24"/>
          <w:u w:val="single"/>
        </w:rPr>
        <w:t>each</w:t>
      </w:r>
      <w:r w:rsidR="00E009BB">
        <w:rPr>
          <w:rFonts w:ascii="Arial" w:hAnsi="Arial" w:cs="Arial"/>
          <w:sz w:val="24"/>
          <w:szCs w:val="24"/>
        </w:rPr>
        <w:t xml:space="preserve"> </w:t>
      </w:r>
      <w:r w:rsidR="00AC750B">
        <w:rPr>
          <w:rFonts w:ascii="Arial" w:hAnsi="Arial" w:cs="Arial"/>
          <w:sz w:val="24"/>
          <w:szCs w:val="24"/>
        </w:rPr>
        <w:t xml:space="preserve">method and </w:t>
      </w:r>
      <w:r w:rsidR="00E009BB">
        <w:rPr>
          <w:rFonts w:ascii="Arial" w:hAnsi="Arial" w:cs="Arial"/>
          <w:sz w:val="24"/>
          <w:szCs w:val="24"/>
        </w:rPr>
        <w:t>measure. Discussions of findings should include</w:t>
      </w:r>
      <w:r>
        <w:rPr>
          <w:rFonts w:ascii="Arial" w:hAnsi="Arial" w:cs="Arial"/>
          <w:sz w:val="24"/>
          <w:szCs w:val="24"/>
        </w:rPr>
        <w:t>:</w:t>
      </w:r>
    </w:p>
    <w:p w14:paraId="0B2C71C3" w14:textId="77777777" w:rsidR="00334B6B" w:rsidRDefault="00334B6B" w:rsidP="00334B6B">
      <w:pPr>
        <w:pStyle w:val="ListParagraph"/>
        <w:ind w:left="1440" w:hanging="720"/>
        <w:rPr>
          <w:rFonts w:ascii="Arial" w:hAnsi="Arial" w:cs="Arial"/>
          <w:sz w:val="24"/>
          <w:szCs w:val="24"/>
        </w:rPr>
      </w:pPr>
    </w:p>
    <w:p w14:paraId="43150A8D" w14:textId="77777777" w:rsidR="00334B6B" w:rsidRDefault="00334B6B" w:rsidP="00EC181D">
      <w:pPr>
        <w:pStyle w:val="ListParagraph"/>
        <w:numPr>
          <w:ilvl w:val="0"/>
          <w:numId w:val="46"/>
        </w:numPr>
        <w:ind w:left="1800"/>
        <w:rPr>
          <w:rFonts w:ascii="Arial" w:hAnsi="Arial" w:cs="Arial"/>
          <w:sz w:val="24"/>
          <w:szCs w:val="24"/>
        </w:rPr>
      </w:pPr>
      <w:r>
        <w:rPr>
          <w:rFonts w:ascii="Arial" w:hAnsi="Arial" w:cs="Arial"/>
          <w:sz w:val="24"/>
          <w:szCs w:val="24"/>
        </w:rPr>
        <w:t xml:space="preserve">a reflection </w:t>
      </w:r>
      <w:r w:rsidR="005A0498">
        <w:rPr>
          <w:rFonts w:ascii="Arial" w:hAnsi="Arial" w:cs="Arial"/>
          <w:sz w:val="24"/>
          <w:szCs w:val="24"/>
        </w:rPr>
        <w:t xml:space="preserve">upon </w:t>
      </w:r>
      <w:r>
        <w:rPr>
          <w:rFonts w:ascii="Arial" w:hAnsi="Arial" w:cs="Arial"/>
          <w:sz w:val="24"/>
          <w:szCs w:val="24"/>
        </w:rPr>
        <w:t xml:space="preserve">and discussion of the findings amassed from the corresponding </w:t>
      </w:r>
      <w:r w:rsidR="00C93547">
        <w:rPr>
          <w:rFonts w:ascii="Arial" w:hAnsi="Arial" w:cs="Arial"/>
          <w:sz w:val="24"/>
          <w:szCs w:val="24"/>
        </w:rPr>
        <w:t xml:space="preserve">method and </w:t>
      </w:r>
      <w:r>
        <w:rPr>
          <w:rFonts w:ascii="Arial" w:hAnsi="Arial" w:cs="Arial"/>
          <w:sz w:val="24"/>
          <w:szCs w:val="24"/>
        </w:rPr>
        <w:t>measure;</w:t>
      </w:r>
    </w:p>
    <w:p w14:paraId="19428C5B" w14:textId="77777777" w:rsidR="00334B6B" w:rsidRDefault="00334B6B" w:rsidP="005A0498">
      <w:pPr>
        <w:pStyle w:val="ListParagraph"/>
        <w:ind w:left="1800" w:hanging="360"/>
        <w:rPr>
          <w:rFonts w:ascii="Arial" w:hAnsi="Arial" w:cs="Arial"/>
          <w:sz w:val="24"/>
          <w:szCs w:val="24"/>
        </w:rPr>
      </w:pPr>
    </w:p>
    <w:p w14:paraId="290F3D53" w14:textId="77777777" w:rsidR="005A0498" w:rsidRDefault="00E009BB" w:rsidP="00EC181D">
      <w:pPr>
        <w:pStyle w:val="ListParagraph"/>
        <w:numPr>
          <w:ilvl w:val="0"/>
          <w:numId w:val="46"/>
        </w:numPr>
        <w:ind w:left="1800"/>
        <w:rPr>
          <w:rFonts w:ascii="Arial" w:hAnsi="Arial" w:cs="Arial"/>
          <w:sz w:val="24"/>
          <w:szCs w:val="24"/>
        </w:rPr>
      </w:pPr>
      <w:r>
        <w:rPr>
          <w:rFonts w:ascii="Arial" w:hAnsi="Arial" w:cs="Arial"/>
          <w:sz w:val="24"/>
          <w:szCs w:val="24"/>
        </w:rPr>
        <w:t xml:space="preserve">results </w:t>
      </w:r>
      <w:r w:rsidR="005A0498">
        <w:rPr>
          <w:rFonts w:ascii="Arial" w:hAnsi="Arial" w:cs="Arial"/>
          <w:sz w:val="24"/>
          <w:szCs w:val="24"/>
        </w:rPr>
        <w:t>based on reliable and valid data collection methods;</w:t>
      </w:r>
    </w:p>
    <w:p w14:paraId="48B070D1" w14:textId="77777777" w:rsidR="005A0498" w:rsidRDefault="005A0498" w:rsidP="005A0498">
      <w:pPr>
        <w:pStyle w:val="ListParagraph"/>
        <w:ind w:left="1800" w:hanging="360"/>
        <w:rPr>
          <w:rFonts w:ascii="Arial" w:hAnsi="Arial" w:cs="Arial"/>
          <w:sz w:val="24"/>
          <w:szCs w:val="24"/>
        </w:rPr>
      </w:pPr>
    </w:p>
    <w:p w14:paraId="33E4EFB2" w14:textId="1EF26E98" w:rsidR="005A0498" w:rsidRDefault="005A0498" w:rsidP="00EC181D">
      <w:pPr>
        <w:pStyle w:val="ListParagraph"/>
        <w:numPr>
          <w:ilvl w:val="0"/>
          <w:numId w:val="46"/>
        </w:numPr>
        <w:ind w:left="1800"/>
        <w:rPr>
          <w:rFonts w:ascii="Arial" w:hAnsi="Arial" w:cs="Arial"/>
          <w:sz w:val="24"/>
          <w:szCs w:val="24"/>
        </w:rPr>
      </w:pPr>
      <w:r>
        <w:rPr>
          <w:rFonts w:ascii="Arial" w:hAnsi="Arial" w:cs="Arial"/>
          <w:sz w:val="24"/>
          <w:szCs w:val="24"/>
        </w:rPr>
        <w:t xml:space="preserve">level of </w:t>
      </w:r>
      <w:r w:rsidR="006B33E1">
        <w:rPr>
          <w:rFonts w:ascii="Arial" w:hAnsi="Arial" w:cs="Arial"/>
          <w:sz w:val="24"/>
          <w:szCs w:val="24"/>
        </w:rPr>
        <w:t xml:space="preserve">success in </w:t>
      </w:r>
      <w:r>
        <w:rPr>
          <w:rFonts w:ascii="Arial" w:hAnsi="Arial" w:cs="Arial"/>
          <w:sz w:val="24"/>
          <w:szCs w:val="24"/>
        </w:rPr>
        <w:t>achiev</w:t>
      </w:r>
      <w:r w:rsidR="006B33E1">
        <w:rPr>
          <w:rFonts w:ascii="Arial" w:hAnsi="Arial" w:cs="Arial"/>
          <w:sz w:val="24"/>
          <w:szCs w:val="24"/>
        </w:rPr>
        <w:t>ing the desired</w:t>
      </w:r>
      <w:r>
        <w:rPr>
          <w:rFonts w:ascii="Arial" w:hAnsi="Arial" w:cs="Arial"/>
          <w:sz w:val="24"/>
          <w:szCs w:val="24"/>
        </w:rPr>
        <w:t xml:space="preserve"> performance targets;</w:t>
      </w:r>
    </w:p>
    <w:p w14:paraId="70CC5D79" w14:textId="77777777" w:rsidR="00AC750B" w:rsidRDefault="00AC750B" w:rsidP="00AC750B">
      <w:pPr>
        <w:pStyle w:val="ListParagraph"/>
        <w:ind w:left="0"/>
        <w:rPr>
          <w:rFonts w:ascii="Arial" w:hAnsi="Arial" w:cs="Arial"/>
          <w:sz w:val="24"/>
          <w:szCs w:val="24"/>
        </w:rPr>
      </w:pPr>
    </w:p>
    <w:p w14:paraId="089923DB" w14:textId="77777777" w:rsidR="006B33E1" w:rsidRDefault="006B33E1" w:rsidP="00EC181D">
      <w:pPr>
        <w:pStyle w:val="ListParagraph"/>
        <w:numPr>
          <w:ilvl w:val="0"/>
          <w:numId w:val="46"/>
        </w:numPr>
        <w:ind w:left="1800"/>
        <w:rPr>
          <w:rFonts w:ascii="Arial" w:hAnsi="Arial" w:cs="Arial"/>
          <w:sz w:val="24"/>
          <w:szCs w:val="24"/>
        </w:rPr>
      </w:pPr>
      <w:r>
        <w:rPr>
          <w:rFonts w:ascii="Arial" w:hAnsi="Arial" w:cs="Arial"/>
          <w:sz w:val="24"/>
          <w:szCs w:val="24"/>
        </w:rPr>
        <w:t>indicators for further improvement that can be gleaned from the results;</w:t>
      </w:r>
    </w:p>
    <w:p w14:paraId="5FDFAEC4" w14:textId="3F010E3F" w:rsidR="00B532CE" w:rsidRPr="006B33E1" w:rsidRDefault="006B33E1" w:rsidP="006B33E1">
      <w:pPr>
        <w:pStyle w:val="ListParagraph"/>
        <w:ind w:left="1800"/>
        <w:rPr>
          <w:rFonts w:ascii="Arial" w:hAnsi="Arial" w:cs="Arial"/>
          <w:sz w:val="24"/>
          <w:szCs w:val="24"/>
        </w:rPr>
      </w:pPr>
      <w:r>
        <w:rPr>
          <w:rFonts w:ascii="Arial" w:hAnsi="Arial" w:cs="Arial"/>
          <w:sz w:val="24"/>
          <w:szCs w:val="24"/>
        </w:rPr>
        <w:t xml:space="preserve"> </w:t>
      </w:r>
    </w:p>
    <w:p w14:paraId="23408A78" w14:textId="77777777" w:rsidR="00B532CE" w:rsidRDefault="00B532CE" w:rsidP="00EC181D">
      <w:pPr>
        <w:pStyle w:val="ListParagraph"/>
        <w:numPr>
          <w:ilvl w:val="0"/>
          <w:numId w:val="46"/>
        </w:numPr>
        <w:ind w:left="1800"/>
        <w:rPr>
          <w:rFonts w:ascii="Arial" w:hAnsi="Arial" w:cs="Arial"/>
          <w:sz w:val="24"/>
          <w:szCs w:val="24"/>
        </w:rPr>
      </w:pPr>
      <w:r>
        <w:rPr>
          <w:rFonts w:ascii="Arial" w:hAnsi="Arial" w:cs="Arial"/>
          <w:sz w:val="24"/>
          <w:szCs w:val="24"/>
        </w:rPr>
        <w:t xml:space="preserve">evidence of learning related to the outcome aggregated for all services and disaggregated based on mode or location of delivery and other pertinent factors; </w:t>
      </w:r>
    </w:p>
    <w:p w14:paraId="4E473F7E" w14:textId="77777777" w:rsidR="00B532CE" w:rsidRDefault="00B532CE" w:rsidP="00B532CE">
      <w:pPr>
        <w:pStyle w:val="ListParagraph"/>
        <w:ind w:left="1800"/>
        <w:rPr>
          <w:rFonts w:ascii="Arial" w:hAnsi="Arial" w:cs="Arial"/>
          <w:sz w:val="24"/>
          <w:szCs w:val="24"/>
        </w:rPr>
      </w:pPr>
    </w:p>
    <w:p w14:paraId="1E5BA91B" w14:textId="77777777" w:rsidR="00B532CE" w:rsidRDefault="00B532CE" w:rsidP="00EC181D">
      <w:pPr>
        <w:pStyle w:val="ListParagraph"/>
        <w:numPr>
          <w:ilvl w:val="0"/>
          <w:numId w:val="46"/>
        </w:numPr>
        <w:ind w:left="1800"/>
        <w:rPr>
          <w:rFonts w:ascii="Arial" w:hAnsi="Arial" w:cs="Arial"/>
          <w:sz w:val="24"/>
          <w:szCs w:val="24"/>
        </w:rPr>
      </w:pPr>
      <w:r>
        <w:rPr>
          <w:rFonts w:ascii="Arial" w:hAnsi="Arial" w:cs="Arial"/>
          <w:sz w:val="24"/>
          <w:szCs w:val="24"/>
        </w:rPr>
        <w:t>student accomplishments and success, when possible;</w:t>
      </w:r>
    </w:p>
    <w:p w14:paraId="0682E7D7" w14:textId="77777777" w:rsidR="00B532CE" w:rsidRDefault="00B532CE" w:rsidP="00B532CE">
      <w:pPr>
        <w:pStyle w:val="ListParagraph"/>
        <w:ind w:left="1800"/>
        <w:rPr>
          <w:rFonts w:ascii="Arial" w:hAnsi="Arial" w:cs="Arial"/>
          <w:sz w:val="24"/>
          <w:szCs w:val="24"/>
        </w:rPr>
      </w:pPr>
    </w:p>
    <w:p w14:paraId="6B2AD4AE" w14:textId="6704D90D" w:rsidR="00334B6B" w:rsidRDefault="00B532CE" w:rsidP="00EC181D">
      <w:pPr>
        <w:pStyle w:val="ListParagraph"/>
        <w:numPr>
          <w:ilvl w:val="0"/>
          <w:numId w:val="46"/>
        </w:numPr>
        <w:ind w:left="1800"/>
        <w:rPr>
          <w:rFonts w:ascii="Arial" w:hAnsi="Arial" w:cs="Arial"/>
          <w:sz w:val="24"/>
          <w:szCs w:val="24"/>
        </w:rPr>
      </w:pPr>
      <w:r>
        <w:rPr>
          <w:rFonts w:ascii="Arial" w:hAnsi="Arial" w:cs="Arial"/>
          <w:sz w:val="24"/>
          <w:szCs w:val="24"/>
        </w:rPr>
        <w:t xml:space="preserve">improvement over previous assessment cycles; </w:t>
      </w:r>
      <w:r w:rsidR="00334B6B">
        <w:rPr>
          <w:rFonts w:ascii="Arial" w:hAnsi="Arial" w:cs="Arial"/>
          <w:sz w:val="24"/>
          <w:szCs w:val="24"/>
        </w:rPr>
        <w:t>and</w:t>
      </w:r>
    </w:p>
    <w:p w14:paraId="652DFC70" w14:textId="77777777" w:rsidR="00334B6B" w:rsidRDefault="00334B6B" w:rsidP="005A0498">
      <w:pPr>
        <w:pStyle w:val="ListParagraph"/>
        <w:ind w:left="1800" w:hanging="360"/>
        <w:rPr>
          <w:rFonts w:ascii="Arial" w:hAnsi="Arial" w:cs="Arial"/>
          <w:sz w:val="24"/>
          <w:szCs w:val="24"/>
        </w:rPr>
      </w:pPr>
    </w:p>
    <w:p w14:paraId="303A3DD0" w14:textId="3EFD5A56" w:rsidR="00334B6B" w:rsidRPr="006B33E1" w:rsidRDefault="006B33E1" w:rsidP="006B33E1">
      <w:pPr>
        <w:pStyle w:val="ListParagraph"/>
        <w:numPr>
          <w:ilvl w:val="0"/>
          <w:numId w:val="46"/>
        </w:numPr>
        <w:ind w:left="1800"/>
        <w:rPr>
          <w:rFonts w:ascii="Arial" w:hAnsi="Arial" w:cs="Arial"/>
          <w:sz w:val="24"/>
          <w:szCs w:val="24"/>
        </w:rPr>
      </w:pPr>
      <w:r>
        <w:rPr>
          <w:rFonts w:ascii="Arial" w:hAnsi="Arial" w:cs="Arial"/>
          <w:sz w:val="24"/>
          <w:szCs w:val="24"/>
        </w:rPr>
        <w:t xml:space="preserve">effectiveness of previous action plans for attaining results. </w:t>
      </w:r>
    </w:p>
    <w:p w14:paraId="45622855" w14:textId="77777777" w:rsidR="00334B6B" w:rsidRDefault="00334B6B" w:rsidP="00334B6B">
      <w:pPr>
        <w:pStyle w:val="ListParagraph"/>
        <w:rPr>
          <w:rFonts w:ascii="Arial" w:hAnsi="Arial" w:cs="Arial"/>
          <w:sz w:val="24"/>
          <w:szCs w:val="24"/>
        </w:rPr>
      </w:pPr>
    </w:p>
    <w:p w14:paraId="61B22190" w14:textId="187F73E1" w:rsidR="00334B6B" w:rsidRDefault="00334B6B" w:rsidP="00FB172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.08</w:t>
      </w:r>
      <w:r w:rsidR="00D83E15">
        <w:rPr>
          <w:rFonts w:ascii="Arial" w:hAnsi="Arial" w:cs="Arial"/>
          <w:sz w:val="24"/>
          <w:szCs w:val="24"/>
        </w:rPr>
        <w:tab/>
        <w:t>Based on the assessment result</w:t>
      </w:r>
      <w:r>
        <w:rPr>
          <w:rFonts w:ascii="Arial" w:hAnsi="Arial" w:cs="Arial"/>
          <w:sz w:val="24"/>
          <w:szCs w:val="24"/>
        </w:rPr>
        <w:t xml:space="preserve">s, a </w:t>
      </w:r>
      <w:r w:rsidR="00FB172B">
        <w:rPr>
          <w:rFonts w:ascii="Arial" w:hAnsi="Arial" w:cs="Arial"/>
          <w:sz w:val="24"/>
          <w:szCs w:val="24"/>
        </w:rPr>
        <w:t>plan of action</w:t>
      </w:r>
      <w:r>
        <w:rPr>
          <w:rFonts w:ascii="Arial" w:hAnsi="Arial" w:cs="Arial"/>
          <w:sz w:val="24"/>
          <w:szCs w:val="24"/>
        </w:rPr>
        <w:t xml:space="preserve"> should be developed</w:t>
      </w:r>
      <w:r w:rsidR="00E009BB">
        <w:rPr>
          <w:rFonts w:ascii="Arial" w:hAnsi="Arial" w:cs="Arial"/>
          <w:sz w:val="24"/>
          <w:szCs w:val="24"/>
        </w:rPr>
        <w:t>.</w:t>
      </w:r>
      <w:r w:rsidR="005A0498">
        <w:rPr>
          <w:rFonts w:ascii="Arial" w:hAnsi="Arial" w:cs="Arial"/>
          <w:sz w:val="24"/>
          <w:szCs w:val="24"/>
        </w:rPr>
        <w:t xml:space="preserve"> </w:t>
      </w:r>
      <w:r>
        <w:rPr>
          <w:rFonts w:ascii="Arial" w:hAnsi="Arial" w:cs="Arial"/>
          <w:sz w:val="24"/>
          <w:szCs w:val="24"/>
        </w:rPr>
        <w:t>Action plans</w:t>
      </w:r>
      <w:r w:rsidR="00E009BB">
        <w:rPr>
          <w:rFonts w:ascii="Arial" w:hAnsi="Arial" w:cs="Arial"/>
          <w:sz w:val="24"/>
          <w:szCs w:val="24"/>
        </w:rPr>
        <w:t xml:space="preserve"> should be feasible considering</w:t>
      </w:r>
      <w:r>
        <w:rPr>
          <w:rFonts w:ascii="Arial" w:hAnsi="Arial" w:cs="Arial"/>
          <w:sz w:val="24"/>
          <w:szCs w:val="24"/>
        </w:rPr>
        <w:t xml:space="preserve"> the </w:t>
      </w:r>
      <w:r w:rsidR="00E009BB">
        <w:rPr>
          <w:rFonts w:ascii="Arial" w:hAnsi="Arial" w:cs="Arial"/>
          <w:sz w:val="24"/>
          <w:szCs w:val="24"/>
        </w:rPr>
        <w:t>availability of</w:t>
      </w:r>
      <w:r>
        <w:rPr>
          <w:rFonts w:ascii="Arial" w:hAnsi="Arial" w:cs="Arial"/>
          <w:sz w:val="24"/>
          <w:szCs w:val="24"/>
        </w:rPr>
        <w:t xml:space="preserve"> time and resources</w:t>
      </w:r>
      <w:r w:rsidR="006B33E1">
        <w:rPr>
          <w:rFonts w:ascii="Arial" w:hAnsi="Arial" w:cs="Arial"/>
          <w:sz w:val="24"/>
          <w:szCs w:val="24"/>
        </w:rPr>
        <w:t>,</w:t>
      </w:r>
      <w:r w:rsidR="005A0498">
        <w:rPr>
          <w:rFonts w:ascii="Arial" w:hAnsi="Arial" w:cs="Arial"/>
          <w:sz w:val="24"/>
          <w:szCs w:val="24"/>
        </w:rPr>
        <w:t xml:space="preserve"> and should lead to continuous improvement of </w:t>
      </w:r>
      <w:r w:rsidR="00666011">
        <w:rPr>
          <w:rFonts w:ascii="Arial" w:hAnsi="Arial" w:cs="Arial"/>
          <w:sz w:val="24"/>
          <w:szCs w:val="24"/>
        </w:rPr>
        <w:t xml:space="preserve">academic and student </w:t>
      </w:r>
      <w:r w:rsidR="005A0498">
        <w:rPr>
          <w:rFonts w:ascii="Arial" w:hAnsi="Arial" w:cs="Arial"/>
          <w:sz w:val="24"/>
          <w:szCs w:val="24"/>
        </w:rPr>
        <w:t>services.</w:t>
      </w:r>
    </w:p>
    <w:p w14:paraId="09BE859B" w14:textId="77777777" w:rsidR="00D83E15" w:rsidRDefault="00D83E15" w:rsidP="00FB172B">
      <w:pPr>
        <w:pStyle w:val="ListParagraph"/>
        <w:ind w:left="1440" w:hanging="720"/>
        <w:rPr>
          <w:rFonts w:ascii="Arial" w:hAnsi="Arial" w:cs="Arial"/>
          <w:sz w:val="24"/>
          <w:szCs w:val="24"/>
        </w:rPr>
      </w:pPr>
    </w:p>
    <w:p w14:paraId="6D183B2F" w14:textId="7BDB515A" w:rsidR="00334B6B" w:rsidRDefault="00334B6B" w:rsidP="00334B6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E37662">
        <w:rPr>
          <w:rFonts w:ascii="Arial" w:hAnsi="Arial" w:cs="Arial"/>
          <w:sz w:val="24"/>
          <w:szCs w:val="24"/>
        </w:rPr>
        <w:t>.09</w:t>
      </w:r>
      <w:r w:rsidR="00E009BB">
        <w:rPr>
          <w:rFonts w:ascii="Arial" w:hAnsi="Arial" w:cs="Arial"/>
          <w:sz w:val="24"/>
          <w:szCs w:val="24"/>
        </w:rPr>
        <w:tab/>
        <w:t xml:space="preserve">A </w:t>
      </w:r>
      <w:r>
        <w:rPr>
          <w:rFonts w:ascii="Arial" w:hAnsi="Arial" w:cs="Arial"/>
          <w:sz w:val="24"/>
          <w:szCs w:val="24"/>
        </w:rPr>
        <w:t>syno</w:t>
      </w:r>
      <w:r w:rsidR="00B532CE">
        <w:rPr>
          <w:rFonts w:ascii="Arial" w:hAnsi="Arial" w:cs="Arial"/>
          <w:sz w:val="24"/>
          <w:szCs w:val="24"/>
        </w:rPr>
        <w:t>psis of</w:t>
      </w:r>
      <w:r>
        <w:rPr>
          <w:rFonts w:ascii="Arial" w:hAnsi="Arial" w:cs="Arial"/>
          <w:sz w:val="24"/>
          <w:szCs w:val="24"/>
        </w:rPr>
        <w:t xml:space="preserve"> improvement gained from actions taken based on previous outcomes assessments should also be provided. This eviden</w:t>
      </w:r>
      <w:r w:rsidR="00000C1B">
        <w:rPr>
          <w:rFonts w:ascii="Arial" w:hAnsi="Arial" w:cs="Arial"/>
          <w:sz w:val="24"/>
          <w:szCs w:val="24"/>
        </w:rPr>
        <w:t xml:space="preserve">ce of improvement should focus </w:t>
      </w:r>
      <w:r>
        <w:rPr>
          <w:rFonts w:ascii="Arial" w:hAnsi="Arial" w:cs="Arial"/>
          <w:sz w:val="24"/>
          <w:szCs w:val="24"/>
        </w:rPr>
        <w:t xml:space="preserve">on </w:t>
      </w:r>
      <w:r w:rsidR="005A0498">
        <w:rPr>
          <w:rFonts w:ascii="Arial" w:hAnsi="Arial" w:cs="Arial"/>
          <w:sz w:val="24"/>
          <w:szCs w:val="24"/>
        </w:rPr>
        <w:t xml:space="preserve">continuous </w:t>
      </w:r>
      <w:r w:rsidR="00D83E15">
        <w:rPr>
          <w:rFonts w:ascii="Arial" w:hAnsi="Arial" w:cs="Arial"/>
          <w:sz w:val="24"/>
          <w:szCs w:val="24"/>
        </w:rPr>
        <w:t>improvement</w:t>
      </w:r>
      <w:r>
        <w:rPr>
          <w:rFonts w:ascii="Arial" w:hAnsi="Arial" w:cs="Arial"/>
          <w:sz w:val="24"/>
          <w:szCs w:val="24"/>
        </w:rPr>
        <w:t xml:space="preserve"> </w:t>
      </w:r>
      <w:r w:rsidR="005A0498">
        <w:rPr>
          <w:rFonts w:ascii="Arial" w:hAnsi="Arial" w:cs="Arial"/>
          <w:sz w:val="24"/>
          <w:szCs w:val="24"/>
        </w:rPr>
        <w:t>i</w:t>
      </w:r>
      <w:r>
        <w:rPr>
          <w:rFonts w:ascii="Arial" w:hAnsi="Arial" w:cs="Arial"/>
          <w:sz w:val="24"/>
          <w:szCs w:val="24"/>
        </w:rPr>
        <w:t xml:space="preserve">n </w:t>
      </w:r>
      <w:r w:rsidR="00666011">
        <w:rPr>
          <w:rFonts w:ascii="Arial" w:hAnsi="Arial" w:cs="Arial"/>
          <w:sz w:val="24"/>
          <w:szCs w:val="24"/>
        </w:rPr>
        <w:t xml:space="preserve">academic and student </w:t>
      </w:r>
      <w:r>
        <w:rPr>
          <w:rFonts w:ascii="Arial" w:hAnsi="Arial" w:cs="Arial"/>
          <w:sz w:val="24"/>
          <w:szCs w:val="24"/>
        </w:rPr>
        <w:t>s</w:t>
      </w:r>
      <w:r w:rsidR="005A0498">
        <w:rPr>
          <w:rFonts w:ascii="Arial" w:hAnsi="Arial" w:cs="Arial"/>
          <w:sz w:val="24"/>
          <w:szCs w:val="24"/>
        </w:rPr>
        <w:t>ervices</w:t>
      </w:r>
      <w:r>
        <w:rPr>
          <w:rFonts w:ascii="Arial" w:hAnsi="Arial" w:cs="Arial"/>
          <w:sz w:val="24"/>
          <w:szCs w:val="24"/>
        </w:rPr>
        <w:t xml:space="preserve"> </w:t>
      </w:r>
      <w:r w:rsidR="00B532CE">
        <w:rPr>
          <w:rFonts w:ascii="Arial" w:hAnsi="Arial" w:cs="Arial"/>
          <w:sz w:val="24"/>
          <w:szCs w:val="24"/>
        </w:rPr>
        <w:t xml:space="preserve">and its impact on student success </w:t>
      </w:r>
      <w:r>
        <w:rPr>
          <w:rFonts w:ascii="Arial" w:hAnsi="Arial" w:cs="Arial"/>
          <w:sz w:val="24"/>
          <w:szCs w:val="24"/>
        </w:rPr>
        <w:t xml:space="preserve">and should be </w:t>
      </w:r>
      <w:r w:rsidR="00B532CE">
        <w:rPr>
          <w:rFonts w:ascii="Arial" w:hAnsi="Arial" w:cs="Arial"/>
          <w:sz w:val="24"/>
          <w:szCs w:val="24"/>
        </w:rPr>
        <w:t>documented with improvements cited</w:t>
      </w:r>
      <w:r>
        <w:rPr>
          <w:rFonts w:ascii="Arial" w:hAnsi="Arial" w:cs="Arial"/>
          <w:sz w:val="24"/>
          <w:szCs w:val="24"/>
        </w:rPr>
        <w:t xml:space="preserve"> in the assessment results.</w:t>
      </w:r>
    </w:p>
    <w:p w14:paraId="55A37CE6" w14:textId="77777777" w:rsidR="00D83E15" w:rsidRDefault="00D83E15" w:rsidP="00334B6B">
      <w:pPr>
        <w:pStyle w:val="ListParagraph"/>
        <w:ind w:left="1440" w:hanging="720"/>
        <w:rPr>
          <w:rFonts w:ascii="Arial" w:hAnsi="Arial" w:cs="Arial"/>
          <w:sz w:val="24"/>
          <w:szCs w:val="24"/>
        </w:rPr>
      </w:pPr>
    </w:p>
    <w:p w14:paraId="76153388" w14:textId="22B957EC" w:rsidR="00000C1B" w:rsidRDefault="0052438B" w:rsidP="00000C1B">
      <w:pPr>
        <w:pStyle w:val="ListParagraph"/>
        <w:ind w:left="1440" w:hanging="720"/>
        <w:rPr>
          <w:rFonts w:ascii="Arial" w:hAnsi="Arial" w:cs="Arial"/>
          <w:sz w:val="24"/>
          <w:szCs w:val="24"/>
        </w:rPr>
      </w:pPr>
      <w:r>
        <w:rPr>
          <w:rFonts w:ascii="Arial" w:hAnsi="Arial" w:cs="Arial"/>
          <w:sz w:val="24"/>
          <w:szCs w:val="24"/>
        </w:rPr>
        <w:t>06</w:t>
      </w:r>
      <w:r w:rsidR="00D83E15">
        <w:rPr>
          <w:rFonts w:ascii="Arial" w:hAnsi="Arial" w:cs="Arial"/>
          <w:sz w:val="24"/>
          <w:szCs w:val="24"/>
        </w:rPr>
        <w:t>.10</w:t>
      </w:r>
      <w:r w:rsidR="00D83E15">
        <w:rPr>
          <w:rFonts w:ascii="Arial" w:hAnsi="Arial" w:cs="Arial"/>
          <w:sz w:val="24"/>
          <w:szCs w:val="24"/>
        </w:rPr>
        <w:tab/>
        <w:t>Once completed, outcomes reports are reviewed and approved by the appropriate unit head and vice president.</w:t>
      </w:r>
    </w:p>
    <w:p w14:paraId="3B6EB7D3" w14:textId="77777777" w:rsidR="004F7002" w:rsidRDefault="004F7002" w:rsidP="00000C1B">
      <w:pPr>
        <w:pStyle w:val="ListParagraph"/>
        <w:ind w:left="1440" w:hanging="720"/>
        <w:rPr>
          <w:rFonts w:ascii="Arial" w:hAnsi="Arial" w:cs="Arial"/>
          <w:sz w:val="24"/>
          <w:szCs w:val="24"/>
        </w:rPr>
      </w:pPr>
    </w:p>
    <w:p w14:paraId="2666E204" w14:textId="1B4809F4" w:rsidR="00D37860" w:rsidRPr="0052438B" w:rsidRDefault="00000C1B" w:rsidP="0052438B">
      <w:pPr>
        <w:pStyle w:val="ListParagraph"/>
        <w:ind w:left="1440" w:hanging="720"/>
        <w:rPr>
          <w:rFonts w:ascii="Arial" w:hAnsi="Arial" w:cs="Arial"/>
          <w:sz w:val="24"/>
          <w:szCs w:val="24"/>
        </w:rPr>
      </w:pPr>
      <w:r>
        <w:rPr>
          <w:rFonts w:ascii="Arial" w:hAnsi="Arial" w:cs="Arial"/>
          <w:sz w:val="24"/>
          <w:szCs w:val="24"/>
        </w:rPr>
        <w:t>0</w:t>
      </w:r>
      <w:r w:rsidR="0052438B">
        <w:rPr>
          <w:rFonts w:ascii="Arial" w:hAnsi="Arial" w:cs="Arial"/>
          <w:sz w:val="24"/>
          <w:szCs w:val="24"/>
        </w:rPr>
        <w:t>6</w:t>
      </w:r>
      <w:r w:rsidR="00D83E15">
        <w:rPr>
          <w:rFonts w:ascii="Arial" w:hAnsi="Arial" w:cs="Arial"/>
          <w:sz w:val="24"/>
          <w:szCs w:val="24"/>
        </w:rPr>
        <w:t>.11</w:t>
      </w:r>
      <w:r>
        <w:rPr>
          <w:rFonts w:ascii="Arial" w:hAnsi="Arial" w:cs="Arial"/>
          <w:sz w:val="24"/>
          <w:szCs w:val="24"/>
        </w:rPr>
        <w:tab/>
        <w:t xml:space="preserve">At the end of each phase of the assessment cycle, outcomes reports are audited by the </w:t>
      </w:r>
      <w:r w:rsidR="00B532CE">
        <w:rPr>
          <w:rFonts w:ascii="Arial" w:hAnsi="Arial" w:cs="Arial"/>
          <w:sz w:val="24"/>
          <w:szCs w:val="24"/>
        </w:rPr>
        <w:t xml:space="preserve">head of </w:t>
      </w:r>
      <w:r>
        <w:rPr>
          <w:rFonts w:ascii="Arial" w:hAnsi="Arial" w:cs="Arial"/>
          <w:sz w:val="24"/>
          <w:szCs w:val="24"/>
        </w:rPr>
        <w:t>Assessment</w:t>
      </w:r>
      <w:r w:rsidR="00637C87" w:rsidRPr="00637C87">
        <w:rPr>
          <w:rFonts w:ascii="Arial" w:hAnsi="Arial" w:cs="Arial"/>
          <w:sz w:val="24"/>
          <w:szCs w:val="24"/>
        </w:rPr>
        <w:t xml:space="preserve"> </w:t>
      </w:r>
      <w:r w:rsidR="00637C87">
        <w:rPr>
          <w:rFonts w:ascii="Arial" w:hAnsi="Arial" w:cs="Arial"/>
          <w:sz w:val="24"/>
          <w:szCs w:val="24"/>
        </w:rPr>
        <w:t xml:space="preserve">and published on the </w:t>
      </w:r>
      <w:hyperlink r:id="rId14" w:history="1">
        <w:r w:rsidR="00637C87" w:rsidRPr="00637C87">
          <w:rPr>
            <w:rStyle w:val="Hyperlink"/>
            <w:rFonts w:ascii="Arial" w:hAnsi="Arial" w:cs="Arial"/>
            <w:sz w:val="24"/>
            <w:szCs w:val="24"/>
          </w:rPr>
          <w:t>Outcomes</w:t>
        </w:r>
        <w:r w:rsidR="00B758FC">
          <w:rPr>
            <w:rStyle w:val="Hyperlink"/>
            <w:rFonts w:ascii="Arial" w:hAnsi="Arial" w:cs="Arial"/>
            <w:sz w:val="24"/>
            <w:szCs w:val="24"/>
          </w:rPr>
          <w:t xml:space="preserve"> </w:t>
        </w:r>
        <w:r w:rsidR="00B758FC">
          <w:rPr>
            <w:rStyle w:val="Hyperlink"/>
            <w:rFonts w:ascii="Arial" w:hAnsi="Arial" w:cs="Arial"/>
            <w:sz w:val="24"/>
            <w:szCs w:val="24"/>
          </w:rPr>
          <w:lastRenderedPageBreak/>
          <w:t>System</w:t>
        </w:r>
      </w:hyperlink>
      <w:r>
        <w:rPr>
          <w:rFonts w:ascii="Arial" w:hAnsi="Arial" w:cs="Arial"/>
          <w:sz w:val="24"/>
          <w:szCs w:val="24"/>
        </w:rPr>
        <w:t>. Audit reports provide useful feedback for improving outcomes reports.</w:t>
      </w:r>
      <w:r w:rsidR="00E649E9">
        <w:rPr>
          <w:rFonts w:ascii="Arial" w:hAnsi="Arial" w:cs="Arial"/>
          <w:sz w:val="24"/>
          <w:szCs w:val="24"/>
        </w:rPr>
        <w:tab/>
      </w:r>
    </w:p>
    <w:p w14:paraId="53F985CC" w14:textId="77777777" w:rsidR="00254CBD" w:rsidRPr="00254CBD" w:rsidRDefault="00254CBD" w:rsidP="00254CBD">
      <w:pPr>
        <w:pStyle w:val="ListParagraph"/>
        <w:ind w:left="1440" w:hanging="720"/>
        <w:rPr>
          <w:rFonts w:ascii="Arial" w:hAnsi="Arial" w:cs="Arial"/>
          <w:sz w:val="24"/>
          <w:szCs w:val="24"/>
        </w:rPr>
      </w:pPr>
    </w:p>
    <w:p w14:paraId="268ED4DA" w14:textId="77777777" w:rsidR="00CE39E5" w:rsidRPr="00197F98" w:rsidRDefault="0052438B">
      <w:pPr>
        <w:pStyle w:val="ListParagraph"/>
        <w:tabs>
          <w:tab w:val="left" w:pos="720"/>
        </w:tabs>
        <w:ind w:left="0"/>
        <w:rPr>
          <w:rFonts w:ascii="Arial" w:hAnsi="Arial" w:cs="Arial"/>
          <w:b/>
          <w:sz w:val="24"/>
          <w:szCs w:val="24"/>
        </w:rPr>
      </w:pPr>
      <w:r>
        <w:rPr>
          <w:rFonts w:ascii="Arial" w:hAnsi="Arial" w:cs="Arial"/>
          <w:b/>
          <w:sz w:val="24"/>
          <w:szCs w:val="24"/>
        </w:rPr>
        <w:t>07</w:t>
      </w:r>
      <w:r w:rsidR="00CE39E5" w:rsidRPr="00197F98">
        <w:rPr>
          <w:rFonts w:ascii="Arial" w:hAnsi="Arial" w:cs="Arial"/>
          <w:b/>
          <w:sz w:val="24"/>
          <w:szCs w:val="24"/>
        </w:rPr>
        <w:t>.</w:t>
      </w:r>
      <w:r w:rsidR="00CE39E5" w:rsidRPr="00197F98">
        <w:rPr>
          <w:rFonts w:ascii="Arial" w:hAnsi="Arial" w:cs="Arial"/>
          <w:b/>
          <w:sz w:val="24"/>
          <w:szCs w:val="24"/>
        </w:rPr>
        <w:tab/>
        <w:t>REVIEWERS OF THIS UPPS</w:t>
      </w:r>
    </w:p>
    <w:p w14:paraId="50887EB2" w14:textId="77777777" w:rsidR="00CE39E5" w:rsidRDefault="00CE39E5">
      <w:pPr>
        <w:pStyle w:val="ListParagraph"/>
        <w:ind w:left="0"/>
        <w:rPr>
          <w:rFonts w:ascii="Arial" w:hAnsi="Arial" w:cs="Arial"/>
          <w:sz w:val="24"/>
          <w:szCs w:val="24"/>
        </w:rPr>
      </w:pPr>
    </w:p>
    <w:p w14:paraId="1F7141CA" w14:textId="77777777" w:rsidR="00CE39E5" w:rsidRDefault="00B46728">
      <w:pPr>
        <w:pStyle w:val="ListParagraph"/>
        <w:ind w:left="1440" w:hanging="720"/>
        <w:rPr>
          <w:rFonts w:ascii="Arial" w:hAnsi="Arial" w:cs="Arial"/>
          <w:sz w:val="24"/>
          <w:szCs w:val="24"/>
        </w:rPr>
      </w:pPr>
      <w:r>
        <w:rPr>
          <w:rFonts w:ascii="Arial" w:hAnsi="Arial" w:cs="Arial"/>
          <w:sz w:val="24"/>
          <w:szCs w:val="24"/>
        </w:rPr>
        <w:t>07</w:t>
      </w:r>
      <w:r w:rsidR="00CE39E5">
        <w:rPr>
          <w:rFonts w:ascii="Arial" w:hAnsi="Arial" w:cs="Arial"/>
          <w:sz w:val="24"/>
          <w:szCs w:val="24"/>
        </w:rPr>
        <w:t>.01</w:t>
      </w:r>
      <w:r w:rsidR="00CE39E5">
        <w:rPr>
          <w:rFonts w:ascii="Arial" w:hAnsi="Arial" w:cs="Arial"/>
          <w:sz w:val="24"/>
          <w:szCs w:val="24"/>
        </w:rPr>
        <w:tab/>
        <w:t>Reviewers of this UPPS include the following:</w:t>
      </w:r>
    </w:p>
    <w:p w14:paraId="56F5B507" w14:textId="77777777" w:rsidR="00CE39E5" w:rsidRDefault="00CE39E5">
      <w:pPr>
        <w:pStyle w:val="ListParagraph"/>
        <w:ind w:left="0"/>
        <w:rPr>
          <w:rFonts w:ascii="Arial" w:hAnsi="Arial" w:cs="Arial"/>
          <w:sz w:val="24"/>
          <w:szCs w:val="24"/>
        </w:rPr>
      </w:pPr>
    </w:p>
    <w:p w14:paraId="2B2EB4CC" w14:textId="77777777" w:rsidR="00CE39E5" w:rsidRDefault="00CE39E5">
      <w:pPr>
        <w:pStyle w:val="ListParagraph"/>
        <w:tabs>
          <w:tab w:val="left" w:pos="1440"/>
          <w:tab w:val="left" w:pos="5760"/>
        </w:tabs>
        <w:ind w:left="1440"/>
        <w:rPr>
          <w:rFonts w:ascii="Arial" w:hAnsi="Arial" w:cs="Arial"/>
          <w:sz w:val="24"/>
          <w:szCs w:val="24"/>
        </w:rPr>
      </w:pPr>
      <w:r>
        <w:rPr>
          <w:rFonts w:ascii="Arial" w:hAnsi="Arial" w:cs="Arial"/>
          <w:sz w:val="24"/>
          <w:szCs w:val="24"/>
          <w:u w:val="single"/>
        </w:rPr>
        <w:t>Position</w:t>
      </w:r>
      <w:r>
        <w:rPr>
          <w:rFonts w:ascii="Arial" w:hAnsi="Arial" w:cs="Arial"/>
          <w:sz w:val="24"/>
          <w:szCs w:val="24"/>
        </w:rPr>
        <w:tab/>
      </w:r>
      <w:r>
        <w:rPr>
          <w:rFonts w:ascii="Arial" w:hAnsi="Arial" w:cs="Arial"/>
          <w:sz w:val="24"/>
          <w:szCs w:val="24"/>
          <w:u w:val="single"/>
        </w:rPr>
        <w:t>Date</w:t>
      </w:r>
    </w:p>
    <w:p w14:paraId="39DAB520" w14:textId="77777777" w:rsidR="002571AE" w:rsidRDefault="002571AE" w:rsidP="005E0BA9">
      <w:pPr>
        <w:pStyle w:val="ListParagraph"/>
        <w:tabs>
          <w:tab w:val="left" w:pos="1440"/>
          <w:tab w:val="left" w:pos="6480"/>
        </w:tabs>
        <w:ind w:left="0"/>
        <w:rPr>
          <w:rFonts w:ascii="Arial" w:hAnsi="Arial" w:cs="Arial"/>
          <w:sz w:val="24"/>
          <w:szCs w:val="24"/>
        </w:rPr>
      </w:pPr>
    </w:p>
    <w:p w14:paraId="34B03FAF" w14:textId="089291F1" w:rsidR="00615FEE" w:rsidRDefault="00633DE6" w:rsidP="002571AE">
      <w:pPr>
        <w:pStyle w:val="ListParagraph"/>
        <w:tabs>
          <w:tab w:val="left" w:pos="1440"/>
          <w:tab w:val="left" w:pos="5760"/>
        </w:tabs>
        <w:ind w:left="1440"/>
        <w:rPr>
          <w:rFonts w:ascii="Arial" w:hAnsi="Arial" w:cs="Arial"/>
          <w:sz w:val="24"/>
          <w:szCs w:val="24"/>
        </w:rPr>
      </w:pPr>
      <w:r>
        <w:rPr>
          <w:rFonts w:ascii="Arial" w:hAnsi="Arial" w:cs="Arial"/>
          <w:sz w:val="24"/>
          <w:szCs w:val="24"/>
        </w:rPr>
        <w:t>Director,</w:t>
      </w:r>
      <w:r w:rsidR="006B33E1">
        <w:rPr>
          <w:rFonts w:ascii="Arial" w:hAnsi="Arial" w:cs="Arial"/>
          <w:sz w:val="24"/>
          <w:szCs w:val="24"/>
        </w:rPr>
        <w:t xml:space="preserve"> Assessment</w:t>
      </w:r>
      <w:r w:rsidR="006B33E1">
        <w:rPr>
          <w:rFonts w:ascii="Arial" w:hAnsi="Arial" w:cs="Arial"/>
          <w:sz w:val="24"/>
          <w:szCs w:val="24"/>
        </w:rPr>
        <w:tab/>
        <w:t>June 1 E4</w:t>
      </w:r>
      <w:r w:rsidR="00615FEE">
        <w:rPr>
          <w:rFonts w:ascii="Arial" w:hAnsi="Arial" w:cs="Arial"/>
          <w:sz w:val="24"/>
          <w:szCs w:val="24"/>
        </w:rPr>
        <w:t>Y</w:t>
      </w:r>
    </w:p>
    <w:p w14:paraId="6887FB48" w14:textId="77777777" w:rsidR="00615FEE" w:rsidRDefault="00615FEE" w:rsidP="002571AE">
      <w:pPr>
        <w:pStyle w:val="ListParagraph"/>
        <w:tabs>
          <w:tab w:val="left" w:pos="1440"/>
          <w:tab w:val="left" w:pos="5760"/>
        </w:tabs>
        <w:ind w:left="1440"/>
        <w:rPr>
          <w:rFonts w:ascii="Arial" w:hAnsi="Arial" w:cs="Arial"/>
          <w:sz w:val="24"/>
          <w:szCs w:val="24"/>
        </w:rPr>
      </w:pPr>
    </w:p>
    <w:p w14:paraId="16635D40" w14:textId="73682954" w:rsidR="002571AE" w:rsidRDefault="002571AE" w:rsidP="002571AE">
      <w:pPr>
        <w:pStyle w:val="ListParagraph"/>
        <w:tabs>
          <w:tab w:val="left" w:pos="1440"/>
          <w:tab w:val="left" w:pos="5760"/>
        </w:tabs>
        <w:ind w:left="1440"/>
        <w:rPr>
          <w:rFonts w:ascii="Arial" w:hAnsi="Arial" w:cs="Arial"/>
          <w:sz w:val="24"/>
          <w:szCs w:val="24"/>
        </w:rPr>
      </w:pPr>
      <w:r>
        <w:rPr>
          <w:rFonts w:ascii="Arial" w:hAnsi="Arial" w:cs="Arial"/>
          <w:sz w:val="24"/>
          <w:szCs w:val="24"/>
        </w:rPr>
        <w:t>Director, U</w:t>
      </w:r>
      <w:r w:rsidR="006B33E1">
        <w:rPr>
          <w:rFonts w:ascii="Arial" w:hAnsi="Arial" w:cs="Arial"/>
          <w:sz w:val="24"/>
          <w:szCs w:val="24"/>
        </w:rPr>
        <w:t>niversity Planning and</w:t>
      </w:r>
      <w:r w:rsidR="006B33E1">
        <w:rPr>
          <w:rFonts w:ascii="Arial" w:hAnsi="Arial" w:cs="Arial"/>
          <w:sz w:val="24"/>
          <w:szCs w:val="24"/>
        </w:rPr>
        <w:tab/>
        <w:t>June 1 E4</w:t>
      </w:r>
      <w:r>
        <w:rPr>
          <w:rFonts w:ascii="Arial" w:hAnsi="Arial" w:cs="Arial"/>
          <w:sz w:val="24"/>
          <w:szCs w:val="24"/>
        </w:rPr>
        <w:t>Y</w:t>
      </w:r>
    </w:p>
    <w:p w14:paraId="7CFD24CE" w14:textId="77777777" w:rsidR="002571AE" w:rsidRDefault="002571AE" w:rsidP="002571AE">
      <w:pPr>
        <w:pStyle w:val="ListParagraph"/>
        <w:tabs>
          <w:tab w:val="left" w:pos="1440"/>
          <w:tab w:val="left" w:pos="5760"/>
        </w:tabs>
        <w:ind w:left="1440"/>
        <w:rPr>
          <w:rFonts w:ascii="Arial" w:hAnsi="Arial" w:cs="Arial"/>
          <w:sz w:val="24"/>
          <w:szCs w:val="24"/>
        </w:rPr>
      </w:pPr>
      <w:r>
        <w:rPr>
          <w:rFonts w:ascii="Arial" w:hAnsi="Arial" w:cs="Arial"/>
          <w:sz w:val="24"/>
          <w:szCs w:val="24"/>
        </w:rPr>
        <w:t>Assessment</w:t>
      </w:r>
    </w:p>
    <w:p w14:paraId="1679FAC2" w14:textId="77777777" w:rsidR="005E0BA9" w:rsidRDefault="005E0BA9" w:rsidP="002571AE">
      <w:pPr>
        <w:pStyle w:val="ListParagraph"/>
        <w:tabs>
          <w:tab w:val="left" w:pos="1440"/>
          <w:tab w:val="left" w:pos="5760"/>
        </w:tabs>
        <w:ind w:left="1440"/>
        <w:rPr>
          <w:rFonts w:ascii="Arial" w:hAnsi="Arial" w:cs="Arial"/>
          <w:sz w:val="24"/>
          <w:szCs w:val="24"/>
        </w:rPr>
      </w:pPr>
    </w:p>
    <w:p w14:paraId="6095AB22" w14:textId="585DC3D4" w:rsidR="005E0BA9" w:rsidRDefault="005E0BA9" w:rsidP="005E0BA9">
      <w:pPr>
        <w:pStyle w:val="ListParagraph"/>
        <w:tabs>
          <w:tab w:val="left" w:pos="1440"/>
          <w:tab w:val="left" w:pos="5760"/>
        </w:tabs>
        <w:ind w:left="1440"/>
        <w:rPr>
          <w:rFonts w:ascii="Arial" w:hAnsi="Arial" w:cs="Arial"/>
          <w:sz w:val="24"/>
          <w:szCs w:val="24"/>
        </w:rPr>
      </w:pPr>
      <w:r>
        <w:rPr>
          <w:rFonts w:ascii="Arial" w:hAnsi="Arial" w:cs="Arial"/>
          <w:sz w:val="24"/>
          <w:szCs w:val="24"/>
        </w:rPr>
        <w:t>Associ</w:t>
      </w:r>
      <w:r w:rsidR="006B33E1">
        <w:rPr>
          <w:rFonts w:ascii="Arial" w:hAnsi="Arial" w:cs="Arial"/>
          <w:sz w:val="24"/>
          <w:szCs w:val="24"/>
        </w:rPr>
        <w:t>ate Vice President for</w:t>
      </w:r>
      <w:r w:rsidR="006B33E1">
        <w:rPr>
          <w:rFonts w:ascii="Arial" w:hAnsi="Arial" w:cs="Arial"/>
          <w:sz w:val="24"/>
          <w:szCs w:val="24"/>
        </w:rPr>
        <w:tab/>
        <w:t>June 1 E4</w:t>
      </w:r>
      <w:r>
        <w:rPr>
          <w:rFonts w:ascii="Arial" w:hAnsi="Arial" w:cs="Arial"/>
          <w:sz w:val="24"/>
          <w:szCs w:val="24"/>
        </w:rPr>
        <w:t>Y</w:t>
      </w:r>
    </w:p>
    <w:p w14:paraId="68D31C34" w14:textId="77777777" w:rsidR="005E0BA9" w:rsidRDefault="005E0BA9" w:rsidP="005E0BA9">
      <w:pPr>
        <w:pStyle w:val="ListParagraph"/>
        <w:tabs>
          <w:tab w:val="left" w:pos="1440"/>
          <w:tab w:val="left" w:pos="6480"/>
        </w:tabs>
        <w:ind w:left="1440"/>
        <w:rPr>
          <w:rFonts w:ascii="Arial" w:hAnsi="Arial" w:cs="Arial"/>
          <w:sz w:val="24"/>
          <w:szCs w:val="24"/>
        </w:rPr>
      </w:pPr>
      <w:r>
        <w:rPr>
          <w:rFonts w:ascii="Arial" w:hAnsi="Arial" w:cs="Arial"/>
          <w:sz w:val="24"/>
          <w:szCs w:val="24"/>
        </w:rPr>
        <w:t>Institutional Effectiveness</w:t>
      </w:r>
    </w:p>
    <w:p w14:paraId="05EDE377" w14:textId="77777777" w:rsidR="000E51C7" w:rsidRDefault="000E51C7" w:rsidP="005E0BA9">
      <w:pPr>
        <w:pStyle w:val="ListParagraph"/>
        <w:tabs>
          <w:tab w:val="left" w:pos="1440"/>
          <w:tab w:val="left" w:pos="6480"/>
        </w:tabs>
        <w:ind w:left="1440"/>
        <w:rPr>
          <w:rFonts w:ascii="Arial" w:hAnsi="Arial" w:cs="Arial"/>
          <w:sz w:val="24"/>
          <w:szCs w:val="24"/>
        </w:rPr>
      </w:pPr>
    </w:p>
    <w:p w14:paraId="123C0747" w14:textId="35E9F080" w:rsidR="000E51C7" w:rsidRDefault="000E51C7" w:rsidP="000E51C7">
      <w:pPr>
        <w:pStyle w:val="ListParagraph"/>
        <w:tabs>
          <w:tab w:val="left" w:pos="1440"/>
          <w:tab w:val="left" w:pos="5760"/>
        </w:tabs>
        <w:ind w:left="1440"/>
        <w:rPr>
          <w:rFonts w:ascii="Arial" w:hAnsi="Arial" w:cs="Arial"/>
          <w:sz w:val="24"/>
          <w:szCs w:val="24"/>
        </w:rPr>
      </w:pPr>
      <w:r>
        <w:rPr>
          <w:rFonts w:ascii="Arial" w:hAnsi="Arial" w:cs="Arial"/>
          <w:sz w:val="24"/>
          <w:szCs w:val="24"/>
        </w:rPr>
        <w:t>Assist</w:t>
      </w:r>
      <w:r w:rsidR="006B33E1">
        <w:rPr>
          <w:rFonts w:ascii="Arial" w:hAnsi="Arial" w:cs="Arial"/>
          <w:sz w:val="24"/>
          <w:szCs w:val="24"/>
        </w:rPr>
        <w:t>ant Vice President for</w:t>
      </w:r>
      <w:r w:rsidR="006B33E1">
        <w:rPr>
          <w:rFonts w:ascii="Arial" w:hAnsi="Arial" w:cs="Arial"/>
          <w:sz w:val="24"/>
          <w:szCs w:val="24"/>
        </w:rPr>
        <w:tab/>
        <w:t>June 1 E4</w:t>
      </w:r>
      <w:r>
        <w:rPr>
          <w:rFonts w:ascii="Arial" w:hAnsi="Arial" w:cs="Arial"/>
          <w:sz w:val="24"/>
          <w:szCs w:val="24"/>
        </w:rPr>
        <w:t>Y</w:t>
      </w:r>
    </w:p>
    <w:p w14:paraId="23EFE75E" w14:textId="77777777" w:rsidR="000E51C7" w:rsidRDefault="000E51C7" w:rsidP="000E51C7">
      <w:pPr>
        <w:pStyle w:val="ListParagraph"/>
        <w:tabs>
          <w:tab w:val="left" w:pos="1440"/>
          <w:tab w:val="left" w:pos="5760"/>
        </w:tabs>
        <w:ind w:left="1440"/>
        <w:rPr>
          <w:rFonts w:ascii="Arial" w:hAnsi="Arial" w:cs="Arial"/>
          <w:sz w:val="24"/>
          <w:szCs w:val="24"/>
        </w:rPr>
      </w:pPr>
      <w:r>
        <w:rPr>
          <w:rFonts w:ascii="Arial" w:hAnsi="Arial" w:cs="Arial"/>
          <w:sz w:val="24"/>
          <w:szCs w:val="24"/>
        </w:rPr>
        <w:t>Academic Services</w:t>
      </w:r>
    </w:p>
    <w:p w14:paraId="458BB9F2" w14:textId="77777777" w:rsidR="001C05B3" w:rsidRDefault="001C05B3">
      <w:pPr>
        <w:pStyle w:val="ListParagraph"/>
        <w:tabs>
          <w:tab w:val="left" w:pos="720"/>
          <w:tab w:val="left" w:pos="6480"/>
        </w:tabs>
        <w:ind w:left="0"/>
        <w:rPr>
          <w:rFonts w:ascii="Arial" w:hAnsi="Arial" w:cs="Arial"/>
          <w:b/>
          <w:sz w:val="24"/>
          <w:szCs w:val="24"/>
        </w:rPr>
      </w:pPr>
    </w:p>
    <w:p w14:paraId="1C69469E" w14:textId="77777777" w:rsidR="00CE39E5" w:rsidRPr="00197F98" w:rsidRDefault="0052438B">
      <w:pPr>
        <w:pStyle w:val="ListParagraph"/>
        <w:tabs>
          <w:tab w:val="left" w:pos="720"/>
          <w:tab w:val="left" w:pos="6480"/>
        </w:tabs>
        <w:ind w:left="0"/>
        <w:rPr>
          <w:rFonts w:ascii="Arial" w:hAnsi="Arial" w:cs="Arial"/>
          <w:b/>
          <w:sz w:val="24"/>
          <w:szCs w:val="24"/>
        </w:rPr>
      </w:pPr>
      <w:r>
        <w:rPr>
          <w:rFonts w:ascii="Arial" w:hAnsi="Arial" w:cs="Arial"/>
          <w:b/>
          <w:sz w:val="24"/>
          <w:szCs w:val="24"/>
        </w:rPr>
        <w:t>08</w:t>
      </w:r>
      <w:r w:rsidR="00CE39E5" w:rsidRPr="00197F98">
        <w:rPr>
          <w:rFonts w:ascii="Arial" w:hAnsi="Arial" w:cs="Arial"/>
          <w:b/>
          <w:sz w:val="24"/>
          <w:szCs w:val="24"/>
        </w:rPr>
        <w:t>.</w:t>
      </w:r>
      <w:r w:rsidR="00CE39E5" w:rsidRPr="00197F98">
        <w:rPr>
          <w:rFonts w:ascii="Arial" w:hAnsi="Arial" w:cs="Arial"/>
          <w:b/>
          <w:sz w:val="24"/>
          <w:szCs w:val="24"/>
        </w:rPr>
        <w:tab/>
        <w:t>CERTIFICATION STATEMENT</w:t>
      </w:r>
    </w:p>
    <w:p w14:paraId="0DC6DCBD" w14:textId="77777777" w:rsidR="00CE39E5" w:rsidRDefault="00CE39E5">
      <w:pPr>
        <w:pStyle w:val="ListParagraph"/>
        <w:tabs>
          <w:tab w:val="left" w:pos="360"/>
          <w:tab w:val="left" w:pos="1440"/>
          <w:tab w:val="left" w:pos="6480"/>
        </w:tabs>
        <w:ind w:left="0"/>
        <w:rPr>
          <w:rFonts w:ascii="Arial" w:hAnsi="Arial" w:cs="Arial"/>
          <w:sz w:val="24"/>
          <w:szCs w:val="24"/>
        </w:rPr>
      </w:pPr>
    </w:p>
    <w:p w14:paraId="210F0120" w14:textId="77777777" w:rsidR="00CE39E5" w:rsidRDefault="00CE39E5">
      <w:pPr>
        <w:pStyle w:val="ListParagraph"/>
        <w:tabs>
          <w:tab w:val="left" w:pos="1440"/>
          <w:tab w:val="left" w:pos="6480"/>
        </w:tabs>
        <w:rPr>
          <w:rFonts w:ascii="Arial" w:hAnsi="Arial" w:cs="Arial"/>
          <w:sz w:val="24"/>
          <w:szCs w:val="24"/>
        </w:rPr>
      </w:pPr>
      <w:r>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57AAE085" w14:textId="77777777" w:rsidR="00CE39E5" w:rsidRDefault="00CE39E5">
      <w:pPr>
        <w:pStyle w:val="ListParagraph"/>
        <w:tabs>
          <w:tab w:val="left" w:pos="1440"/>
          <w:tab w:val="left" w:pos="6480"/>
        </w:tabs>
        <w:rPr>
          <w:rFonts w:ascii="Arial" w:hAnsi="Arial" w:cs="Arial"/>
          <w:sz w:val="24"/>
          <w:szCs w:val="24"/>
        </w:rPr>
      </w:pPr>
    </w:p>
    <w:p w14:paraId="01E8D617" w14:textId="5C3829F6" w:rsidR="00615FEE" w:rsidRDefault="00633DE6" w:rsidP="005E0BA9">
      <w:pPr>
        <w:pStyle w:val="ListParagraph"/>
        <w:tabs>
          <w:tab w:val="left" w:pos="1440"/>
          <w:tab w:val="left" w:pos="6480"/>
        </w:tabs>
        <w:rPr>
          <w:rFonts w:ascii="Arial" w:hAnsi="Arial" w:cs="Arial"/>
          <w:sz w:val="24"/>
          <w:szCs w:val="24"/>
        </w:rPr>
      </w:pPr>
      <w:r>
        <w:rPr>
          <w:rFonts w:ascii="Arial" w:hAnsi="Arial" w:cs="Arial"/>
          <w:sz w:val="24"/>
          <w:szCs w:val="24"/>
        </w:rPr>
        <w:t>Director,</w:t>
      </w:r>
      <w:r w:rsidR="00615FEE">
        <w:rPr>
          <w:rFonts w:ascii="Arial" w:hAnsi="Arial" w:cs="Arial"/>
          <w:sz w:val="24"/>
          <w:szCs w:val="24"/>
        </w:rPr>
        <w:t xml:space="preserve"> Assessment; co-senior reviewer of this UPPS</w:t>
      </w:r>
    </w:p>
    <w:p w14:paraId="5C69E9F9" w14:textId="77777777" w:rsidR="00615FEE" w:rsidRDefault="00615FEE" w:rsidP="005E0BA9">
      <w:pPr>
        <w:pStyle w:val="ListParagraph"/>
        <w:tabs>
          <w:tab w:val="left" w:pos="1440"/>
          <w:tab w:val="left" w:pos="6480"/>
        </w:tabs>
        <w:rPr>
          <w:rFonts w:ascii="Arial" w:hAnsi="Arial" w:cs="Arial"/>
          <w:sz w:val="24"/>
          <w:szCs w:val="24"/>
        </w:rPr>
      </w:pPr>
    </w:p>
    <w:p w14:paraId="51743B7C" w14:textId="09A5B227" w:rsidR="005E0BA9" w:rsidRDefault="005E0BA9" w:rsidP="005E0BA9">
      <w:pPr>
        <w:pStyle w:val="ListParagraph"/>
        <w:tabs>
          <w:tab w:val="left" w:pos="1440"/>
          <w:tab w:val="left" w:pos="6480"/>
        </w:tabs>
        <w:rPr>
          <w:rFonts w:ascii="Arial" w:hAnsi="Arial" w:cs="Arial"/>
          <w:sz w:val="24"/>
          <w:szCs w:val="24"/>
        </w:rPr>
      </w:pPr>
      <w:r>
        <w:rPr>
          <w:rFonts w:ascii="Arial" w:hAnsi="Arial" w:cs="Arial"/>
          <w:sz w:val="24"/>
          <w:szCs w:val="24"/>
        </w:rPr>
        <w:t xml:space="preserve">Director of University Planning and Assessment; </w:t>
      </w:r>
      <w:r w:rsidR="00615FEE">
        <w:rPr>
          <w:rFonts w:ascii="Arial" w:hAnsi="Arial" w:cs="Arial"/>
          <w:sz w:val="24"/>
          <w:szCs w:val="24"/>
        </w:rPr>
        <w:t>co-</w:t>
      </w:r>
      <w:r>
        <w:rPr>
          <w:rFonts w:ascii="Arial" w:hAnsi="Arial" w:cs="Arial"/>
          <w:sz w:val="24"/>
          <w:szCs w:val="24"/>
        </w:rPr>
        <w:t>senior reviewer of this UPPS</w:t>
      </w:r>
    </w:p>
    <w:p w14:paraId="731AF6D6" w14:textId="77777777" w:rsidR="005E0BA9" w:rsidRDefault="005E0BA9">
      <w:pPr>
        <w:pStyle w:val="ListParagraph"/>
        <w:tabs>
          <w:tab w:val="left" w:pos="1440"/>
          <w:tab w:val="left" w:pos="6480"/>
        </w:tabs>
        <w:rPr>
          <w:rFonts w:ascii="Arial" w:hAnsi="Arial" w:cs="Arial"/>
          <w:sz w:val="24"/>
          <w:szCs w:val="24"/>
        </w:rPr>
      </w:pPr>
    </w:p>
    <w:p w14:paraId="6C7C5412" w14:textId="77777777" w:rsidR="00CE39E5" w:rsidRDefault="00CE39E5">
      <w:pPr>
        <w:pStyle w:val="ListParagraph"/>
        <w:tabs>
          <w:tab w:val="left" w:pos="1440"/>
          <w:tab w:val="left" w:pos="6480"/>
        </w:tabs>
        <w:rPr>
          <w:rFonts w:ascii="Arial" w:hAnsi="Arial" w:cs="Arial"/>
          <w:sz w:val="24"/>
          <w:szCs w:val="24"/>
        </w:rPr>
      </w:pPr>
      <w:r>
        <w:rPr>
          <w:rFonts w:ascii="Arial" w:hAnsi="Arial" w:cs="Arial"/>
          <w:sz w:val="24"/>
          <w:szCs w:val="24"/>
        </w:rPr>
        <w:t>Associate Vice President for Institutional Effectiveness</w:t>
      </w:r>
    </w:p>
    <w:p w14:paraId="78B218C4" w14:textId="77777777" w:rsidR="005E0BA9" w:rsidRDefault="005E0BA9">
      <w:pPr>
        <w:pStyle w:val="ListParagraph"/>
        <w:tabs>
          <w:tab w:val="left" w:pos="1440"/>
          <w:tab w:val="left" w:pos="6480"/>
        </w:tabs>
        <w:rPr>
          <w:rFonts w:ascii="Arial" w:hAnsi="Arial" w:cs="Arial"/>
          <w:sz w:val="24"/>
          <w:szCs w:val="24"/>
        </w:rPr>
      </w:pPr>
    </w:p>
    <w:p w14:paraId="636D1C80" w14:textId="77777777" w:rsidR="00CE39E5" w:rsidRDefault="00CE39E5">
      <w:pPr>
        <w:pStyle w:val="ListParagraph"/>
        <w:tabs>
          <w:tab w:val="left" w:pos="1440"/>
          <w:tab w:val="left" w:pos="6480"/>
        </w:tabs>
        <w:rPr>
          <w:rFonts w:ascii="Arial" w:hAnsi="Arial" w:cs="Arial"/>
          <w:sz w:val="24"/>
          <w:szCs w:val="24"/>
        </w:rPr>
      </w:pPr>
      <w:r>
        <w:rPr>
          <w:rFonts w:ascii="Arial" w:hAnsi="Arial" w:cs="Arial"/>
          <w:sz w:val="24"/>
          <w:szCs w:val="24"/>
        </w:rPr>
        <w:t>Provost and Vice President for Academic Affairs</w:t>
      </w:r>
    </w:p>
    <w:p w14:paraId="6BEB39BB" w14:textId="77777777" w:rsidR="00CE39E5" w:rsidRDefault="00CE39E5">
      <w:pPr>
        <w:pStyle w:val="ListParagraph"/>
        <w:tabs>
          <w:tab w:val="left" w:pos="1440"/>
          <w:tab w:val="left" w:pos="6480"/>
        </w:tabs>
        <w:rPr>
          <w:rFonts w:ascii="Arial" w:hAnsi="Arial" w:cs="Arial"/>
          <w:sz w:val="24"/>
          <w:szCs w:val="24"/>
        </w:rPr>
      </w:pPr>
    </w:p>
    <w:p w14:paraId="7ADBA875" w14:textId="59C3C509" w:rsidR="00CE39E5" w:rsidRDefault="008C15A2">
      <w:pPr>
        <w:pStyle w:val="ListParagraph"/>
        <w:tabs>
          <w:tab w:val="left" w:pos="1440"/>
          <w:tab w:val="left" w:pos="6480"/>
        </w:tabs>
        <w:rPr>
          <w:rFonts w:ascii="Arial" w:hAnsi="Arial" w:cs="Arial"/>
          <w:sz w:val="24"/>
          <w:szCs w:val="24"/>
        </w:rPr>
      </w:pPr>
      <w:r>
        <w:rPr>
          <w:rFonts w:ascii="Arial" w:hAnsi="Arial" w:cs="Arial"/>
          <w:sz w:val="24"/>
          <w:szCs w:val="24"/>
        </w:rPr>
        <w:t>President</w:t>
      </w:r>
    </w:p>
    <w:sectPr w:rsidR="00CE39E5" w:rsidSect="00EC181D">
      <w:headerReference w:type="default" r:id="rId15"/>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72C3" w14:textId="77777777" w:rsidR="006C73E2" w:rsidRDefault="006C73E2" w:rsidP="008C15A2">
      <w:r>
        <w:separator/>
      </w:r>
    </w:p>
  </w:endnote>
  <w:endnote w:type="continuationSeparator" w:id="0">
    <w:p w14:paraId="08F3C747" w14:textId="77777777" w:rsidR="006C73E2" w:rsidRDefault="006C73E2" w:rsidP="008C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55F8" w14:textId="77777777" w:rsidR="006C73E2" w:rsidRDefault="006C73E2" w:rsidP="008C15A2">
      <w:r>
        <w:separator/>
      </w:r>
    </w:p>
  </w:footnote>
  <w:footnote w:type="continuationSeparator" w:id="0">
    <w:p w14:paraId="4801725C" w14:textId="77777777" w:rsidR="006C73E2" w:rsidRDefault="006C73E2" w:rsidP="008C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ED2B" w14:textId="6C77957A" w:rsidR="00A240E2" w:rsidRPr="008C15A2" w:rsidRDefault="00A240E2" w:rsidP="008C15A2">
    <w:pPr>
      <w:pStyle w:val="Header"/>
      <w:tabs>
        <w:tab w:val="clear" w:pos="4680"/>
        <w:tab w:val="clear" w:pos="9360"/>
        <w:tab w:val="left" w:pos="5760"/>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BE8"/>
    <w:multiLevelType w:val="hybridMultilevel"/>
    <w:tmpl w:val="5F4EA8A4"/>
    <w:lvl w:ilvl="0" w:tplc="E2C66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D4DE9"/>
    <w:multiLevelType w:val="hybridMultilevel"/>
    <w:tmpl w:val="2C36846E"/>
    <w:lvl w:ilvl="0" w:tplc="C6BE04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401DC"/>
    <w:multiLevelType w:val="hybridMultilevel"/>
    <w:tmpl w:val="BB1242C8"/>
    <w:lvl w:ilvl="0" w:tplc="790E8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353B1"/>
    <w:multiLevelType w:val="hybridMultilevel"/>
    <w:tmpl w:val="EB18A192"/>
    <w:lvl w:ilvl="0" w:tplc="5F6C208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3441F"/>
    <w:multiLevelType w:val="hybridMultilevel"/>
    <w:tmpl w:val="1430C0C0"/>
    <w:lvl w:ilvl="0" w:tplc="254ACA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5B1D"/>
    <w:multiLevelType w:val="multilevel"/>
    <w:tmpl w:val="684CB97E"/>
    <w:lvl w:ilvl="0">
      <w:start w:val="3"/>
      <w:numFmt w:val="decimalZero"/>
      <w:lvlText w:val="%1"/>
      <w:lvlJc w:val="left"/>
      <w:pPr>
        <w:ind w:left="540" w:hanging="540"/>
      </w:pPr>
    </w:lvl>
    <w:lvl w:ilvl="1">
      <w:start w:val="1"/>
      <w:numFmt w:val="decimalZero"/>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A060488"/>
    <w:multiLevelType w:val="hybridMultilevel"/>
    <w:tmpl w:val="2DC66730"/>
    <w:lvl w:ilvl="0" w:tplc="860C212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0361"/>
    <w:multiLevelType w:val="hybridMultilevel"/>
    <w:tmpl w:val="C874857E"/>
    <w:lvl w:ilvl="0" w:tplc="6EDAF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E6D37"/>
    <w:multiLevelType w:val="hybridMultilevel"/>
    <w:tmpl w:val="6714EF0A"/>
    <w:lvl w:ilvl="0" w:tplc="AAEE0B5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D608A"/>
    <w:multiLevelType w:val="hybridMultilevel"/>
    <w:tmpl w:val="CCAC95EA"/>
    <w:lvl w:ilvl="0" w:tplc="250A3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F4B74"/>
    <w:multiLevelType w:val="multilevel"/>
    <w:tmpl w:val="B22E137C"/>
    <w:lvl w:ilvl="0">
      <w:start w:val="2"/>
      <w:numFmt w:val="decimalZero"/>
      <w:lvlText w:val="%1"/>
      <w:lvlJc w:val="left"/>
      <w:pPr>
        <w:ind w:left="540" w:hanging="540"/>
      </w:pPr>
    </w:lvl>
    <w:lvl w:ilvl="1">
      <w:start w:val="1"/>
      <w:numFmt w:val="decimalZero"/>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BBD23B3"/>
    <w:multiLevelType w:val="multilevel"/>
    <w:tmpl w:val="A8CC1372"/>
    <w:lvl w:ilvl="0">
      <w:start w:val="4"/>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6A4ECC"/>
    <w:multiLevelType w:val="hybridMultilevel"/>
    <w:tmpl w:val="6220F66C"/>
    <w:lvl w:ilvl="0" w:tplc="11E25B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D33DF"/>
    <w:multiLevelType w:val="hybridMultilevel"/>
    <w:tmpl w:val="BF84C54E"/>
    <w:lvl w:ilvl="0" w:tplc="3254384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D74C6"/>
    <w:multiLevelType w:val="multilevel"/>
    <w:tmpl w:val="F1FE4CC4"/>
    <w:lvl w:ilvl="0">
      <w:start w:val="1"/>
      <w:numFmt w:val="decimalZero"/>
      <w:lvlText w:val="%1"/>
      <w:lvlJc w:val="left"/>
      <w:pPr>
        <w:ind w:left="540" w:hanging="540"/>
      </w:pPr>
    </w:lvl>
    <w:lvl w:ilvl="1">
      <w:start w:val="1"/>
      <w:numFmt w:val="decimalZero"/>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E1F7A81"/>
    <w:multiLevelType w:val="hybridMultilevel"/>
    <w:tmpl w:val="08A2A0DA"/>
    <w:lvl w:ilvl="0" w:tplc="3288115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7777B"/>
    <w:multiLevelType w:val="hybridMultilevel"/>
    <w:tmpl w:val="4AFE71DC"/>
    <w:lvl w:ilvl="0" w:tplc="0F6CE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9151E3"/>
    <w:multiLevelType w:val="hybridMultilevel"/>
    <w:tmpl w:val="DEBC709E"/>
    <w:lvl w:ilvl="0" w:tplc="AD145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34361E"/>
    <w:multiLevelType w:val="hybridMultilevel"/>
    <w:tmpl w:val="BC94F466"/>
    <w:lvl w:ilvl="0" w:tplc="C462A01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318BA"/>
    <w:multiLevelType w:val="hybridMultilevel"/>
    <w:tmpl w:val="52503CFE"/>
    <w:lvl w:ilvl="0" w:tplc="96DCE23A">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B7049"/>
    <w:multiLevelType w:val="hybridMultilevel"/>
    <w:tmpl w:val="F75ADB28"/>
    <w:lvl w:ilvl="0" w:tplc="A33A5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2E7D87"/>
    <w:multiLevelType w:val="hybridMultilevel"/>
    <w:tmpl w:val="930C9756"/>
    <w:lvl w:ilvl="0" w:tplc="3A5895D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50AFE"/>
    <w:multiLevelType w:val="hybridMultilevel"/>
    <w:tmpl w:val="A65236E4"/>
    <w:lvl w:ilvl="0" w:tplc="3CD62C5E">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72F12"/>
    <w:multiLevelType w:val="multilevel"/>
    <w:tmpl w:val="0A5A7EA6"/>
    <w:lvl w:ilvl="0">
      <w:start w:val="4"/>
      <w:numFmt w:val="decimalZero"/>
      <w:lvlText w:val="%1"/>
      <w:lvlJc w:val="left"/>
      <w:pPr>
        <w:ind w:left="540" w:hanging="540"/>
      </w:pPr>
    </w:lvl>
    <w:lvl w:ilvl="1">
      <w:start w:val="1"/>
      <w:numFmt w:val="decimalZero"/>
      <w:lvlText w:val="%1.%2"/>
      <w:lvlJc w:val="left"/>
      <w:pPr>
        <w:ind w:left="117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5015BAF"/>
    <w:multiLevelType w:val="hybridMultilevel"/>
    <w:tmpl w:val="7994A346"/>
    <w:lvl w:ilvl="0" w:tplc="466E57E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55680"/>
    <w:multiLevelType w:val="hybridMultilevel"/>
    <w:tmpl w:val="71C2B830"/>
    <w:lvl w:ilvl="0" w:tplc="0708253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40B48"/>
    <w:multiLevelType w:val="hybridMultilevel"/>
    <w:tmpl w:val="0786F816"/>
    <w:lvl w:ilvl="0" w:tplc="84C616F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D78E3"/>
    <w:multiLevelType w:val="hybridMultilevel"/>
    <w:tmpl w:val="76341AC6"/>
    <w:lvl w:ilvl="0" w:tplc="B1F80A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0006E5"/>
    <w:multiLevelType w:val="hybridMultilevel"/>
    <w:tmpl w:val="3F2286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5F37AB"/>
    <w:multiLevelType w:val="hybridMultilevel"/>
    <w:tmpl w:val="6FB629A2"/>
    <w:lvl w:ilvl="0" w:tplc="115C5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B81BF1"/>
    <w:multiLevelType w:val="hybridMultilevel"/>
    <w:tmpl w:val="53BCBC0C"/>
    <w:lvl w:ilvl="0" w:tplc="4762F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724506"/>
    <w:multiLevelType w:val="hybridMultilevel"/>
    <w:tmpl w:val="E6085A76"/>
    <w:lvl w:ilvl="0" w:tplc="9DEAA7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57E9D"/>
    <w:multiLevelType w:val="hybridMultilevel"/>
    <w:tmpl w:val="3CDA09EE"/>
    <w:lvl w:ilvl="0" w:tplc="14463F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C787A"/>
    <w:multiLevelType w:val="hybridMultilevel"/>
    <w:tmpl w:val="6178C83A"/>
    <w:lvl w:ilvl="0" w:tplc="D5247F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B589A"/>
    <w:multiLevelType w:val="hybridMultilevel"/>
    <w:tmpl w:val="386AB566"/>
    <w:lvl w:ilvl="0" w:tplc="55CA999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07D6A"/>
    <w:multiLevelType w:val="hybridMultilevel"/>
    <w:tmpl w:val="BE2295CA"/>
    <w:lvl w:ilvl="0" w:tplc="E1565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A639F4"/>
    <w:multiLevelType w:val="hybridMultilevel"/>
    <w:tmpl w:val="0E7C0882"/>
    <w:lvl w:ilvl="0" w:tplc="3AE6D2A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B39B4"/>
    <w:multiLevelType w:val="hybridMultilevel"/>
    <w:tmpl w:val="B85AF172"/>
    <w:lvl w:ilvl="0" w:tplc="3F8C6A6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52D0C"/>
    <w:multiLevelType w:val="hybridMultilevel"/>
    <w:tmpl w:val="E24E5D64"/>
    <w:lvl w:ilvl="0" w:tplc="4108322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379"/>
    <w:multiLevelType w:val="hybridMultilevel"/>
    <w:tmpl w:val="9CEA2AD2"/>
    <w:lvl w:ilvl="0" w:tplc="010808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9C4176"/>
    <w:multiLevelType w:val="hybridMultilevel"/>
    <w:tmpl w:val="287807FA"/>
    <w:lvl w:ilvl="0" w:tplc="033C88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75E35"/>
    <w:multiLevelType w:val="hybridMultilevel"/>
    <w:tmpl w:val="8428993A"/>
    <w:lvl w:ilvl="0" w:tplc="0F6CED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0958909">
    <w:abstractNumId w:val="14"/>
  </w:num>
  <w:num w:numId="2" w16cid:durableId="2036032967">
    <w:abstractNumId w:val="14"/>
  </w:num>
  <w:num w:numId="3" w16cid:durableId="1149401172">
    <w:abstractNumId w:val="10"/>
  </w:num>
  <w:num w:numId="4" w16cid:durableId="173724436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612299">
    <w:abstractNumId w:val="5"/>
  </w:num>
  <w:num w:numId="6" w16cid:durableId="7541291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049798">
    <w:abstractNumId w:val="23"/>
  </w:num>
  <w:num w:numId="8" w16cid:durableId="179347959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6526351">
    <w:abstractNumId w:val="19"/>
  </w:num>
  <w:num w:numId="10" w16cid:durableId="1437477375">
    <w:abstractNumId w:val="11"/>
  </w:num>
  <w:num w:numId="11" w16cid:durableId="1503426313">
    <w:abstractNumId w:val="7"/>
  </w:num>
  <w:num w:numId="12" w16cid:durableId="1160393060">
    <w:abstractNumId w:val="30"/>
  </w:num>
  <w:num w:numId="13" w16cid:durableId="1717965753">
    <w:abstractNumId w:val="20"/>
  </w:num>
  <w:num w:numId="14" w16cid:durableId="436751079">
    <w:abstractNumId w:val="41"/>
  </w:num>
  <w:num w:numId="15" w16cid:durableId="1615095167">
    <w:abstractNumId w:val="28"/>
  </w:num>
  <w:num w:numId="16" w16cid:durableId="2050839904">
    <w:abstractNumId w:val="17"/>
  </w:num>
  <w:num w:numId="17" w16cid:durableId="476654889">
    <w:abstractNumId w:val="29"/>
  </w:num>
  <w:num w:numId="18" w16cid:durableId="2009091445">
    <w:abstractNumId w:val="39"/>
  </w:num>
  <w:num w:numId="19" w16cid:durableId="463158275">
    <w:abstractNumId w:val="2"/>
  </w:num>
  <w:num w:numId="20" w16cid:durableId="1570573698">
    <w:abstractNumId w:val="27"/>
  </w:num>
  <w:num w:numId="21" w16cid:durableId="1146118442">
    <w:abstractNumId w:val="0"/>
  </w:num>
  <w:num w:numId="22" w16cid:durableId="1736970349">
    <w:abstractNumId w:val="35"/>
  </w:num>
  <w:num w:numId="23" w16cid:durableId="1714039398">
    <w:abstractNumId w:val="37"/>
  </w:num>
  <w:num w:numId="24" w16cid:durableId="989363446">
    <w:abstractNumId w:val="18"/>
  </w:num>
  <w:num w:numId="25" w16cid:durableId="1584415990">
    <w:abstractNumId w:val="15"/>
  </w:num>
  <w:num w:numId="26" w16cid:durableId="1712731764">
    <w:abstractNumId w:val="16"/>
  </w:num>
  <w:num w:numId="27" w16cid:durableId="2044867582">
    <w:abstractNumId w:val="33"/>
  </w:num>
  <w:num w:numId="28" w16cid:durableId="618488641">
    <w:abstractNumId w:val="34"/>
  </w:num>
  <w:num w:numId="29" w16cid:durableId="1479224228">
    <w:abstractNumId w:val="24"/>
  </w:num>
  <w:num w:numId="30" w16cid:durableId="317616050">
    <w:abstractNumId w:val="38"/>
  </w:num>
  <w:num w:numId="31" w16cid:durableId="590626995">
    <w:abstractNumId w:val="1"/>
  </w:num>
  <w:num w:numId="32" w16cid:durableId="1216040628">
    <w:abstractNumId w:val="31"/>
  </w:num>
  <w:num w:numId="33" w16cid:durableId="1482574449">
    <w:abstractNumId w:val="13"/>
  </w:num>
  <w:num w:numId="34" w16cid:durableId="2114590590">
    <w:abstractNumId w:val="25"/>
  </w:num>
  <w:num w:numId="35" w16cid:durableId="366830511">
    <w:abstractNumId w:val="9"/>
  </w:num>
  <w:num w:numId="36" w16cid:durableId="1292664533">
    <w:abstractNumId w:val="22"/>
  </w:num>
  <w:num w:numId="37" w16cid:durableId="1700934796">
    <w:abstractNumId w:val="8"/>
  </w:num>
  <w:num w:numId="38" w16cid:durableId="705909530">
    <w:abstractNumId w:val="40"/>
  </w:num>
  <w:num w:numId="39" w16cid:durableId="1986935904">
    <w:abstractNumId w:val="36"/>
  </w:num>
  <w:num w:numId="40" w16cid:durableId="189881947">
    <w:abstractNumId w:val="26"/>
  </w:num>
  <w:num w:numId="41" w16cid:durableId="363680435">
    <w:abstractNumId w:val="3"/>
  </w:num>
  <w:num w:numId="42" w16cid:durableId="1157570847">
    <w:abstractNumId w:val="4"/>
  </w:num>
  <w:num w:numId="43" w16cid:durableId="992488529">
    <w:abstractNumId w:val="6"/>
  </w:num>
  <w:num w:numId="44" w16cid:durableId="1136948476">
    <w:abstractNumId w:val="32"/>
  </w:num>
  <w:num w:numId="45" w16cid:durableId="289358215">
    <w:abstractNumId w:val="12"/>
  </w:num>
  <w:num w:numId="46" w16cid:durableId="6728808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8C"/>
    <w:rsid w:val="00000C1B"/>
    <w:rsid w:val="0008498D"/>
    <w:rsid w:val="0009645A"/>
    <w:rsid w:val="000A5AF1"/>
    <w:rsid w:val="000B7218"/>
    <w:rsid w:val="000C78DC"/>
    <w:rsid w:val="000E51C7"/>
    <w:rsid w:val="00131CE7"/>
    <w:rsid w:val="00132529"/>
    <w:rsid w:val="001331E6"/>
    <w:rsid w:val="001402C9"/>
    <w:rsid w:val="00144220"/>
    <w:rsid w:val="00165FC4"/>
    <w:rsid w:val="00166046"/>
    <w:rsid w:val="00177DB8"/>
    <w:rsid w:val="00197F98"/>
    <w:rsid w:val="001A380E"/>
    <w:rsid w:val="001C05B3"/>
    <w:rsid w:val="00254CBD"/>
    <w:rsid w:val="002571AE"/>
    <w:rsid w:val="00286A52"/>
    <w:rsid w:val="00294BF6"/>
    <w:rsid w:val="002C5F33"/>
    <w:rsid w:val="002F7259"/>
    <w:rsid w:val="0030214F"/>
    <w:rsid w:val="00302AE0"/>
    <w:rsid w:val="00332B4F"/>
    <w:rsid w:val="0033304E"/>
    <w:rsid w:val="00334B6B"/>
    <w:rsid w:val="003737EA"/>
    <w:rsid w:val="003B05E2"/>
    <w:rsid w:val="003E69DC"/>
    <w:rsid w:val="00412F12"/>
    <w:rsid w:val="004276DE"/>
    <w:rsid w:val="00441599"/>
    <w:rsid w:val="00482998"/>
    <w:rsid w:val="004D1470"/>
    <w:rsid w:val="004E3A9B"/>
    <w:rsid w:val="004E715E"/>
    <w:rsid w:val="004F7002"/>
    <w:rsid w:val="005139FE"/>
    <w:rsid w:val="0052438B"/>
    <w:rsid w:val="00541B3D"/>
    <w:rsid w:val="005549BE"/>
    <w:rsid w:val="005574BF"/>
    <w:rsid w:val="00561EFC"/>
    <w:rsid w:val="005639F6"/>
    <w:rsid w:val="005A0498"/>
    <w:rsid w:val="005A2018"/>
    <w:rsid w:val="005C3629"/>
    <w:rsid w:val="005D6196"/>
    <w:rsid w:val="005E0BA9"/>
    <w:rsid w:val="005E6AB7"/>
    <w:rsid w:val="005E7AD5"/>
    <w:rsid w:val="00601C37"/>
    <w:rsid w:val="00615FEE"/>
    <w:rsid w:val="006262AF"/>
    <w:rsid w:val="0062668A"/>
    <w:rsid w:val="00633DE6"/>
    <w:rsid w:val="00634400"/>
    <w:rsid w:val="00637C87"/>
    <w:rsid w:val="006424CD"/>
    <w:rsid w:val="00645822"/>
    <w:rsid w:val="00652D07"/>
    <w:rsid w:val="00656EC6"/>
    <w:rsid w:val="00657AEC"/>
    <w:rsid w:val="00666011"/>
    <w:rsid w:val="00680052"/>
    <w:rsid w:val="006A1282"/>
    <w:rsid w:val="006A6AF2"/>
    <w:rsid w:val="006B33E1"/>
    <w:rsid w:val="006C008B"/>
    <w:rsid w:val="006C73E2"/>
    <w:rsid w:val="006D7638"/>
    <w:rsid w:val="006F14D0"/>
    <w:rsid w:val="00706703"/>
    <w:rsid w:val="007530B1"/>
    <w:rsid w:val="007655C6"/>
    <w:rsid w:val="00771571"/>
    <w:rsid w:val="0078666E"/>
    <w:rsid w:val="00787A87"/>
    <w:rsid w:val="007A3BE5"/>
    <w:rsid w:val="007F39D4"/>
    <w:rsid w:val="00801682"/>
    <w:rsid w:val="00853144"/>
    <w:rsid w:val="00857145"/>
    <w:rsid w:val="00857FB7"/>
    <w:rsid w:val="008869D4"/>
    <w:rsid w:val="008A352B"/>
    <w:rsid w:val="008B6723"/>
    <w:rsid w:val="008C15A2"/>
    <w:rsid w:val="009037D7"/>
    <w:rsid w:val="0092170E"/>
    <w:rsid w:val="00935CFF"/>
    <w:rsid w:val="00963C30"/>
    <w:rsid w:val="00966514"/>
    <w:rsid w:val="00976814"/>
    <w:rsid w:val="009925E8"/>
    <w:rsid w:val="009A4663"/>
    <w:rsid w:val="009D3590"/>
    <w:rsid w:val="00A208BC"/>
    <w:rsid w:val="00A240E2"/>
    <w:rsid w:val="00A552A1"/>
    <w:rsid w:val="00A80338"/>
    <w:rsid w:val="00A81F40"/>
    <w:rsid w:val="00A82F71"/>
    <w:rsid w:val="00AA686C"/>
    <w:rsid w:val="00AC1D59"/>
    <w:rsid w:val="00AC750B"/>
    <w:rsid w:val="00AE66FE"/>
    <w:rsid w:val="00B17E93"/>
    <w:rsid w:val="00B46728"/>
    <w:rsid w:val="00B532CE"/>
    <w:rsid w:val="00B651F4"/>
    <w:rsid w:val="00B7009F"/>
    <w:rsid w:val="00B758FC"/>
    <w:rsid w:val="00BF392D"/>
    <w:rsid w:val="00BF6858"/>
    <w:rsid w:val="00C54828"/>
    <w:rsid w:val="00C559D0"/>
    <w:rsid w:val="00C93547"/>
    <w:rsid w:val="00CB27E6"/>
    <w:rsid w:val="00CC2B57"/>
    <w:rsid w:val="00CC5C38"/>
    <w:rsid w:val="00CD57E9"/>
    <w:rsid w:val="00CE39E5"/>
    <w:rsid w:val="00CF758C"/>
    <w:rsid w:val="00D061C3"/>
    <w:rsid w:val="00D37860"/>
    <w:rsid w:val="00D51EC3"/>
    <w:rsid w:val="00D57A86"/>
    <w:rsid w:val="00D65517"/>
    <w:rsid w:val="00D83E15"/>
    <w:rsid w:val="00D84C24"/>
    <w:rsid w:val="00D92DA9"/>
    <w:rsid w:val="00DD12BD"/>
    <w:rsid w:val="00DD5CE1"/>
    <w:rsid w:val="00DD68AB"/>
    <w:rsid w:val="00E009BB"/>
    <w:rsid w:val="00E206A5"/>
    <w:rsid w:val="00E37662"/>
    <w:rsid w:val="00E51A88"/>
    <w:rsid w:val="00E5631B"/>
    <w:rsid w:val="00E649E9"/>
    <w:rsid w:val="00E74B4F"/>
    <w:rsid w:val="00E97F71"/>
    <w:rsid w:val="00EC181D"/>
    <w:rsid w:val="00EF27AC"/>
    <w:rsid w:val="00EF4B3F"/>
    <w:rsid w:val="00F0107B"/>
    <w:rsid w:val="00F14CF9"/>
    <w:rsid w:val="00F25FA7"/>
    <w:rsid w:val="00F640DA"/>
    <w:rsid w:val="00FA0DCF"/>
    <w:rsid w:val="00FA28A3"/>
    <w:rsid w:val="00FA3BA0"/>
    <w:rsid w:val="00FB172B"/>
    <w:rsid w:val="00FB4FC8"/>
    <w:rsid w:val="00FC39DF"/>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B65E2"/>
  <w15:chartTrackingRefBased/>
  <w15:docId w15:val="{8AE129BC-ED7C-4A24-A040-8E24B42D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locked/>
    <w:rPr>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571AE"/>
    <w:rPr>
      <w:rFonts w:ascii="Tahoma" w:hAnsi="Tahoma" w:cs="Tahoma"/>
      <w:sz w:val="16"/>
      <w:szCs w:val="16"/>
    </w:rPr>
  </w:style>
  <w:style w:type="character" w:customStyle="1" w:styleId="BalloonTextChar">
    <w:name w:val="Balloon Text Char"/>
    <w:link w:val="BalloonText"/>
    <w:uiPriority w:val="99"/>
    <w:semiHidden/>
    <w:rsid w:val="002571AE"/>
    <w:rPr>
      <w:rFonts w:ascii="Tahoma" w:hAnsi="Tahoma" w:cs="Tahoma"/>
      <w:sz w:val="16"/>
      <w:szCs w:val="16"/>
    </w:rPr>
  </w:style>
  <w:style w:type="character" w:styleId="CommentReference">
    <w:name w:val="annotation reference"/>
    <w:basedOn w:val="DefaultParagraphFont"/>
    <w:uiPriority w:val="99"/>
    <w:semiHidden/>
    <w:unhideWhenUsed/>
    <w:rsid w:val="007530B1"/>
    <w:rPr>
      <w:sz w:val="16"/>
      <w:szCs w:val="16"/>
    </w:rPr>
  </w:style>
  <w:style w:type="paragraph" w:styleId="CommentText">
    <w:name w:val="annotation text"/>
    <w:basedOn w:val="Normal"/>
    <w:link w:val="CommentTextChar"/>
    <w:uiPriority w:val="99"/>
    <w:semiHidden/>
    <w:unhideWhenUsed/>
    <w:rsid w:val="007530B1"/>
    <w:rPr>
      <w:sz w:val="20"/>
      <w:szCs w:val="20"/>
    </w:rPr>
  </w:style>
  <w:style w:type="character" w:customStyle="1" w:styleId="CommentTextChar">
    <w:name w:val="Comment Text Char"/>
    <w:basedOn w:val="DefaultParagraphFont"/>
    <w:link w:val="CommentText"/>
    <w:uiPriority w:val="99"/>
    <w:semiHidden/>
    <w:rsid w:val="007530B1"/>
  </w:style>
  <w:style w:type="paragraph" w:styleId="CommentSubject">
    <w:name w:val="annotation subject"/>
    <w:basedOn w:val="CommentText"/>
    <w:next w:val="CommentText"/>
    <w:link w:val="CommentSubjectChar"/>
    <w:uiPriority w:val="99"/>
    <w:semiHidden/>
    <w:unhideWhenUsed/>
    <w:rsid w:val="007530B1"/>
    <w:rPr>
      <w:b/>
      <w:bCs/>
    </w:rPr>
  </w:style>
  <w:style w:type="character" w:customStyle="1" w:styleId="CommentSubjectChar">
    <w:name w:val="Comment Subject Char"/>
    <w:basedOn w:val="CommentTextChar"/>
    <w:link w:val="CommentSubject"/>
    <w:uiPriority w:val="99"/>
    <w:semiHidden/>
    <w:rsid w:val="007530B1"/>
    <w:rPr>
      <w:b/>
      <w:bCs/>
    </w:rPr>
  </w:style>
  <w:style w:type="paragraph" w:styleId="Revision">
    <w:name w:val="Revision"/>
    <w:hidden/>
    <w:uiPriority w:val="99"/>
    <w:semiHidden/>
    <w:rsid w:val="007530B1"/>
    <w:rPr>
      <w:sz w:val="22"/>
      <w:szCs w:val="22"/>
    </w:rPr>
  </w:style>
  <w:style w:type="character" w:styleId="UnresolvedMention">
    <w:name w:val="Unresolved Mention"/>
    <w:basedOn w:val="DefaultParagraphFont"/>
    <w:uiPriority w:val="99"/>
    <w:semiHidden/>
    <w:unhideWhenUsed/>
    <w:rsid w:val="00AA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scoc.org/app/uploads/2019/08/2018PrinciplesOfAcreditation.pdf" TargetMode="External"/><Relationship Id="rId13" Type="http://schemas.openxmlformats.org/officeDocument/2006/relationships/hyperlink" Target="https://tim.txstate.edu/sacsoutcomes/Login?returnurl=%2fsacsout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m.txstate.edu/sacsoutcomes/Login?returnurl=%2fsacsoutc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txstate.edu/sacsoutcomes/Login?returnurl=%2fsacsoutco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a.txstate.edu/" TargetMode="External"/><Relationship Id="rId4" Type="http://schemas.openxmlformats.org/officeDocument/2006/relationships/settings" Target="settings.xml"/><Relationship Id="rId9" Type="http://schemas.openxmlformats.org/officeDocument/2006/relationships/hyperlink" Target="https://tim.txstate.edu/sacsoutcomes/Home/tabid/1865/ctl/Login/Default.aspx?returnurl=%2fsacsoutcomes%2fHome.aspx" TargetMode="External"/><Relationship Id="rId14" Type="http://schemas.openxmlformats.org/officeDocument/2006/relationships/hyperlink" Target="https://tim.txstate.edu/sacsoutcomes/Login?returnurl=%2fsacs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4D77-17A0-4508-8D98-8DADE14B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3940</Words>
  <Characters>23045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26932</CharactersWithSpaces>
  <SharedDoc>false</SharedDoc>
  <HLinks>
    <vt:vector size="42" baseType="variant">
      <vt:variant>
        <vt:i4>4980821</vt:i4>
      </vt:variant>
      <vt:variant>
        <vt:i4>18</vt:i4>
      </vt:variant>
      <vt:variant>
        <vt:i4>0</vt:i4>
      </vt:variant>
      <vt:variant>
        <vt:i4>5</vt:i4>
      </vt:variant>
      <vt:variant>
        <vt:lpwstr>https://tim.txstate.edu/sacsoutcomes/Home/tabid/1865/ctl/Login/Default.aspx?returnurl=%2fsacsoutcomes%2fHome.aspx</vt:lpwstr>
      </vt:variant>
      <vt:variant>
        <vt:lpwstr/>
      </vt:variant>
      <vt:variant>
        <vt:i4>4980821</vt:i4>
      </vt:variant>
      <vt:variant>
        <vt:i4>15</vt:i4>
      </vt:variant>
      <vt:variant>
        <vt:i4>0</vt:i4>
      </vt:variant>
      <vt:variant>
        <vt:i4>5</vt:i4>
      </vt:variant>
      <vt:variant>
        <vt:lpwstr>https://tim.txstate.edu/sacsoutcomes/Home/tabid/1865/ctl/Login/Default.aspx?returnurl=%2fsacsoutcomes%2fHome.aspx</vt:lpwstr>
      </vt:variant>
      <vt:variant>
        <vt:lpwstr/>
      </vt:variant>
      <vt:variant>
        <vt:i4>4980821</vt:i4>
      </vt:variant>
      <vt:variant>
        <vt:i4>12</vt:i4>
      </vt:variant>
      <vt:variant>
        <vt:i4>0</vt:i4>
      </vt:variant>
      <vt:variant>
        <vt:i4>5</vt:i4>
      </vt:variant>
      <vt:variant>
        <vt:lpwstr>https://tim.txstate.edu/sacsoutcomes/Home/tabid/1865/ctl/Login/Default.aspx?returnurl=%2fsacsoutcomes%2fHome.aspx</vt:lpwstr>
      </vt:variant>
      <vt:variant>
        <vt:lpwstr/>
      </vt:variant>
      <vt:variant>
        <vt:i4>4980821</vt:i4>
      </vt:variant>
      <vt:variant>
        <vt:i4>9</vt:i4>
      </vt:variant>
      <vt:variant>
        <vt:i4>0</vt:i4>
      </vt:variant>
      <vt:variant>
        <vt:i4>5</vt:i4>
      </vt:variant>
      <vt:variant>
        <vt:lpwstr>https://tim.txstate.edu/sacsoutcomes/Home/tabid/1865/ctl/Login/Default.aspx?returnurl=%2fsacsoutcomes%2fHome.aspx</vt:lpwstr>
      </vt:variant>
      <vt:variant>
        <vt:lpwstr/>
      </vt:variant>
      <vt:variant>
        <vt:i4>6094917</vt:i4>
      </vt:variant>
      <vt:variant>
        <vt:i4>6</vt:i4>
      </vt:variant>
      <vt:variant>
        <vt:i4>0</vt:i4>
      </vt:variant>
      <vt:variant>
        <vt:i4>5</vt:i4>
      </vt:variant>
      <vt:variant>
        <vt:lpwstr>http://www.avpie.txstate.edu/assessment/outcomes-assessment.html</vt:lpwstr>
      </vt:variant>
      <vt:variant>
        <vt:lpwstr/>
      </vt:variant>
      <vt:variant>
        <vt:i4>4980821</vt:i4>
      </vt:variant>
      <vt:variant>
        <vt:i4>3</vt:i4>
      </vt:variant>
      <vt:variant>
        <vt:i4>0</vt:i4>
      </vt:variant>
      <vt:variant>
        <vt:i4>5</vt:i4>
      </vt:variant>
      <vt:variant>
        <vt:lpwstr>https://tim.txstate.edu/sacsoutcomes/Home/tabid/1865/ctl/Login/Default.aspx?returnurl=%2fsacsoutcomes%2fHome.aspx</vt:lpwstr>
      </vt:variant>
      <vt:variant>
        <vt:lpwstr/>
      </vt:variant>
      <vt:variant>
        <vt:i4>7602274</vt:i4>
      </vt:variant>
      <vt:variant>
        <vt:i4>0</vt:i4>
      </vt:variant>
      <vt:variant>
        <vt:i4>0</vt:i4>
      </vt:variant>
      <vt:variant>
        <vt:i4>5</vt:i4>
      </vt:variant>
      <vt:variant>
        <vt:lpwstr>http://www.sacscoc.org/pdf/2012PrinciplesOfAcreditation.pdf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 B</dc:creator>
  <cp:keywords/>
  <cp:lastModifiedBy>Martinez, Iza N</cp:lastModifiedBy>
  <cp:revision>5</cp:revision>
  <cp:lastPrinted>2019-01-10T15:29:00Z</cp:lastPrinted>
  <dcterms:created xsi:type="dcterms:W3CDTF">2021-01-06T16:00:00Z</dcterms:created>
  <dcterms:modified xsi:type="dcterms:W3CDTF">2023-02-16T15:50:00Z</dcterms:modified>
</cp:coreProperties>
</file>