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52C8" w14:textId="77777777" w:rsidR="0058144F" w:rsidRDefault="0058144F" w:rsidP="0058144F">
      <w:pPr>
        <w:pStyle w:val="NormalWeb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Student Government Graduate House of Representatives </w:t>
      </w:r>
    </w:p>
    <w:p w14:paraId="07FB605E" w14:textId="65C8E819" w:rsidR="0058144F" w:rsidRPr="0058144F" w:rsidRDefault="0058144F" w:rsidP="0058144F">
      <w:pPr>
        <w:pStyle w:val="NormalWeb"/>
        <w:spacing w:line="276" w:lineRule="auto"/>
        <w:ind w:left="288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Meeting Agenda</w:t>
      </w:r>
      <w:r>
        <w:rPr>
          <w:rFonts w:ascii="Arial" w:hAnsi="Arial" w:cs="Arial"/>
          <w:b/>
          <w:bCs/>
          <w:sz w:val="30"/>
          <w:szCs w:val="30"/>
        </w:rPr>
        <w:br/>
        <w:t xml:space="preserve">August 28th, 2020 </w:t>
      </w:r>
    </w:p>
    <w:p w14:paraId="3E433E98" w14:textId="27E8A1BC" w:rsidR="0058144F" w:rsidRPr="00761198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Call to Order </w:t>
      </w:r>
    </w:p>
    <w:p w14:paraId="2291646B" w14:textId="63B5097D" w:rsidR="00E620DB" w:rsidRPr="00761198" w:rsidRDefault="00E620DB" w:rsidP="00761198">
      <w:pPr>
        <w:pStyle w:val="NormalWeb"/>
        <w:spacing w:line="276" w:lineRule="auto"/>
        <w:ind w:left="720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Meeting called to order at 1:08 by house leader </w:t>
      </w:r>
      <w:r w:rsidR="005A5E89" w:rsidRPr="00761198">
        <w:rPr>
          <w:rFonts w:ascii="ArialMT" w:hAnsi="ArialMT"/>
          <w:sz w:val="20"/>
          <w:szCs w:val="20"/>
        </w:rPr>
        <w:t>Nishant Gurung</w:t>
      </w:r>
    </w:p>
    <w:p w14:paraId="0A9ABA93" w14:textId="719BF53A" w:rsidR="0058144F" w:rsidRPr="00761198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Roll Call </w:t>
      </w:r>
    </w:p>
    <w:p w14:paraId="7E88A692" w14:textId="3E3D3AED" w:rsidR="00E620DB" w:rsidRPr="00761198" w:rsidRDefault="00E620DB" w:rsidP="00761198">
      <w:pPr>
        <w:pStyle w:val="NormalWeb"/>
        <w:spacing w:line="276" w:lineRule="auto"/>
        <w:ind w:left="720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Morgan </w:t>
      </w:r>
    </w:p>
    <w:p w14:paraId="4E0A66CB" w14:textId="52D5E4D8" w:rsidR="00E620DB" w:rsidRPr="00761198" w:rsidRDefault="00E620DB" w:rsidP="00761198">
      <w:pPr>
        <w:pStyle w:val="NormalWeb"/>
        <w:spacing w:line="276" w:lineRule="auto"/>
        <w:ind w:left="720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Leah </w:t>
      </w:r>
    </w:p>
    <w:p w14:paraId="72B91BAA" w14:textId="559B804B" w:rsidR="00E620DB" w:rsidRPr="00761198" w:rsidRDefault="00E620DB" w:rsidP="00761198">
      <w:pPr>
        <w:pStyle w:val="NormalWeb"/>
        <w:spacing w:line="276" w:lineRule="auto"/>
        <w:ind w:left="720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>Elizabeth</w:t>
      </w:r>
    </w:p>
    <w:p w14:paraId="4995B25C" w14:textId="6DFCFC7B" w:rsidR="00E620DB" w:rsidRPr="00761198" w:rsidRDefault="00E620DB" w:rsidP="00761198">
      <w:pPr>
        <w:pStyle w:val="NormalWeb"/>
        <w:spacing w:line="276" w:lineRule="auto"/>
        <w:ind w:left="720"/>
        <w:rPr>
          <w:rFonts w:ascii="Cambria" w:hAnsi="Cambria"/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(All absent)</w:t>
      </w:r>
    </w:p>
    <w:p w14:paraId="7CF107C5" w14:textId="0EE84998" w:rsidR="0058144F" w:rsidRPr="00761198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Approval of Minutes </w:t>
      </w:r>
    </w:p>
    <w:p w14:paraId="005BFB5A" w14:textId="63542E9B" w:rsidR="00E620DB" w:rsidRPr="00761198" w:rsidRDefault="00E620DB" w:rsidP="00761198">
      <w:pPr>
        <w:pStyle w:val="NormalWeb"/>
        <w:spacing w:line="276" w:lineRule="auto"/>
        <w:ind w:left="720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Motion made by Jamie Trevino seconded by Andi </w:t>
      </w:r>
      <w:r w:rsidR="00372773">
        <w:rPr>
          <w:rFonts w:ascii="ArialMT" w:hAnsi="ArialMT"/>
          <w:sz w:val="20"/>
          <w:szCs w:val="20"/>
        </w:rPr>
        <w:t>for approval of minutes</w:t>
      </w:r>
    </w:p>
    <w:p w14:paraId="606BB551" w14:textId="77777777" w:rsidR="00372773" w:rsidRDefault="0058144F" w:rsidP="00372773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Orders of the Day </w:t>
      </w:r>
    </w:p>
    <w:p w14:paraId="42B8E986" w14:textId="2D48E451" w:rsidR="00E620DB" w:rsidRPr="00372773" w:rsidRDefault="00E620DB" w:rsidP="00372773">
      <w:pPr>
        <w:pStyle w:val="NormalWeb"/>
        <w:spacing w:line="276" w:lineRule="auto"/>
        <w:ind w:left="720"/>
        <w:rPr>
          <w:rFonts w:ascii="Cambria" w:hAnsi="Cambria"/>
          <w:sz w:val="20"/>
          <w:szCs w:val="20"/>
        </w:rPr>
      </w:pPr>
      <w:r w:rsidRPr="00372773">
        <w:rPr>
          <w:rFonts w:ascii="ArialMT" w:hAnsi="ArialMT"/>
          <w:sz w:val="20"/>
          <w:szCs w:val="20"/>
        </w:rPr>
        <w:t xml:space="preserve">None </w:t>
      </w:r>
    </w:p>
    <w:p w14:paraId="0B0F668F" w14:textId="76D92898" w:rsidR="0058144F" w:rsidRPr="00761198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Guest Speakers </w:t>
      </w:r>
    </w:p>
    <w:p w14:paraId="03F74FBA" w14:textId="3F80478C" w:rsidR="005A5E89" w:rsidRPr="00761198" w:rsidRDefault="005A5E89" w:rsidP="00761198">
      <w:pPr>
        <w:pStyle w:val="NormalWeb"/>
        <w:spacing w:line="276" w:lineRule="auto"/>
        <w:ind w:left="720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>None</w:t>
      </w:r>
    </w:p>
    <w:p w14:paraId="68DE38A4" w14:textId="3745AEFC" w:rsidR="0058144F" w:rsidRPr="00761198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Public Forum </w:t>
      </w:r>
    </w:p>
    <w:p w14:paraId="0756CD52" w14:textId="70559795" w:rsidR="005A5E89" w:rsidRPr="00761198" w:rsidRDefault="005A5E89" w:rsidP="00761198">
      <w:pPr>
        <w:pStyle w:val="NormalWeb"/>
        <w:spacing w:line="276" w:lineRule="auto"/>
        <w:ind w:left="720"/>
        <w:rPr>
          <w:rFonts w:ascii="Cambria" w:hAnsi="Cambria"/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None</w:t>
      </w:r>
    </w:p>
    <w:p w14:paraId="302FCA5D" w14:textId="77777777" w:rsidR="0058144F" w:rsidRPr="00761198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Reports </w:t>
      </w:r>
    </w:p>
    <w:p w14:paraId="501A0E68" w14:textId="3339F393" w:rsidR="0058144F" w:rsidRPr="0076119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(a)  </w:t>
      </w:r>
      <w:r w:rsidRPr="00761198">
        <w:rPr>
          <w:rFonts w:ascii="ArialMT" w:hAnsi="ArialMT"/>
          <w:sz w:val="20"/>
          <w:szCs w:val="20"/>
        </w:rPr>
        <w:t xml:space="preserve">Student Government Vice President’s Report: Andrew Florence </w:t>
      </w:r>
    </w:p>
    <w:p w14:paraId="51422F35" w14:textId="6068A061" w:rsidR="005A5E89" w:rsidRPr="00761198" w:rsidRDefault="005A5E89" w:rsidP="00761198">
      <w:pPr>
        <w:pStyle w:val="NormalWeb"/>
        <w:spacing w:line="276" w:lineRule="auto"/>
        <w:ind w:left="720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Could not attend today. </w:t>
      </w:r>
    </w:p>
    <w:p w14:paraId="12A78CE4" w14:textId="1EA5200C" w:rsidR="0058144F" w:rsidRPr="0076119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(b)  </w:t>
      </w:r>
      <w:r w:rsidRPr="00761198">
        <w:rPr>
          <w:rFonts w:ascii="ArialMT" w:hAnsi="ArialMT"/>
          <w:sz w:val="20"/>
          <w:szCs w:val="20"/>
        </w:rPr>
        <w:t xml:space="preserve">House Leader Report: Nishant Gurung </w:t>
      </w:r>
    </w:p>
    <w:p w14:paraId="3FCB3C02" w14:textId="7CBD6B45" w:rsidR="005A5E89" w:rsidRPr="00761198" w:rsidRDefault="005A5E89" w:rsidP="00761198">
      <w:pPr>
        <w:pStyle w:val="NormalWeb"/>
        <w:spacing w:line="276" w:lineRule="auto"/>
        <w:ind w:left="720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Gives update on the house budget and the things that we have spent previously. Encourages the group to get familiar with canvas and </w:t>
      </w:r>
      <w:r w:rsidR="009D41D8">
        <w:rPr>
          <w:rFonts w:ascii="ArialMT" w:hAnsi="ArialMT"/>
          <w:sz w:val="20"/>
          <w:szCs w:val="20"/>
        </w:rPr>
        <w:t xml:space="preserve">where </w:t>
      </w:r>
      <w:r w:rsidRPr="00761198">
        <w:rPr>
          <w:rFonts w:ascii="ArialMT" w:hAnsi="ArialMT"/>
          <w:sz w:val="20"/>
          <w:szCs w:val="20"/>
        </w:rPr>
        <w:t xml:space="preserve">you can find all the budget and finance information. Shows house information and talks about the student government to our newest members. </w:t>
      </w:r>
    </w:p>
    <w:p w14:paraId="40D4C9E4" w14:textId="09C94303" w:rsidR="0058144F" w:rsidRPr="009D41D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lastRenderedPageBreak/>
        <w:t>(c)  </w:t>
      </w:r>
      <w:r w:rsidRPr="00761198">
        <w:rPr>
          <w:rFonts w:ascii="ArialMT" w:hAnsi="ArialMT"/>
          <w:sz w:val="20"/>
          <w:szCs w:val="20"/>
        </w:rPr>
        <w:t xml:space="preserve">House Secretary’s Report: Jokwon Bagby </w:t>
      </w:r>
    </w:p>
    <w:p w14:paraId="091C70D5" w14:textId="787B0CBC" w:rsidR="009D41D8" w:rsidRPr="00761198" w:rsidRDefault="009D41D8" w:rsidP="009D41D8">
      <w:pPr>
        <w:pStyle w:val="NormalWeb"/>
        <w:spacing w:line="276" w:lineRule="auto"/>
        <w:ind w:left="720"/>
        <w:rPr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Detailed report over new topics and necessities. </w:t>
      </w:r>
    </w:p>
    <w:p w14:paraId="3E51F91C" w14:textId="3585DDF7" w:rsidR="0058144F" w:rsidRPr="0076119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(d)  </w:t>
      </w:r>
      <w:r w:rsidRPr="00761198">
        <w:rPr>
          <w:rFonts w:ascii="ArialMT" w:hAnsi="ArialMT"/>
          <w:sz w:val="20"/>
          <w:szCs w:val="20"/>
        </w:rPr>
        <w:t xml:space="preserve">House Parliamentarian’s Report: James Dyer </w:t>
      </w:r>
    </w:p>
    <w:p w14:paraId="6BA11628" w14:textId="413C0E31" w:rsidR="005A5E89" w:rsidRPr="00761198" w:rsidRDefault="005A5E89" w:rsidP="00761198">
      <w:pPr>
        <w:pStyle w:val="NormalWeb"/>
        <w:spacing w:line="276" w:lineRule="auto"/>
        <w:ind w:left="720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Gives updates on his position </w:t>
      </w:r>
      <w:r w:rsidR="00B947DB" w:rsidRPr="00761198">
        <w:rPr>
          <w:rFonts w:ascii="ArialMT" w:hAnsi="ArialMT"/>
          <w:sz w:val="20"/>
          <w:szCs w:val="20"/>
        </w:rPr>
        <w:t xml:space="preserve">and the things that he has been doing within the year. Updates on purchases and items we have to give away for the grad house. </w:t>
      </w:r>
    </w:p>
    <w:p w14:paraId="69CE735F" w14:textId="77777777" w:rsidR="0058144F" w:rsidRPr="0076119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(e)  </w:t>
      </w:r>
      <w:r w:rsidRPr="00761198">
        <w:rPr>
          <w:rFonts w:ascii="ArialMT" w:hAnsi="ArialMT"/>
          <w:sz w:val="20"/>
          <w:szCs w:val="20"/>
        </w:rPr>
        <w:t xml:space="preserve">Committees Reports- </w:t>
      </w:r>
    </w:p>
    <w:p w14:paraId="302CF94D" w14:textId="5E6DC9EF" w:rsidR="0058144F" w:rsidRPr="00761198" w:rsidRDefault="0058144F" w:rsidP="00761198">
      <w:pPr>
        <w:pStyle w:val="NormalWeb"/>
        <w:numPr>
          <w:ilvl w:val="1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Diversity and Inclusion: TBD </w:t>
      </w:r>
      <w:r w:rsidR="0008386C">
        <w:rPr>
          <w:rFonts w:ascii="ArialMT" w:hAnsi="ArialMT"/>
          <w:sz w:val="20"/>
          <w:szCs w:val="20"/>
        </w:rPr>
        <w:t>(Ashley is interested)</w:t>
      </w:r>
    </w:p>
    <w:p w14:paraId="4864C721" w14:textId="77777777" w:rsidR="0058144F" w:rsidRPr="00761198" w:rsidRDefault="0058144F" w:rsidP="00761198">
      <w:pPr>
        <w:pStyle w:val="NormalWeb"/>
        <w:numPr>
          <w:ilvl w:val="1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Social Media and Technology: TBD </w:t>
      </w:r>
    </w:p>
    <w:p w14:paraId="5D3813C1" w14:textId="1A9AF57A" w:rsidR="0058144F" w:rsidRPr="00761198" w:rsidRDefault="0058144F" w:rsidP="00761198">
      <w:pPr>
        <w:pStyle w:val="NormalWeb"/>
        <w:numPr>
          <w:ilvl w:val="1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Campus Life: Leah Frye </w:t>
      </w:r>
    </w:p>
    <w:p w14:paraId="45C7F873" w14:textId="78078D03" w:rsidR="00761198" w:rsidRPr="00761198" w:rsidRDefault="00761198" w:rsidP="00761198">
      <w:pPr>
        <w:pStyle w:val="NormalWeb"/>
        <w:spacing w:line="276" w:lineRule="auto"/>
        <w:ind w:left="1440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Leah is absent. Nishant gives an overview of the position and responsibilities </w:t>
      </w:r>
    </w:p>
    <w:p w14:paraId="4B5AB9FD" w14:textId="6AF1DAA3" w:rsidR="0058144F" w:rsidRPr="00761198" w:rsidRDefault="0058144F" w:rsidP="00761198">
      <w:pPr>
        <w:pStyle w:val="NormalWeb"/>
        <w:numPr>
          <w:ilvl w:val="1"/>
          <w:numId w:val="2"/>
        </w:numPr>
        <w:spacing w:line="276" w:lineRule="auto"/>
        <w:rPr>
          <w:rFonts w:ascii="Cambria" w:hAnsi="Cambria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Budget and Finance: Nishant Gurung </w:t>
      </w:r>
    </w:p>
    <w:p w14:paraId="5B5D9D3E" w14:textId="5719179B" w:rsidR="00761198" w:rsidRPr="00761198" w:rsidRDefault="00761198" w:rsidP="00761198">
      <w:pPr>
        <w:pStyle w:val="NormalWeb"/>
        <w:spacing w:line="276" w:lineRule="auto"/>
        <w:ind w:left="1440"/>
        <w:rPr>
          <w:rFonts w:ascii="Cambria" w:hAnsi="Cambria"/>
          <w:sz w:val="20"/>
          <w:szCs w:val="20"/>
        </w:rPr>
      </w:pPr>
      <w:proofErr w:type="spellStart"/>
      <w:r w:rsidRPr="00761198">
        <w:rPr>
          <w:rFonts w:ascii="ArialMT" w:hAnsi="ArialMT"/>
          <w:sz w:val="20"/>
          <w:szCs w:val="20"/>
        </w:rPr>
        <w:t>Prokash</w:t>
      </w:r>
      <w:proofErr w:type="spellEnd"/>
      <w:r w:rsidRPr="00761198">
        <w:rPr>
          <w:rFonts w:ascii="ArialMT" w:hAnsi="ArialMT"/>
          <w:sz w:val="20"/>
          <w:szCs w:val="20"/>
        </w:rPr>
        <w:t xml:space="preserve"> takes over the position of Budget and Finance </w:t>
      </w:r>
    </w:p>
    <w:p w14:paraId="729E07CF" w14:textId="54B998BC" w:rsidR="0058144F" w:rsidRPr="0076119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(f)  </w:t>
      </w:r>
      <w:r w:rsidRPr="00761198">
        <w:rPr>
          <w:rFonts w:ascii="ArialMT" w:hAnsi="ArialMT"/>
          <w:sz w:val="20"/>
          <w:szCs w:val="20"/>
        </w:rPr>
        <w:t xml:space="preserve">University Committee Reports </w:t>
      </w:r>
    </w:p>
    <w:p w14:paraId="6F254CD2" w14:textId="1B50C3EF" w:rsidR="00761198" w:rsidRPr="00761198" w:rsidRDefault="00761198" w:rsidP="00761198">
      <w:pPr>
        <w:pStyle w:val="NormalWeb"/>
        <w:spacing w:line="276" w:lineRule="auto"/>
        <w:ind w:left="720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Nishant gives a report about a committee he was recently affiliated with in the past. Nishant talks about virtual commencement. </w:t>
      </w:r>
    </w:p>
    <w:p w14:paraId="339E756E" w14:textId="5C196861" w:rsidR="0058144F" w:rsidRPr="00761198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61198">
        <w:rPr>
          <w:rFonts w:ascii="Cambria" w:hAnsi="Cambria"/>
          <w:sz w:val="20"/>
          <w:szCs w:val="20"/>
        </w:rPr>
        <w:t>(g)  </w:t>
      </w:r>
      <w:r w:rsidRPr="00761198">
        <w:rPr>
          <w:rFonts w:ascii="ArialMT" w:hAnsi="ArialMT"/>
          <w:sz w:val="20"/>
          <w:szCs w:val="20"/>
        </w:rPr>
        <w:t xml:space="preserve">Advisors Report: Dr. Paulson </w:t>
      </w:r>
    </w:p>
    <w:p w14:paraId="55C6447A" w14:textId="2BD96F90" w:rsidR="00761198" w:rsidRPr="00761198" w:rsidRDefault="00761198" w:rsidP="00761198">
      <w:pPr>
        <w:pStyle w:val="NormalWeb"/>
        <w:spacing w:line="276" w:lineRule="auto"/>
        <w:ind w:left="720"/>
        <w:rPr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Gives a report about our representation roles. Beneficial to think about ways to utilize </w:t>
      </w:r>
      <w:r w:rsidR="002E218B">
        <w:rPr>
          <w:rFonts w:ascii="ArialMT" w:hAnsi="ArialMT"/>
          <w:sz w:val="20"/>
          <w:szCs w:val="20"/>
        </w:rPr>
        <w:t xml:space="preserve">and give off information to the graduate students. Important to think about what the grad house is specifically for. Think of your role as a gateway to help and pass on information within the house. </w:t>
      </w:r>
    </w:p>
    <w:p w14:paraId="3E126025" w14:textId="77777777" w:rsidR="00761198" w:rsidRPr="00761198" w:rsidRDefault="00761198" w:rsidP="00761198">
      <w:pPr>
        <w:pStyle w:val="NormalWeb"/>
        <w:spacing w:line="276" w:lineRule="auto"/>
        <w:rPr>
          <w:sz w:val="20"/>
          <w:szCs w:val="20"/>
        </w:rPr>
      </w:pPr>
    </w:p>
    <w:p w14:paraId="1D08096A" w14:textId="61FF3C83" w:rsidR="0058144F" w:rsidRDefault="0058144F" w:rsidP="00761198">
      <w:pPr>
        <w:pStyle w:val="NormalWeb"/>
        <w:numPr>
          <w:ilvl w:val="0"/>
          <w:numId w:val="1"/>
        </w:numPr>
        <w:spacing w:line="276" w:lineRule="auto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Old Business </w:t>
      </w:r>
    </w:p>
    <w:p w14:paraId="17C15BF6" w14:textId="49560592" w:rsidR="00761198" w:rsidRPr="00761198" w:rsidRDefault="002E218B" w:rsidP="00761198">
      <w:pPr>
        <w:pStyle w:val="NormalWeb"/>
        <w:spacing w:line="276" w:lineRule="auto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No old business to discuss </w:t>
      </w:r>
    </w:p>
    <w:p w14:paraId="610BBFB8" w14:textId="04209C71" w:rsidR="0058144F" w:rsidRPr="002E218B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New Business </w:t>
      </w:r>
    </w:p>
    <w:p w14:paraId="721E4BD4" w14:textId="57C89C42" w:rsidR="002E218B" w:rsidRPr="00761198" w:rsidRDefault="002E218B" w:rsidP="002E218B">
      <w:pPr>
        <w:pStyle w:val="NormalWeb"/>
        <w:spacing w:line="276" w:lineRule="auto"/>
        <w:ind w:left="720"/>
        <w:rPr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Nishant </w:t>
      </w:r>
      <w:r w:rsidR="001A3C02">
        <w:rPr>
          <w:rFonts w:ascii="ArialMT" w:hAnsi="ArialMT"/>
          <w:sz w:val="20"/>
          <w:szCs w:val="20"/>
        </w:rPr>
        <w:t xml:space="preserve">gives information about the positions. Covers house leader information. </w:t>
      </w:r>
    </w:p>
    <w:p w14:paraId="0C477E5D" w14:textId="77777777" w:rsidR="0008386C" w:rsidRDefault="0058144F" w:rsidP="00761198">
      <w:pPr>
        <w:pStyle w:val="NormalWeb"/>
        <w:spacing w:line="276" w:lineRule="auto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>Graduate House Leader Election: Emergency Meeting</w:t>
      </w:r>
    </w:p>
    <w:p w14:paraId="57ECCC30" w14:textId="77777777" w:rsidR="0008386C" w:rsidRDefault="0058144F" w:rsidP="00761198">
      <w:pPr>
        <w:pStyle w:val="NormalWeb"/>
        <w:spacing w:line="276" w:lineRule="auto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br/>
        <w:t>About the House: Welcome New Members</w:t>
      </w:r>
    </w:p>
    <w:p w14:paraId="1AC6EFFB" w14:textId="2DC77553" w:rsidR="0058144F" w:rsidRPr="00761198" w:rsidRDefault="0058144F" w:rsidP="00761198">
      <w:pPr>
        <w:pStyle w:val="NormalWeb"/>
        <w:spacing w:line="276" w:lineRule="auto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lastRenderedPageBreak/>
        <w:br/>
        <w:t xml:space="preserve">House Sub Committees Nomination (University Committees/GATO) </w:t>
      </w:r>
    </w:p>
    <w:p w14:paraId="195757D2" w14:textId="00B568E0" w:rsidR="0058144F" w:rsidRDefault="0058144F" w:rsidP="0008386C">
      <w:pPr>
        <w:pStyle w:val="NormalWeb"/>
        <w:numPr>
          <w:ilvl w:val="0"/>
          <w:numId w:val="3"/>
        </w:numPr>
        <w:spacing w:line="276" w:lineRule="auto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Questions </w:t>
      </w:r>
    </w:p>
    <w:p w14:paraId="3D6AB143" w14:textId="00223D7B" w:rsidR="001A3C02" w:rsidRPr="00761198" w:rsidRDefault="001A3C02" w:rsidP="00761198">
      <w:pPr>
        <w:pStyle w:val="NormalWeb"/>
        <w:spacing w:line="276" w:lineRule="auto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No questions </w:t>
      </w:r>
    </w:p>
    <w:p w14:paraId="55E9D665" w14:textId="7179C79B" w:rsidR="0058144F" w:rsidRDefault="0058144F" w:rsidP="0008386C">
      <w:pPr>
        <w:pStyle w:val="NormalWeb"/>
        <w:numPr>
          <w:ilvl w:val="0"/>
          <w:numId w:val="3"/>
        </w:numPr>
        <w:spacing w:line="276" w:lineRule="auto"/>
        <w:rPr>
          <w:rFonts w:ascii="ArialMT" w:hAnsi="ArialMT"/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Announcement </w:t>
      </w:r>
    </w:p>
    <w:p w14:paraId="607F1DB5" w14:textId="4EF28B6D" w:rsidR="0008386C" w:rsidRPr="00761198" w:rsidRDefault="0008386C" w:rsidP="00761198">
      <w:pPr>
        <w:pStyle w:val="NormalWeb"/>
        <w:spacing w:line="276" w:lineRule="auto"/>
        <w:rPr>
          <w:rFonts w:ascii="ArialMT" w:hAnsi="ArialMT"/>
          <w:sz w:val="20"/>
          <w:szCs w:val="20"/>
        </w:rPr>
      </w:pPr>
      <w:proofErr w:type="spellStart"/>
      <w:r>
        <w:rPr>
          <w:rFonts w:ascii="ArialMT" w:hAnsi="ArialMT"/>
          <w:sz w:val="20"/>
          <w:szCs w:val="20"/>
        </w:rPr>
        <w:t>Prokash</w:t>
      </w:r>
      <w:proofErr w:type="spellEnd"/>
      <w:r>
        <w:rPr>
          <w:rFonts w:ascii="ArialMT" w:hAnsi="ArialMT"/>
          <w:sz w:val="20"/>
          <w:szCs w:val="20"/>
        </w:rPr>
        <w:t xml:space="preserve"> will talk to Dr. Paulson about the interest. </w:t>
      </w:r>
    </w:p>
    <w:p w14:paraId="5CF12681" w14:textId="46D0DE38" w:rsidR="0058144F" w:rsidRPr="00761198" w:rsidRDefault="0058144F" w:rsidP="00761198">
      <w:pPr>
        <w:pStyle w:val="NormalWeb"/>
        <w:spacing w:line="276" w:lineRule="auto"/>
        <w:rPr>
          <w:sz w:val="20"/>
          <w:szCs w:val="20"/>
        </w:rPr>
      </w:pPr>
      <w:r w:rsidRPr="00761198">
        <w:rPr>
          <w:rFonts w:ascii="ArialMT" w:hAnsi="ArialMT"/>
          <w:sz w:val="20"/>
          <w:szCs w:val="20"/>
        </w:rPr>
        <w:t xml:space="preserve">Adjournment </w:t>
      </w:r>
    </w:p>
    <w:p w14:paraId="446E95AD" w14:textId="75EA5238" w:rsidR="002A476F" w:rsidRPr="0058144F" w:rsidRDefault="00BA4F1F" w:rsidP="005814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by Ashley and seconded by Jaime at 3:02 PM. </w:t>
      </w:r>
    </w:p>
    <w:sectPr w:rsidR="002A476F" w:rsidRPr="0058144F" w:rsidSect="006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E29"/>
    <w:multiLevelType w:val="multilevel"/>
    <w:tmpl w:val="D6BA4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426A"/>
    <w:multiLevelType w:val="multilevel"/>
    <w:tmpl w:val="189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46B30"/>
    <w:multiLevelType w:val="hybridMultilevel"/>
    <w:tmpl w:val="0FF45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4F"/>
    <w:rsid w:val="0008386C"/>
    <w:rsid w:val="00176F89"/>
    <w:rsid w:val="001A3C02"/>
    <w:rsid w:val="002A476F"/>
    <w:rsid w:val="002E218B"/>
    <w:rsid w:val="00372773"/>
    <w:rsid w:val="0058144F"/>
    <w:rsid w:val="005A5E89"/>
    <w:rsid w:val="00631C67"/>
    <w:rsid w:val="00761198"/>
    <w:rsid w:val="009D41D8"/>
    <w:rsid w:val="00B947DB"/>
    <w:rsid w:val="00BA4F1F"/>
    <w:rsid w:val="00E6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CCDDE"/>
  <w15:chartTrackingRefBased/>
  <w15:docId w15:val="{869858F6-5FCD-FA43-8416-73D1E96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Bagby, Jokwon J</dc:creator>
  <cp:keywords/>
  <dc:description/>
  <cp:lastModifiedBy>Bagby, Jokwon J</cp:lastModifiedBy>
  <cp:revision>2</cp:revision>
  <dcterms:created xsi:type="dcterms:W3CDTF">2020-08-28T17:50:00Z</dcterms:created>
  <dcterms:modified xsi:type="dcterms:W3CDTF">2020-08-28T20:35:00Z</dcterms:modified>
</cp:coreProperties>
</file>