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4A0C" w14:textId="616B3E1A" w:rsidR="00CF71C5" w:rsidRDefault="00CF71C5" w:rsidP="00E24B8A">
      <w:pPr>
        <w:spacing w:after="0" w:line="240" w:lineRule="auto"/>
        <w:rPr>
          <w:b/>
        </w:rPr>
      </w:pPr>
    </w:p>
    <w:p w14:paraId="6A3A649A" w14:textId="77777777" w:rsidR="00E24B8A" w:rsidRPr="001718AE" w:rsidRDefault="00E24B8A" w:rsidP="00E24B8A">
      <w:pPr>
        <w:spacing w:after="0" w:line="240" w:lineRule="auto"/>
        <w:rPr>
          <w:b/>
        </w:rPr>
      </w:pPr>
    </w:p>
    <w:p w14:paraId="42A68234" w14:textId="77777777" w:rsidR="00EC19DF" w:rsidRPr="001718AE" w:rsidRDefault="00EC19DF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>Minutes</w:t>
      </w:r>
    </w:p>
    <w:p w14:paraId="08DDE88D" w14:textId="77777777" w:rsidR="00765099" w:rsidRPr="001718AE" w:rsidRDefault="00765099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 xml:space="preserve">Campus Facilities </w:t>
      </w:r>
      <w:r w:rsidR="0033541B" w:rsidRPr="001718AE">
        <w:rPr>
          <w:b/>
        </w:rPr>
        <w:t xml:space="preserve">Committee </w:t>
      </w:r>
      <w:r w:rsidRPr="001718AE">
        <w:rPr>
          <w:b/>
        </w:rPr>
        <w:t>Meeting</w:t>
      </w:r>
    </w:p>
    <w:p w14:paraId="442F0CAA" w14:textId="423714D6" w:rsidR="00765099" w:rsidRDefault="00D901C5" w:rsidP="00EC19DF">
      <w:pPr>
        <w:spacing w:after="0" w:line="240" w:lineRule="auto"/>
        <w:jc w:val="center"/>
        <w:rPr>
          <w:b/>
        </w:rPr>
      </w:pPr>
      <w:r>
        <w:rPr>
          <w:b/>
        </w:rPr>
        <w:t>December 6</w:t>
      </w:r>
      <w:r w:rsidR="00765099" w:rsidRPr="001718AE">
        <w:rPr>
          <w:b/>
        </w:rPr>
        <w:t>, 201</w:t>
      </w:r>
      <w:r w:rsidR="00F8587F" w:rsidRPr="001718AE">
        <w:rPr>
          <w:b/>
        </w:rPr>
        <w:t>9</w:t>
      </w:r>
    </w:p>
    <w:p w14:paraId="366A4907" w14:textId="77777777" w:rsidR="00A929C2" w:rsidRPr="001718AE" w:rsidRDefault="00A929C2" w:rsidP="00EC19DF">
      <w:pPr>
        <w:spacing w:after="0" w:line="240" w:lineRule="auto"/>
        <w:jc w:val="center"/>
        <w:rPr>
          <w:b/>
        </w:rPr>
      </w:pPr>
    </w:p>
    <w:p w14:paraId="5C05AC60" w14:textId="77777777" w:rsidR="007C4096" w:rsidRPr="001718AE" w:rsidRDefault="007C4096" w:rsidP="00EC19DF">
      <w:pPr>
        <w:spacing w:after="0" w:line="240" w:lineRule="auto"/>
        <w:jc w:val="center"/>
        <w:rPr>
          <w:b/>
        </w:rPr>
      </w:pPr>
    </w:p>
    <w:p w14:paraId="106F5108" w14:textId="4F2EA192" w:rsidR="0034470D" w:rsidRPr="001718AE" w:rsidRDefault="00EE7CCA" w:rsidP="0034470D">
      <w:pPr>
        <w:spacing w:after="0" w:line="240" w:lineRule="auto"/>
      </w:pPr>
      <w:r w:rsidRPr="001718AE">
        <w:t>Present:</w:t>
      </w:r>
      <w:r w:rsidR="009A08F0" w:rsidRPr="001718AE">
        <w:t xml:space="preserve"> </w:t>
      </w:r>
      <w:r w:rsidR="004427E3" w:rsidRPr="001718AE">
        <w:t>Todd Ahlman</w:t>
      </w:r>
      <w:r w:rsidR="004427E3">
        <w:t xml:space="preserve">, </w:t>
      </w:r>
      <w:r w:rsidR="00E93775">
        <w:t xml:space="preserve">Ismael Amaya for </w:t>
      </w:r>
      <w:r w:rsidR="00E93775" w:rsidRPr="001718AE">
        <w:t>Margarita Arellano</w:t>
      </w:r>
      <w:r w:rsidR="00E93775">
        <w:t xml:space="preserve">, </w:t>
      </w:r>
      <w:r w:rsidR="004427E3" w:rsidRPr="001718AE">
        <w:t xml:space="preserve">Matt Brooks, Jayme Blaschke, </w:t>
      </w:r>
      <w:r w:rsidR="00505F75">
        <w:t xml:space="preserve">Sunny Burlew, </w:t>
      </w:r>
      <w:r w:rsidR="0034470D" w:rsidRPr="001718AE">
        <w:t xml:space="preserve">Don Compton, Kyle Estes, </w:t>
      </w:r>
      <w:r w:rsidR="00505F75">
        <w:t xml:space="preserve">Kevin Gilley, </w:t>
      </w:r>
      <w:r w:rsidR="00505F75" w:rsidRPr="001718AE">
        <w:t>Steve Herrera, William Kelemen,</w:t>
      </w:r>
      <w:r w:rsidR="00505F75" w:rsidRPr="00BB39D9">
        <w:t xml:space="preserve"> </w:t>
      </w:r>
      <w:r w:rsidR="008304B6">
        <w:t xml:space="preserve">Patrice Werner for Jon Lasser, </w:t>
      </w:r>
      <w:r w:rsidR="00505F75">
        <w:t xml:space="preserve">Diana Trelles for </w:t>
      </w:r>
      <w:r w:rsidR="00C802D3">
        <w:t xml:space="preserve">Wendy </w:t>
      </w:r>
      <w:r w:rsidR="00EC04B9" w:rsidRPr="001718AE">
        <w:t xml:space="preserve">McCoy, </w:t>
      </w:r>
      <w:r w:rsidR="00505F75">
        <w:t xml:space="preserve">Nancy Nusbaum, </w:t>
      </w:r>
      <w:r w:rsidR="002E5D01">
        <w:t xml:space="preserve">Scott Rouse for </w:t>
      </w:r>
      <w:r w:rsidR="009A08F0" w:rsidRPr="001718AE">
        <w:t>Michael Petty</w:t>
      </w:r>
      <w:r w:rsidR="0005643A" w:rsidRPr="001718AE">
        <w:t>, Chris Reynolds,</w:t>
      </w:r>
      <w:r w:rsidR="00287F6F" w:rsidRPr="001718AE">
        <w:t xml:space="preserve"> </w:t>
      </w:r>
      <w:r w:rsidR="004427E3" w:rsidRPr="001718AE">
        <w:t xml:space="preserve">John Root, </w:t>
      </w:r>
      <w:r w:rsidR="00505F75">
        <w:t xml:space="preserve">Brian Shanks, </w:t>
      </w:r>
      <w:r w:rsidR="0034470D">
        <w:t>Gavin Steiger,</w:t>
      </w:r>
      <w:r w:rsidR="00E54E92" w:rsidRPr="00E54E92">
        <w:t xml:space="preserve"> </w:t>
      </w:r>
      <w:r w:rsidR="00287F6F" w:rsidRPr="001718AE">
        <w:t>Debbie Thorne</w:t>
      </w:r>
      <w:r w:rsidR="006F2C0B">
        <w:t xml:space="preserve">, </w:t>
      </w:r>
      <w:r w:rsidR="0034470D" w:rsidRPr="001718AE">
        <w:t>Aaron Wallendorf</w:t>
      </w:r>
      <w:r w:rsidR="0034470D">
        <w:t>,</w:t>
      </w:r>
      <w:r w:rsidR="00E54E92">
        <w:t xml:space="preserve"> </w:t>
      </w:r>
      <w:r w:rsidR="00A157D8">
        <w:t xml:space="preserve">and </w:t>
      </w:r>
      <w:r w:rsidR="00505F75">
        <w:t>David Wierschem</w:t>
      </w:r>
      <w:r w:rsidR="00A157D8">
        <w:t>.</w:t>
      </w:r>
    </w:p>
    <w:p w14:paraId="434297B4" w14:textId="77777777" w:rsidR="00EE7CCA" w:rsidRPr="001718AE" w:rsidRDefault="00EE7CCA" w:rsidP="00EE7CCA">
      <w:pPr>
        <w:spacing w:after="0" w:line="240" w:lineRule="auto"/>
      </w:pPr>
    </w:p>
    <w:p w14:paraId="6CC2B8DE" w14:textId="2748245F" w:rsidR="007176FA" w:rsidRPr="001718AE" w:rsidRDefault="00EE7CCA" w:rsidP="00EC04B9">
      <w:pPr>
        <w:spacing w:after="0" w:line="240" w:lineRule="auto"/>
      </w:pPr>
      <w:r w:rsidRPr="001718AE">
        <w:t>Absent:</w:t>
      </w:r>
      <w:r w:rsidR="0005643A" w:rsidRPr="001718AE">
        <w:t xml:space="preserve"> </w:t>
      </w:r>
      <w:r w:rsidR="00E93775" w:rsidRPr="001718AE">
        <w:t xml:space="preserve">Rebecca Bell-Metereau, </w:t>
      </w:r>
      <w:r w:rsidR="00F57783" w:rsidRPr="001718AE">
        <w:t>Daniel Brown</w:t>
      </w:r>
      <w:r w:rsidR="00F57783">
        <w:t xml:space="preserve">, </w:t>
      </w:r>
      <w:r w:rsidR="00E93775" w:rsidRPr="001718AE">
        <w:t xml:space="preserve">Doug Bynum, </w:t>
      </w:r>
      <w:r w:rsidR="00F57783">
        <w:t xml:space="preserve">Ruth Welborn for </w:t>
      </w:r>
      <w:r w:rsidR="004427E3">
        <w:t xml:space="preserve">Mary Ellen Cavitt, </w:t>
      </w:r>
      <w:r w:rsidR="00BB39D9">
        <w:t xml:space="preserve">Laurie Clouse, </w:t>
      </w:r>
      <w:r w:rsidR="00505F75" w:rsidRPr="001718AE">
        <w:t xml:space="preserve">Frank Gonzalez, </w:t>
      </w:r>
      <w:r w:rsidR="004427E3" w:rsidRPr="001718AE">
        <w:t>Ronald Hagelman</w:t>
      </w:r>
      <w:r w:rsidR="004427E3">
        <w:t xml:space="preserve">, </w:t>
      </w:r>
      <w:r w:rsidR="00BB39D9" w:rsidRPr="001718AE">
        <w:t>Mike Krzywonski,</w:t>
      </w:r>
      <w:r w:rsidR="00BB39D9">
        <w:t xml:space="preserve"> </w:t>
      </w:r>
      <w:r w:rsidR="00F57783">
        <w:t xml:space="preserve">Donna Vandiver for Douglas Morrish, </w:t>
      </w:r>
      <w:r w:rsidR="0005643A" w:rsidRPr="001718AE">
        <w:t>Larry Miller,</w:t>
      </w:r>
      <w:r w:rsidR="0034470D" w:rsidRPr="0034470D">
        <w:t xml:space="preserve"> </w:t>
      </w:r>
      <w:r w:rsidR="0034470D" w:rsidRPr="001718AE">
        <w:t xml:space="preserve">Thomas Shewan, </w:t>
      </w:r>
      <w:r w:rsidR="00A157D8" w:rsidRPr="001718AE">
        <w:t xml:space="preserve">Harold Stern, </w:t>
      </w:r>
      <w:r w:rsidR="00E54E92" w:rsidRPr="001718AE">
        <w:t>Jeremy Stolfa</w:t>
      </w:r>
      <w:r w:rsidR="00E54E92">
        <w:t xml:space="preserve">, </w:t>
      </w:r>
      <w:r w:rsidR="00A157D8">
        <w:t xml:space="preserve">Illona Weber, </w:t>
      </w:r>
      <w:r w:rsidR="0034470D">
        <w:t>Corey Benbow and Tucker Thompson.</w:t>
      </w:r>
    </w:p>
    <w:p w14:paraId="053B0CBF" w14:textId="77777777" w:rsidR="00A224FE" w:rsidRPr="001718AE" w:rsidRDefault="00A224FE" w:rsidP="005B49F7">
      <w:pPr>
        <w:spacing w:after="0" w:line="240" w:lineRule="auto"/>
      </w:pPr>
    </w:p>
    <w:p w14:paraId="410E378C" w14:textId="77777777" w:rsidR="00225988" w:rsidRPr="001718AE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14:paraId="5975C043" w14:textId="217C2052" w:rsidR="002B3129" w:rsidRDefault="0063274E" w:rsidP="007176FA">
      <w:pPr>
        <w:spacing w:after="0" w:line="240" w:lineRule="auto"/>
      </w:pPr>
      <w:r w:rsidRPr="001718AE">
        <w:rPr>
          <w:b/>
        </w:rPr>
        <w:t>City of San Marcos</w:t>
      </w:r>
      <w:r w:rsidR="007B6C16" w:rsidRPr="001718AE">
        <w:rPr>
          <w:b/>
        </w:rPr>
        <w:t xml:space="preserve"> Update</w:t>
      </w:r>
      <w:r w:rsidRPr="001718AE">
        <w:t xml:space="preserve"> –</w:t>
      </w:r>
      <w:r w:rsidR="0013029B" w:rsidRPr="001718AE">
        <w:t xml:space="preserve"> </w:t>
      </w:r>
      <w:r w:rsidR="009A08F0" w:rsidRPr="001718AE">
        <w:t xml:space="preserve">handout and update provided by </w:t>
      </w:r>
      <w:r w:rsidR="000C02E8">
        <w:t>Shaun Condor</w:t>
      </w:r>
      <w:r w:rsidR="009A08F0" w:rsidRPr="001718AE">
        <w:t>, COSM Engineer.</w:t>
      </w:r>
    </w:p>
    <w:p w14:paraId="31F0B5CE" w14:textId="7A7B7104" w:rsidR="000C02E8" w:rsidRDefault="000C02E8" w:rsidP="007176FA">
      <w:pPr>
        <w:spacing w:after="0" w:line="240" w:lineRule="auto"/>
      </w:pPr>
    </w:p>
    <w:p w14:paraId="6CABB274" w14:textId="5F25B71F" w:rsidR="000C02E8" w:rsidRDefault="000C02E8" w:rsidP="007176FA">
      <w:pPr>
        <w:spacing w:after="0" w:line="240" w:lineRule="auto"/>
      </w:pPr>
      <w:r>
        <w:t>COSM Link, CIP Projects</w:t>
      </w:r>
      <w:r w:rsidR="00F357C4">
        <w:t>/Maps</w:t>
      </w:r>
      <w:r>
        <w:t xml:space="preserve">: </w:t>
      </w:r>
      <w:hyperlink r:id="rId8" w:history="1">
        <w:r w:rsidRPr="00423D83">
          <w:rPr>
            <w:rStyle w:val="Hyperlink"/>
          </w:rPr>
          <w:t>https://www.sanmarcostx.gov/323/Engineering-Capital-Improvements</w:t>
        </w:r>
      </w:hyperlink>
    </w:p>
    <w:p w14:paraId="43E39E77" w14:textId="77777777" w:rsidR="000C02E8" w:rsidRPr="001718AE" w:rsidRDefault="000C02E8" w:rsidP="007176FA">
      <w:pPr>
        <w:spacing w:after="0" w:line="240" w:lineRule="auto"/>
      </w:pPr>
    </w:p>
    <w:p w14:paraId="262DD194" w14:textId="58AB95FF" w:rsidR="00287F6F" w:rsidRDefault="00287F6F" w:rsidP="00D85454">
      <w:pPr>
        <w:spacing w:after="0" w:line="240" w:lineRule="auto"/>
      </w:pPr>
    </w:p>
    <w:p w14:paraId="4EC33F84" w14:textId="5C7E3BC4" w:rsidR="00EE13B7" w:rsidRDefault="00EE13B7" w:rsidP="00D85454">
      <w:pPr>
        <w:spacing w:after="0" w:line="240" w:lineRule="auto"/>
      </w:pPr>
      <w:r>
        <w:t>Guest: Destiny Llamas</w:t>
      </w:r>
      <w:r w:rsidR="00226BF9">
        <w:t xml:space="preserve"> for Dan Alden</w:t>
      </w:r>
    </w:p>
    <w:p w14:paraId="2B262A0C" w14:textId="77777777" w:rsidR="001A538E" w:rsidRPr="001718AE" w:rsidRDefault="001A538E" w:rsidP="00D85454">
      <w:pPr>
        <w:spacing w:after="0" w:line="240" w:lineRule="auto"/>
      </w:pPr>
    </w:p>
    <w:p w14:paraId="1899CA29" w14:textId="1E4DA3CC" w:rsidR="00B07088" w:rsidRDefault="00B07088" w:rsidP="00D85454">
      <w:pPr>
        <w:spacing w:after="0" w:line="240" w:lineRule="auto"/>
        <w:rPr>
          <w:b/>
        </w:rPr>
      </w:pPr>
    </w:p>
    <w:p w14:paraId="23917906" w14:textId="562720E5" w:rsidR="00B07088" w:rsidRDefault="00B07088" w:rsidP="00D85454">
      <w:pPr>
        <w:spacing w:after="0" w:line="240" w:lineRule="auto"/>
        <w:rPr>
          <w:b/>
        </w:rPr>
      </w:pPr>
      <w:r w:rsidRPr="001718AE">
        <w:rPr>
          <w:rFonts w:cstheme="minorHAnsi"/>
          <w:b/>
        </w:rPr>
        <w:t xml:space="preserve">The Space Planning and Renovation requests below were endorsed by the committee: </w:t>
      </w:r>
      <w:r w:rsidRPr="001718AE">
        <w:rPr>
          <w:b/>
        </w:rPr>
        <w:t>Nancy will take forward any requests needing additional funding approvals.</w:t>
      </w:r>
    </w:p>
    <w:p w14:paraId="7B5DD754" w14:textId="77777777" w:rsidR="00D901C5" w:rsidRDefault="00D901C5" w:rsidP="00D901C5">
      <w:pPr>
        <w:rPr>
          <w:color w:val="002060"/>
        </w:rPr>
      </w:pPr>
    </w:p>
    <w:p w14:paraId="0E188E44" w14:textId="1E1EFAEA" w:rsidR="00D901C5" w:rsidRPr="002E5D01" w:rsidRDefault="00D901C5" w:rsidP="00D901C5">
      <w:r w:rsidRPr="002E5D01">
        <w:rPr>
          <w:b/>
          <w:bCs/>
        </w:rPr>
        <w:t>2019-005 Hill House Renovation SOW#2,</w:t>
      </w:r>
      <w:r w:rsidRPr="002E5D01">
        <w:t xml:space="preserve"> – cost estimate $49,400.00. Institutional HEF to fund. </w:t>
      </w:r>
    </w:p>
    <w:p w14:paraId="5F1675FB" w14:textId="02CFE2A8" w:rsidR="00D901C5" w:rsidRPr="002E5D01" w:rsidRDefault="00D901C5" w:rsidP="00D901C5">
      <w:r w:rsidRPr="002E5D01">
        <w:rPr>
          <w:b/>
          <w:bCs/>
        </w:rPr>
        <w:t>2019-082 JCK Braille Signage,</w:t>
      </w:r>
      <w:r w:rsidRPr="002E5D01">
        <w:t> – cost estimate $62,233.22. ADA HEF Account to fund.</w:t>
      </w:r>
    </w:p>
    <w:p w14:paraId="0599471E" w14:textId="5EED8F0B" w:rsidR="00D901C5" w:rsidRPr="002E5D01" w:rsidRDefault="00D901C5" w:rsidP="00D901C5">
      <w:r w:rsidRPr="002E5D01">
        <w:rPr>
          <w:b/>
          <w:bCs/>
        </w:rPr>
        <w:t>2020-011 RRC Radiation Therapy Move &amp; Renovation,</w:t>
      </w:r>
      <w:r w:rsidRPr="002E5D01">
        <w:t xml:space="preserve"> $877,625.58. Institutional HEF to fund. </w:t>
      </w:r>
    </w:p>
    <w:p w14:paraId="066A5377" w14:textId="2F1D904D" w:rsidR="00D901C5" w:rsidRPr="002E5D01" w:rsidRDefault="00D901C5" w:rsidP="00D901C5">
      <w:r w:rsidRPr="002E5D01">
        <w:rPr>
          <w:b/>
          <w:bCs/>
        </w:rPr>
        <w:t xml:space="preserve">2020-012 RRC HIM Move &amp; Renovation, </w:t>
      </w:r>
      <w:r w:rsidRPr="002E5D01">
        <w:t xml:space="preserve">– cost estimate $220,011.40. </w:t>
      </w:r>
      <w:r w:rsidR="008301AB">
        <w:t xml:space="preserve">*Cost estimate need to be revisited and reduced where possible. </w:t>
      </w:r>
      <w:r w:rsidRPr="002E5D01">
        <w:t>Institutional HEF to fund.</w:t>
      </w:r>
    </w:p>
    <w:p w14:paraId="70F29E4A" w14:textId="190BA217" w:rsidR="00D901C5" w:rsidRPr="002E5D01" w:rsidRDefault="00D901C5" w:rsidP="00D901C5">
      <w:r w:rsidRPr="002E5D01">
        <w:rPr>
          <w:b/>
          <w:bCs/>
        </w:rPr>
        <w:t>2020-017 Theatre Center Rms 111 &amp; 112 Renovation,</w:t>
      </w:r>
      <w:r w:rsidRPr="002E5D01">
        <w:t xml:space="preserve"> – cost estimate $15,627.27. </w:t>
      </w:r>
      <w:bookmarkStart w:id="0" w:name="_Hlk26536833"/>
      <w:r w:rsidRPr="002E5D01">
        <w:t xml:space="preserve">Institutional HEF to fund. </w:t>
      </w:r>
      <w:bookmarkEnd w:id="0"/>
    </w:p>
    <w:p w14:paraId="6D378EEB" w14:textId="755AE8CF" w:rsidR="00BB39D9" w:rsidRDefault="00D901C5" w:rsidP="00287F6F">
      <w:r w:rsidRPr="002E5D01">
        <w:rPr>
          <w:b/>
          <w:bCs/>
        </w:rPr>
        <w:t>2020-019 JCK 10</w:t>
      </w:r>
      <w:r w:rsidRPr="002E5D01">
        <w:rPr>
          <w:b/>
          <w:bCs/>
          <w:vertAlign w:val="superscript"/>
        </w:rPr>
        <w:t>th</w:t>
      </w:r>
      <w:r w:rsidRPr="002E5D01">
        <w:rPr>
          <w:b/>
          <w:bCs/>
        </w:rPr>
        <w:t xml:space="preserve"> Floor Carpet Replacement,</w:t>
      </w:r>
      <w:r w:rsidRPr="002E5D01">
        <w:t xml:space="preserve"> – cost estimate $156,000.00. Units to fund portion and Institutional HEF to fund portion.</w:t>
      </w:r>
    </w:p>
    <w:p w14:paraId="1B807C0D" w14:textId="1C35982A" w:rsidR="00226BF9" w:rsidRPr="002E5D01" w:rsidRDefault="00226BF9" w:rsidP="00287F6F">
      <w:r w:rsidRPr="00226BF9">
        <w:rPr>
          <w:b/>
          <w:bCs/>
        </w:rPr>
        <w:t>2020-023 Avery Rms 256, 308, &amp; 413,</w:t>
      </w:r>
      <w:r>
        <w:t xml:space="preserve"> </w:t>
      </w:r>
      <w:r w:rsidRPr="002E5D01">
        <w:t>– cost estimate $</w:t>
      </w:r>
      <w:r>
        <w:t>222</w:t>
      </w:r>
      <w:r w:rsidRPr="002E5D01">
        <w:t>,</w:t>
      </w:r>
      <w:r>
        <w:t>709</w:t>
      </w:r>
      <w:r w:rsidRPr="002E5D01">
        <w:t>.</w:t>
      </w:r>
      <w:r>
        <w:t>62.</w:t>
      </w:r>
      <w:r w:rsidR="008301AB">
        <w:t xml:space="preserve"> *Cost estimate</w:t>
      </w:r>
      <w:bookmarkStart w:id="1" w:name="_GoBack"/>
      <w:bookmarkEnd w:id="1"/>
      <w:r w:rsidR="008301AB">
        <w:t xml:space="preserve"> need to be revisited and reduced where possible.</w:t>
      </w:r>
      <w:r>
        <w:t xml:space="preserve"> </w:t>
      </w:r>
      <w:r w:rsidRPr="002E5D01">
        <w:t>Institutional HEF to fund.</w:t>
      </w:r>
    </w:p>
    <w:p w14:paraId="51CDA4BB" w14:textId="7B4F1186" w:rsidR="00A929C2" w:rsidRDefault="00DA69FC" w:rsidP="00EE2ECC">
      <w:r w:rsidRPr="001718AE">
        <w:rPr>
          <w:b/>
        </w:rPr>
        <w:t>Campus Construction Update</w:t>
      </w:r>
      <w:r w:rsidRPr="001718AE">
        <w:t xml:space="preserve"> – provided by </w:t>
      </w:r>
      <w:r w:rsidR="000C02E8">
        <w:t>Scott Rouse</w:t>
      </w:r>
      <w:r w:rsidRPr="001718AE">
        <w:t>.</w:t>
      </w:r>
    </w:p>
    <w:p w14:paraId="1E12C4FE" w14:textId="160D4275" w:rsidR="00F458EF" w:rsidRPr="001718AE" w:rsidRDefault="00A929C2" w:rsidP="00EE2ECC">
      <w:pPr>
        <w:rPr>
          <w:b/>
        </w:rPr>
      </w:pPr>
      <w:r>
        <w:rPr>
          <w:b/>
        </w:rPr>
        <w:t>**</w:t>
      </w:r>
      <w:r w:rsidR="00985B14" w:rsidRPr="001718AE">
        <w:rPr>
          <w:b/>
        </w:rPr>
        <w:t>Next</w:t>
      </w:r>
      <w:r w:rsidR="00E80BF0" w:rsidRPr="001718AE">
        <w:rPr>
          <w:b/>
        </w:rPr>
        <w:t xml:space="preserve"> Meeting</w:t>
      </w:r>
      <w:r w:rsidR="00E80BF0" w:rsidRPr="001718AE">
        <w:t xml:space="preserve"> – </w:t>
      </w:r>
      <w:r w:rsidR="002E5D01">
        <w:t>February</w:t>
      </w:r>
      <w:r w:rsidR="003E0919" w:rsidRPr="001718AE">
        <w:t xml:space="preserve"> </w:t>
      </w:r>
      <w:r w:rsidR="00226BF9">
        <w:t>7</w:t>
      </w:r>
      <w:r w:rsidR="00C02B07" w:rsidRPr="001718AE">
        <w:t>, 20</w:t>
      </w:r>
      <w:r w:rsidR="002E5D01">
        <w:t>20</w:t>
      </w:r>
      <w:r w:rsidR="003E0919" w:rsidRPr="001718AE">
        <w:t xml:space="preserve">. This meeting will be </w:t>
      </w:r>
      <w:r w:rsidR="00776227" w:rsidRPr="001718AE">
        <w:t xml:space="preserve">in </w:t>
      </w:r>
      <w:r w:rsidR="00BB39D9">
        <w:rPr>
          <w:b/>
          <w:bCs/>
          <w:u w:val="single"/>
        </w:rPr>
        <w:t>JCK 11</w:t>
      </w:r>
      <w:r w:rsidR="00BB39D9" w:rsidRPr="00BB39D9">
        <w:rPr>
          <w:b/>
          <w:bCs/>
          <w:u w:val="single"/>
          <w:vertAlign w:val="superscript"/>
        </w:rPr>
        <w:t>th</w:t>
      </w:r>
      <w:r w:rsidR="00BB39D9">
        <w:rPr>
          <w:b/>
          <w:bCs/>
          <w:u w:val="single"/>
        </w:rPr>
        <w:t xml:space="preserve"> Floor, Reed Parr Room.</w:t>
      </w:r>
    </w:p>
    <w:sectPr w:rsidR="00F458EF" w:rsidRPr="001718AE" w:rsidSect="00F21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CA57" w14:textId="77777777" w:rsidR="00195150" w:rsidRDefault="00195150" w:rsidP="003D6F1F">
      <w:pPr>
        <w:spacing w:after="0" w:line="240" w:lineRule="auto"/>
      </w:pPr>
      <w:r>
        <w:separator/>
      </w:r>
    </w:p>
  </w:endnote>
  <w:endnote w:type="continuationSeparator" w:id="0">
    <w:p w14:paraId="3ACD81F9" w14:textId="77777777" w:rsidR="00195150" w:rsidRDefault="00195150" w:rsidP="003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EE1A" w14:textId="77777777" w:rsidR="003D6F1F" w:rsidRDefault="003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8BEE" w14:textId="77777777" w:rsidR="003D6F1F" w:rsidRDefault="003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E242" w14:textId="77777777" w:rsidR="003D6F1F" w:rsidRDefault="003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CDCD8" w14:textId="77777777" w:rsidR="00195150" w:rsidRDefault="00195150" w:rsidP="003D6F1F">
      <w:pPr>
        <w:spacing w:after="0" w:line="240" w:lineRule="auto"/>
      </w:pPr>
      <w:r>
        <w:separator/>
      </w:r>
    </w:p>
  </w:footnote>
  <w:footnote w:type="continuationSeparator" w:id="0">
    <w:p w14:paraId="0D38E5D1" w14:textId="77777777" w:rsidR="00195150" w:rsidRDefault="00195150" w:rsidP="003D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2137" w14:textId="77777777" w:rsidR="003D6F1F" w:rsidRDefault="003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1194" w14:textId="77777777" w:rsidR="003D6F1F" w:rsidRDefault="003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7E06" w14:textId="77777777" w:rsidR="003D6F1F" w:rsidRDefault="003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99"/>
    <w:rsid w:val="00001616"/>
    <w:rsid w:val="0000385A"/>
    <w:rsid w:val="000053FF"/>
    <w:rsid w:val="0000633D"/>
    <w:rsid w:val="00006E98"/>
    <w:rsid w:val="000133E0"/>
    <w:rsid w:val="00013750"/>
    <w:rsid w:val="000209CD"/>
    <w:rsid w:val="000251AE"/>
    <w:rsid w:val="00025C93"/>
    <w:rsid w:val="00026C8C"/>
    <w:rsid w:val="000331DC"/>
    <w:rsid w:val="000448E1"/>
    <w:rsid w:val="000474DF"/>
    <w:rsid w:val="00051069"/>
    <w:rsid w:val="00053FF7"/>
    <w:rsid w:val="0005643A"/>
    <w:rsid w:val="0006267A"/>
    <w:rsid w:val="00070C12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02E8"/>
    <w:rsid w:val="000C4356"/>
    <w:rsid w:val="000C4362"/>
    <w:rsid w:val="000C4BF0"/>
    <w:rsid w:val="000D052D"/>
    <w:rsid w:val="000D524B"/>
    <w:rsid w:val="000D5A78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18AE"/>
    <w:rsid w:val="00172976"/>
    <w:rsid w:val="00177CB0"/>
    <w:rsid w:val="001831B1"/>
    <w:rsid w:val="001834B1"/>
    <w:rsid w:val="0018720E"/>
    <w:rsid w:val="00190C01"/>
    <w:rsid w:val="00192AD9"/>
    <w:rsid w:val="00195150"/>
    <w:rsid w:val="00196833"/>
    <w:rsid w:val="001A538E"/>
    <w:rsid w:val="001A728C"/>
    <w:rsid w:val="001B5296"/>
    <w:rsid w:val="001B5AB6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04524"/>
    <w:rsid w:val="00213109"/>
    <w:rsid w:val="00213604"/>
    <w:rsid w:val="002201E0"/>
    <w:rsid w:val="002210A8"/>
    <w:rsid w:val="00225988"/>
    <w:rsid w:val="00226BF9"/>
    <w:rsid w:val="0023181A"/>
    <w:rsid w:val="00233132"/>
    <w:rsid w:val="00235DE0"/>
    <w:rsid w:val="00236146"/>
    <w:rsid w:val="00240A20"/>
    <w:rsid w:val="002411FE"/>
    <w:rsid w:val="00241CED"/>
    <w:rsid w:val="00242180"/>
    <w:rsid w:val="002429C1"/>
    <w:rsid w:val="00244E0C"/>
    <w:rsid w:val="00244F56"/>
    <w:rsid w:val="00250EA9"/>
    <w:rsid w:val="00256283"/>
    <w:rsid w:val="00260B75"/>
    <w:rsid w:val="002611FB"/>
    <w:rsid w:val="00262DBA"/>
    <w:rsid w:val="00285040"/>
    <w:rsid w:val="00287044"/>
    <w:rsid w:val="00287F6F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5D01"/>
    <w:rsid w:val="002E6972"/>
    <w:rsid w:val="002F6713"/>
    <w:rsid w:val="00304075"/>
    <w:rsid w:val="00313B23"/>
    <w:rsid w:val="00325124"/>
    <w:rsid w:val="00326EC7"/>
    <w:rsid w:val="00332F35"/>
    <w:rsid w:val="0033541B"/>
    <w:rsid w:val="00335CAE"/>
    <w:rsid w:val="003410BF"/>
    <w:rsid w:val="0034470D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D6F1F"/>
    <w:rsid w:val="003E0919"/>
    <w:rsid w:val="003E23BD"/>
    <w:rsid w:val="003E6446"/>
    <w:rsid w:val="003F2C0B"/>
    <w:rsid w:val="003F3E5B"/>
    <w:rsid w:val="0041067A"/>
    <w:rsid w:val="0041308F"/>
    <w:rsid w:val="00417315"/>
    <w:rsid w:val="004302C2"/>
    <w:rsid w:val="00441C56"/>
    <w:rsid w:val="004427E3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0209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05F75"/>
    <w:rsid w:val="00510B6B"/>
    <w:rsid w:val="00522EB0"/>
    <w:rsid w:val="005260B0"/>
    <w:rsid w:val="00530983"/>
    <w:rsid w:val="00534E83"/>
    <w:rsid w:val="0054124A"/>
    <w:rsid w:val="00542E52"/>
    <w:rsid w:val="005635CA"/>
    <w:rsid w:val="005673A5"/>
    <w:rsid w:val="00591E51"/>
    <w:rsid w:val="005B49F7"/>
    <w:rsid w:val="005B5F73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06DF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2386"/>
    <w:rsid w:val="006E4D6E"/>
    <w:rsid w:val="006F0732"/>
    <w:rsid w:val="006F176E"/>
    <w:rsid w:val="006F2C0B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177FF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76227"/>
    <w:rsid w:val="00783381"/>
    <w:rsid w:val="007843F6"/>
    <w:rsid w:val="00785F74"/>
    <w:rsid w:val="00796910"/>
    <w:rsid w:val="007A0AA2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301AB"/>
    <w:rsid w:val="008304B6"/>
    <w:rsid w:val="00840106"/>
    <w:rsid w:val="00841204"/>
    <w:rsid w:val="0084407A"/>
    <w:rsid w:val="008521FB"/>
    <w:rsid w:val="00853FA5"/>
    <w:rsid w:val="00856219"/>
    <w:rsid w:val="00861C93"/>
    <w:rsid w:val="00862DC6"/>
    <w:rsid w:val="0086632E"/>
    <w:rsid w:val="00872577"/>
    <w:rsid w:val="00874452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E09"/>
    <w:rsid w:val="008C7E6E"/>
    <w:rsid w:val="008D3A28"/>
    <w:rsid w:val="008E4A26"/>
    <w:rsid w:val="008F3795"/>
    <w:rsid w:val="009064E8"/>
    <w:rsid w:val="00920364"/>
    <w:rsid w:val="009277D1"/>
    <w:rsid w:val="009322FC"/>
    <w:rsid w:val="00934B62"/>
    <w:rsid w:val="00934D48"/>
    <w:rsid w:val="00935735"/>
    <w:rsid w:val="009528E5"/>
    <w:rsid w:val="0095330B"/>
    <w:rsid w:val="00964346"/>
    <w:rsid w:val="00965B82"/>
    <w:rsid w:val="00975B0D"/>
    <w:rsid w:val="009832F7"/>
    <w:rsid w:val="00985B14"/>
    <w:rsid w:val="00987EA3"/>
    <w:rsid w:val="009A08F0"/>
    <w:rsid w:val="009A3971"/>
    <w:rsid w:val="009A5079"/>
    <w:rsid w:val="009A567B"/>
    <w:rsid w:val="009A7ECF"/>
    <w:rsid w:val="009E0467"/>
    <w:rsid w:val="009E501C"/>
    <w:rsid w:val="009F3A88"/>
    <w:rsid w:val="00A0132A"/>
    <w:rsid w:val="00A01B73"/>
    <w:rsid w:val="00A03F45"/>
    <w:rsid w:val="00A12896"/>
    <w:rsid w:val="00A13378"/>
    <w:rsid w:val="00A155EB"/>
    <w:rsid w:val="00A157D8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29C2"/>
    <w:rsid w:val="00A966D8"/>
    <w:rsid w:val="00AC3B49"/>
    <w:rsid w:val="00AD14B7"/>
    <w:rsid w:val="00AE4DC6"/>
    <w:rsid w:val="00AE73FB"/>
    <w:rsid w:val="00AF5116"/>
    <w:rsid w:val="00AF658F"/>
    <w:rsid w:val="00AF72CB"/>
    <w:rsid w:val="00B00A21"/>
    <w:rsid w:val="00B07088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37F3"/>
    <w:rsid w:val="00B7630C"/>
    <w:rsid w:val="00B82A81"/>
    <w:rsid w:val="00B86ABC"/>
    <w:rsid w:val="00B94033"/>
    <w:rsid w:val="00B95C8C"/>
    <w:rsid w:val="00BA4584"/>
    <w:rsid w:val="00BA794A"/>
    <w:rsid w:val="00BB1FAC"/>
    <w:rsid w:val="00BB39D9"/>
    <w:rsid w:val="00BB3A60"/>
    <w:rsid w:val="00BC77F0"/>
    <w:rsid w:val="00BE184C"/>
    <w:rsid w:val="00BF5B8B"/>
    <w:rsid w:val="00BF5BC4"/>
    <w:rsid w:val="00BF7422"/>
    <w:rsid w:val="00C02B07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098"/>
    <w:rsid w:val="00C76E44"/>
    <w:rsid w:val="00C802D3"/>
    <w:rsid w:val="00C82E2B"/>
    <w:rsid w:val="00C838A7"/>
    <w:rsid w:val="00C859E8"/>
    <w:rsid w:val="00C85F61"/>
    <w:rsid w:val="00CA510E"/>
    <w:rsid w:val="00CA5601"/>
    <w:rsid w:val="00CB1F34"/>
    <w:rsid w:val="00CB65EF"/>
    <w:rsid w:val="00CC6329"/>
    <w:rsid w:val="00CC7812"/>
    <w:rsid w:val="00CC7849"/>
    <w:rsid w:val="00CC7E11"/>
    <w:rsid w:val="00CE1120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56278"/>
    <w:rsid w:val="00D62ECC"/>
    <w:rsid w:val="00D637F7"/>
    <w:rsid w:val="00D65497"/>
    <w:rsid w:val="00D65CF8"/>
    <w:rsid w:val="00D66BF0"/>
    <w:rsid w:val="00D85454"/>
    <w:rsid w:val="00D87935"/>
    <w:rsid w:val="00D901C5"/>
    <w:rsid w:val="00D910AB"/>
    <w:rsid w:val="00D9615A"/>
    <w:rsid w:val="00DA099C"/>
    <w:rsid w:val="00DA22B8"/>
    <w:rsid w:val="00DA26C7"/>
    <w:rsid w:val="00DA69FC"/>
    <w:rsid w:val="00DB665D"/>
    <w:rsid w:val="00DD1F52"/>
    <w:rsid w:val="00DD447B"/>
    <w:rsid w:val="00DE5EC7"/>
    <w:rsid w:val="00DE6B18"/>
    <w:rsid w:val="00DF1706"/>
    <w:rsid w:val="00DF276C"/>
    <w:rsid w:val="00E118FA"/>
    <w:rsid w:val="00E22830"/>
    <w:rsid w:val="00E24B8A"/>
    <w:rsid w:val="00E27DF0"/>
    <w:rsid w:val="00E41B9F"/>
    <w:rsid w:val="00E52889"/>
    <w:rsid w:val="00E54C0B"/>
    <w:rsid w:val="00E54E92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1173"/>
    <w:rsid w:val="00E93775"/>
    <w:rsid w:val="00EA68B9"/>
    <w:rsid w:val="00EB4D4F"/>
    <w:rsid w:val="00EB7634"/>
    <w:rsid w:val="00EC04B9"/>
    <w:rsid w:val="00EC19DF"/>
    <w:rsid w:val="00EC583B"/>
    <w:rsid w:val="00EC7DD7"/>
    <w:rsid w:val="00ED3852"/>
    <w:rsid w:val="00ED7791"/>
    <w:rsid w:val="00EE13B7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4259"/>
    <w:rsid w:val="00F34333"/>
    <w:rsid w:val="00F346F1"/>
    <w:rsid w:val="00F354EA"/>
    <w:rsid w:val="00F357C4"/>
    <w:rsid w:val="00F4250E"/>
    <w:rsid w:val="00F458EF"/>
    <w:rsid w:val="00F4660D"/>
    <w:rsid w:val="00F51038"/>
    <w:rsid w:val="00F57783"/>
    <w:rsid w:val="00F60172"/>
    <w:rsid w:val="00F60C1A"/>
    <w:rsid w:val="00F625F5"/>
    <w:rsid w:val="00F8587F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CC47D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F"/>
  </w:style>
  <w:style w:type="paragraph" w:styleId="Footer">
    <w:name w:val="footer"/>
    <w:basedOn w:val="Normal"/>
    <w:link w:val="Foot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F"/>
  </w:style>
  <w:style w:type="character" w:styleId="UnresolvedMention">
    <w:name w:val="Unresolved Mention"/>
    <w:basedOn w:val="DefaultParagraphFont"/>
    <w:uiPriority w:val="99"/>
    <w:semiHidden/>
    <w:unhideWhenUsed/>
    <w:rsid w:val="000C0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marcostx.gov/323/Engineering-Capital-Improvem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55F4-C669-4387-88AF-FC334583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4</cp:revision>
  <cp:lastPrinted>2019-09-06T18:15:00Z</cp:lastPrinted>
  <dcterms:created xsi:type="dcterms:W3CDTF">2019-12-06T21:03:00Z</dcterms:created>
  <dcterms:modified xsi:type="dcterms:W3CDTF">2019-12-10T16:42:00Z</dcterms:modified>
</cp:coreProperties>
</file>