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8BA4" w14:textId="77777777" w:rsidR="00237744" w:rsidRPr="007206C3" w:rsidRDefault="00237744" w:rsidP="0023774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06A210D6" w14:textId="77777777" w:rsidR="00237744" w:rsidRPr="000E6D5A" w:rsidRDefault="00237744" w:rsidP="002377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6C97C5" w14:textId="77777777" w:rsidR="00237744" w:rsidRPr="007206C3" w:rsidRDefault="00237744" w:rsidP="00237744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B07129E" w14:textId="77777777" w:rsidR="00237744" w:rsidRPr="007206C3" w:rsidRDefault="00237744" w:rsidP="00237744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9621E21" w14:textId="77777777" w:rsidR="00237744" w:rsidRPr="007206C3" w:rsidRDefault="00237744" w:rsidP="0023774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42A8CAA" w14:textId="77777777" w:rsidR="00237744" w:rsidRPr="007206C3" w:rsidRDefault="00237744" w:rsidP="0023774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3F6323D5" w14:textId="77777777" w:rsidR="00237744" w:rsidRPr="007206C3" w:rsidRDefault="00237744" w:rsidP="0023774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5962868F" w14:textId="77777777" w:rsidR="00237744" w:rsidRPr="007206C3" w:rsidRDefault="00237744" w:rsidP="00237744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3D0F02B" w14:textId="32CB3156" w:rsidR="00237744" w:rsidRPr="007206C3" w:rsidRDefault="00237744" w:rsidP="00237744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719A81C0" w14:textId="77777777" w:rsidR="00237744" w:rsidRPr="008D7732" w:rsidRDefault="00237744" w:rsidP="0023774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F70A4AD" w14:textId="5993AF9A" w:rsidR="00237744" w:rsidRPr="00F923BD" w:rsidRDefault="00237744" w:rsidP="00237744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923BD">
        <w:rPr>
          <w:rFonts w:asciiTheme="majorHAnsi" w:hAnsiTheme="majorHAnsi" w:cstheme="majorHAnsi"/>
          <w:b/>
          <w:sz w:val="28"/>
          <w:szCs w:val="28"/>
        </w:rPr>
        <w:t>MOTION TO CLARIFY INSUFFICIENT PLEADINGS</w:t>
      </w:r>
    </w:p>
    <w:p w14:paraId="2A10943B" w14:textId="77777777" w:rsidR="00436DD7" w:rsidRDefault="00EE69A6" w:rsidP="00EE69A6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B387A" w:rsidRPr="00EE69A6">
        <w:rPr>
          <w:rFonts w:eastAsia="Times New Roman" w:cstheme="minorHAnsi"/>
          <w:sz w:val="24"/>
          <w:szCs w:val="24"/>
        </w:rPr>
        <w:t xml:space="preserve"> Plaintiff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B387A" w:rsidRPr="00EE69A6">
        <w:rPr>
          <w:rFonts w:eastAsia="Times New Roman" w:cstheme="minorHAnsi"/>
          <w:sz w:val="24"/>
          <w:szCs w:val="24"/>
        </w:rPr>
        <w:t xml:space="preserve"> Defendant </w:t>
      </w:r>
      <w:r w:rsidR="00237744" w:rsidRPr="00EE69A6">
        <w:rPr>
          <w:rFonts w:cstheme="minorHAnsi"/>
          <w:sz w:val="24"/>
          <w:szCs w:val="24"/>
        </w:rPr>
        <w:t xml:space="preserve">requests </w:t>
      </w:r>
      <w:r w:rsidR="00EA3717" w:rsidRPr="00EE69A6">
        <w:rPr>
          <w:rFonts w:cstheme="minorHAnsi"/>
          <w:sz w:val="24"/>
          <w:szCs w:val="24"/>
        </w:rPr>
        <w:t xml:space="preserve">that </w:t>
      </w:r>
      <w:r w:rsidR="00237744" w:rsidRPr="00EE69A6">
        <w:rPr>
          <w:rFonts w:cstheme="minorHAnsi"/>
          <w:sz w:val="24"/>
          <w:szCs w:val="24"/>
        </w:rPr>
        <w:t xml:space="preserve">the court order the </w:t>
      </w:r>
      <w:r w:rsidR="008B387A" w:rsidRPr="00EE69A6">
        <w:rPr>
          <w:rFonts w:cstheme="minorHAnsi"/>
          <w:sz w:val="24"/>
          <w:szCs w:val="24"/>
        </w:rPr>
        <w:t>opposing party</w:t>
      </w:r>
      <w:r w:rsidR="00237744" w:rsidRPr="00EE69A6">
        <w:rPr>
          <w:rFonts w:cstheme="minorHAnsi"/>
          <w:sz w:val="24"/>
          <w:szCs w:val="24"/>
        </w:rPr>
        <w:t xml:space="preserve"> to clarify their pleadings pursuant to Rule 502.7(b)</w:t>
      </w:r>
      <w:r w:rsidR="008B387A" w:rsidRPr="00EE69A6">
        <w:rPr>
          <w:rFonts w:cstheme="minorHAnsi"/>
          <w:sz w:val="24"/>
          <w:szCs w:val="24"/>
        </w:rPr>
        <w:t>, because the pleadings are insufficient</w:t>
      </w:r>
      <w:r w:rsidR="00436DD7">
        <w:rPr>
          <w:rFonts w:cstheme="minorHAnsi"/>
          <w:sz w:val="24"/>
          <w:szCs w:val="24"/>
        </w:rPr>
        <w:t>, based on the following grounds: ______________________________________________________________</w:t>
      </w:r>
    </w:p>
    <w:p w14:paraId="1859DBC3" w14:textId="3AF2BF21" w:rsidR="00237744" w:rsidRPr="00EE69A6" w:rsidRDefault="00436DD7" w:rsidP="00EE69A6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  <w:r w:rsidR="008B387A" w:rsidRPr="00EE69A6">
        <w:rPr>
          <w:rFonts w:cstheme="minorHAnsi"/>
          <w:sz w:val="24"/>
          <w:szCs w:val="24"/>
        </w:rPr>
        <w:t>.</w:t>
      </w:r>
    </w:p>
    <w:p w14:paraId="1DF7E5AE" w14:textId="4FA6D97D" w:rsidR="00237744" w:rsidRPr="00EE69A6" w:rsidRDefault="00237744" w:rsidP="00EE69A6">
      <w:pPr>
        <w:spacing w:before="120" w:line="288" w:lineRule="auto"/>
        <w:rPr>
          <w:rFonts w:cstheme="minorHAnsi"/>
          <w:sz w:val="24"/>
          <w:szCs w:val="24"/>
        </w:rPr>
      </w:pPr>
      <w:r w:rsidRPr="00EE69A6">
        <w:rPr>
          <w:rFonts w:cstheme="minorHAnsi"/>
          <w:sz w:val="24"/>
          <w:szCs w:val="24"/>
        </w:rPr>
        <w:t xml:space="preserve">Further, if the </w:t>
      </w:r>
      <w:r w:rsidR="008B387A" w:rsidRPr="00EE69A6">
        <w:rPr>
          <w:rFonts w:cstheme="minorHAnsi"/>
          <w:sz w:val="24"/>
          <w:szCs w:val="24"/>
        </w:rPr>
        <w:t>opposing party</w:t>
      </w:r>
      <w:r w:rsidRPr="00EE69A6">
        <w:rPr>
          <w:rFonts w:cstheme="minorHAnsi"/>
          <w:sz w:val="24"/>
          <w:szCs w:val="24"/>
        </w:rPr>
        <w:t xml:space="preserve"> fails to clarify their pleadings as ordered by the court, </w:t>
      </w:r>
      <w:r w:rsidR="00436DD7">
        <w:rPr>
          <w:rFonts w:cstheme="minorHAnsi"/>
          <w:sz w:val="24"/>
          <w:szCs w:val="24"/>
        </w:rPr>
        <w:t xml:space="preserve">it is requested that </w:t>
      </w:r>
      <w:r w:rsidRPr="00EE69A6">
        <w:rPr>
          <w:rFonts w:cstheme="minorHAnsi"/>
          <w:sz w:val="24"/>
          <w:szCs w:val="24"/>
        </w:rPr>
        <w:t xml:space="preserve">the </w:t>
      </w:r>
      <w:r w:rsidR="008B387A" w:rsidRPr="00EE69A6">
        <w:rPr>
          <w:rFonts w:cstheme="minorHAnsi"/>
          <w:sz w:val="24"/>
          <w:szCs w:val="24"/>
        </w:rPr>
        <w:t>court strike the insufficient pleadings.</w:t>
      </w:r>
    </w:p>
    <w:p w14:paraId="24657DCC" w14:textId="60044671" w:rsidR="00237744" w:rsidRPr="00EE69A6" w:rsidRDefault="00237744" w:rsidP="00EE69A6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497B27B" w14:textId="51515FB8" w:rsidR="00237744" w:rsidRPr="00EE69A6" w:rsidRDefault="008B387A" w:rsidP="00EE69A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Movant’s</w:t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 xml:space="preserve"> Signature</w:t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6308E0F6" w14:textId="1F0F3FCF" w:rsidR="00237744" w:rsidRPr="00EE69A6" w:rsidRDefault="00237744" w:rsidP="00EE69A6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6AB1F12" w14:textId="77777777" w:rsidR="00237744" w:rsidRPr="00EE69A6" w:rsidRDefault="00237744" w:rsidP="00EE69A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6B85501" w14:textId="270FAB1D" w:rsidR="00237744" w:rsidRPr="00EE69A6" w:rsidRDefault="00237744" w:rsidP="00EE69A6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8A1FCEC" w14:textId="257B46C4" w:rsidR="00237744" w:rsidRPr="00EE69A6" w:rsidRDefault="008B387A" w:rsidP="00EE69A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E69A6">
        <w:rPr>
          <w:rFonts w:eastAsia="Times New Roman" w:cstheme="minorHAnsi"/>
          <w:color w:val="000000"/>
          <w:sz w:val="24"/>
          <w:szCs w:val="24"/>
        </w:rPr>
        <w:t>Movan</w:t>
      </w:r>
      <w:r w:rsidR="00237744" w:rsidRPr="00EE69A6">
        <w:rPr>
          <w:rFonts w:eastAsia="Times New Roman" w:cstheme="minorHAnsi"/>
          <w:color w:val="000000"/>
          <w:sz w:val="24"/>
          <w:szCs w:val="24"/>
        </w:rPr>
        <w:t>t’s email, if any</w:t>
      </w:r>
    </w:p>
    <w:p w14:paraId="16DBBB9F" w14:textId="77777777" w:rsidR="00436DD7" w:rsidRDefault="00436DD7" w:rsidP="00EE69A6">
      <w:pPr>
        <w:spacing w:before="120" w:after="0" w:line="288" w:lineRule="auto"/>
        <w:contextualSpacing/>
        <w:jc w:val="both"/>
        <w:rPr>
          <w:rFonts w:ascii="Calibri" w:eastAsia="Calibri" w:hAnsi="Calibri" w:cs="Calibri"/>
          <w:b/>
          <w:caps/>
          <w:sz w:val="24"/>
          <w:szCs w:val="24"/>
        </w:rPr>
      </w:pPr>
    </w:p>
    <w:p w14:paraId="64C1B8FF" w14:textId="0D9B38B9" w:rsidR="00EE69A6" w:rsidRPr="00EE69A6" w:rsidRDefault="00EE69A6" w:rsidP="00EE69A6">
      <w:pPr>
        <w:spacing w:before="120" w:after="0" w:line="28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69A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EE69A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76E302D9" w14:textId="77777777" w:rsidR="00EE69A6" w:rsidRPr="00EE69A6" w:rsidRDefault="00EE69A6" w:rsidP="00EE69A6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  <w:r w:rsidRPr="00EE69A6">
        <w:rPr>
          <w:rFonts w:ascii="Calibri" w:eastAsia="Calibri" w:hAnsi="Calibri" w:cs="Calibri"/>
          <w:sz w:val="24"/>
          <w:szCs w:val="24"/>
        </w:rPr>
        <w:tab/>
      </w:r>
    </w:p>
    <w:p w14:paraId="7DF13477" w14:textId="77777777" w:rsidR="00EE69A6" w:rsidRPr="00EE69A6" w:rsidRDefault="00EE69A6" w:rsidP="00EE69A6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976C054" w14:textId="77777777" w:rsidR="00EE69A6" w:rsidRPr="00EE69A6" w:rsidRDefault="00EE69A6" w:rsidP="00EE69A6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69A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4BBD1D2C" w14:textId="77777777" w:rsidR="00EE69A6" w:rsidRPr="00EE69A6" w:rsidRDefault="00EE69A6" w:rsidP="00EE69A6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E69A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E4D6CD2" w14:textId="3B5489C8" w:rsidR="00237744" w:rsidRDefault="00237744" w:rsidP="00237744"/>
    <w:p w14:paraId="3536A129" w14:textId="796FF9B4" w:rsidR="00237744" w:rsidRDefault="00237744" w:rsidP="00237744"/>
    <w:p w14:paraId="57CB592A" w14:textId="2F2873F4" w:rsidR="00F923BD" w:rsidRDefault="00F923BD" w:rsidP="00237744"/>
    <w:p w14:paraId="3DF52D5C" w14:textId="01D9F479" w:rsidR="00F923BD" w:rsidRDefault="00F923BD" w:rsidP="00237744"/>
    <w:p w14:paraId="21847577" w14:textId="719B0FDA" w:rsidR="00F923BD" w:rsidRDefault="00F923BD" w:rsidP="00237744"/>
    <w:p w14:paraId="64BC02D2" w14:textId="1BC53065" w:rsidR="00F923BD" w:rsidRDefault="00F923BD" w:rsidP="00237744"/>
    <w:p w14:paraId="295BF7FB" w14:textId="77777777" w:rsidR="00EE69A6" w:rsidRDefault="00EE69A6" w:rsidP="00237744"/>
    <w:p w14:paraId="7274017B" w14:textId="77777777" w:rsidR="00237744" w:rsidRPr="00EE69A6" w:rsidRDefault="00237744" w:rsidP="00237744">
      <w:pPr>
        <w:spacing w:after="160"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E69A6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6769B03C" w14:textId="0079611A" w:rsidR="00237744" w:rsidRPr="00484A28" w:rsidRDefault="00237744" w:rsidP="00EE69A6">
      <w:pPr>
        <w:spacing w:before="120" w:line="288" w:lineRule="auto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I hereby certify that a copy of the above Motion to</w:t>
      </w:r>
      <w:r w:rsidR="008B387A">
        <w:rPr>
          <w:rFonts w:cstheme="minorHAnsi"/>
          <w:sz w:val="24"/>
          <w:szCs w:val="24"/>
        </w:rPr>
        <w:t xml:space="preserve"> Clarify Pleadings</w:t>
      </w:r>
      <w:r w:rsidRPr="00484A28">
        <w:rPr>
          <w:rFonts w:cstheme="minorHAnsi"/>
          <w:sz w:val="24"/>
          <w:szCs w:val="24"/>
        </w:rPr>
        <w:t xml:space="preserve"> was served on the </w:t>
      </w:r>
      <w:r w:rsidR="00F923BD">
        <w:rPr>
          <w:rFonts w:cstheme="minorHAnsi"/>
          <w:sz w:val="24"/>
          <w:szCs w:val="24"/>
        </w:rPr>
        <w:t xml:space="preserve">              </w:t>
      </w:r>
      <w:r w:rsidR="00EE69A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B387A" w:rsidRPr="008F182C">
        <w:rPr>
          <w:rFonts w:eastAsia="Times New Roman" w:cstheme="minorHAnsi"/>
          <w:sz w:val="24"/>
          <w:szCs w:val="24"/>
        </w:rPr>
        <w:t xml:space="preserve"> Plaintiff </w:t>
      </w:r>
      <w:r w:rsidR="00EE69A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B387A" w:rsidRPr="008F182C">
        <w:rPr>
          <w:rFonts w:eastAsia="Times New Roman" w:cstheme="minorHAnsi"/>
          <w:sz w:val="24"/>
          <w:szCs w:val="24"/>
        </w:rPr>
        <w:t xml:space="preserve"> Defendan</w:t>
      </w:r>
      <w:r w:rsidR="008B387A">
        <w:rPr>
          <w:rFonts w:eastAsia="Times New Roman" w:cstheme="minorHAnsi"/>
          <w:sz w:val="24"/>
          <w:szCs w:val="24"/>
        </w:rPr>
        <w:t xml:space="preserve">t </w:t>
      </w:r>
      <w:r w:rsidRPr="00484A28">
        <w:rPr>
          <w:rFonts w:cstheme="minorHAnsi"/>
          <w:sz w:val="24"/>
          <w:szCs w:val="24"/>
        </w:rPr>
        <w:t xml:space="preserve">on </w:t>
      </w:r>
      <w:r w:rsidR="00F923BD">
        <w:rPr>
          <w:rFonts w:cstheme="minorHAnsi"/>
          <w:sz w:val="24"/>
          <w:szCs w:val="24"/>
        </w:rPr>
        <w:t>_________</w:t>
      </w:r>
      <w:r w:rsidRPr="00484A28">
        <w:rPr>
          <w:rFonts w:cstheme="minorHAnsi"/>
          <w:sz w:val="24"/>
          <w:szCs w:val="24"/>
        </w:rPr>
        <w:t>___________________, 20___, pursuant to Rule</w:t>
      </w:r>
      <w:r w:rsidR="00C81497">
        <w:rPr>
          <w:rFonts w:cstheme="minorHAnsi"/>
          <w:sz w:val="24"/>
          <w:szCs w:val="24"/>
        </w:rPr>
        <w:t xml:space="preserve"> </w:t>
      </w:r>
      <w:r w:rsidR="00BD69F1">
        <w:rPr>
          <w:rFonts w:cstheme="minorHAnsi"/>
          <w:sz w:val="24"/>
          <w:szCs w:val="24"/>
        </w:rPr>
        <w:t xml:space="preserve">501.4 </w:t>
      </w:r>
      <w:r w:rsidRPr="00484A28">
        <w:rPr>
          <w:rFonts w:cstheme="minorHAnsi"/>
          <w:sz w:val="24"/>
          <w:szCs w:val="24"/>
        </w:rPr>
        <w:t>by:</w:t>
      </w:r>
    </w:p>
    <w:p w14:paraId="3D505731" w14:textId="77777777" w:rsidR="00237744" w:rsidRPr="00484A28" w:rsidRDefault="00237744" w:rsidP="00EE69A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Personal delivery</w:t>
      </w:r>
    </w:p>
    <w:p w14:paraId="4E2DC7FE" w14:textId="77777777" w:rsidR="00237744" w:rsidRPr="00484A28" w:rsidRDefault="00237744" w:rsidP="00EE69A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Mail</w:t>
      </w:r>
    </w:p>
    <w:p w14:paraId="4D5E4945" w14:textId="77777777" w:rsidR="00237744" w:rsidRPr="00484A28" w:rsidRDefault="00237744" w:rsidP="00EE69A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Fax</w:t>
      </w:r>
    </w:p>
    <w:p w14:paraId="352DA86B" w14:textId="77777777" w:rsidR="00237744" w:rsidRPr="00EE69A6" w:rsidRDefault="00237744" w:rsidP="00EE69A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i/>
          <w:sz w:val="24"/>
          <w:szCs w:val="24"/>
        </w:rPr>
      </w:pPr>
      <w:r w:rsidRPr="00484A28">
        <w:rPr>
          <w:rFonts w:cstheme="minorHAnsi"/>
          <w:sz w:val="24"/>
          <w:szCs w:val="24"/>
        </w:rPr>
        <w:t xml:space="preserve">Email </w:t>
      </w:r>
      <w:r w:rsidRPr="00EE69A6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33A2EE3C" w14:textId="77777777" w:rsidR="00237744" w:rsidRPr="00484A28" w:rsidRDefault="00237744" w:rsidP="00EE69A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12BEA4A3" w14:textId="66735BE8" w:rsidR="00237744" w:rsidRPr="00484A28" w:rsidRDefault="00237744" w:rsidP="00EE69A6">
      <w:pPr>
        <w:spacing w:before="360" w:after="0" w:line="240" w:lineRule="auto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>____________________________________</w:t>
      </w:r>
    </w:p>
    <w:p w14:paraId="36BEBAB0" w14:textId="5DC0D6B8" w:rsidR="00237744" w:rsidRPr="00484A28" w:rsidRDefault="00237744" w:rsidP="00F923BD">
      <w:pPr>
        <w:spacing w:after="0" w:line="240" w:lineRule="auto"/>
        <w:rPr>
          <w:rFonts w:cstheme="minorHAnsi"/>
          <w:sz w:val="24"/>
          <w:szCs w:val="24"/>
        </w:rPr>
      </w:pPr>
      <w:r w:rsidRPr="00484A28">
        <w:rPr>
          <w:rFonts w:cstheme="minorHAnsi"/>
          <w:sz w:val="24"/>
          <w:szCs w:val="24"/>
        </w:rPr>
        <w:t xml:space="preserve">Signature </w:t>
      </w:r>
    </w:p>
    <w:p w14:paraId="3F894F6E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44"/>
    <w:rsid w:val="00237744"/>
    <w:rsid w:val="002A2FF2"/>
    <w:rsid w:val="00436DD7"/>
    <w:rsid w:val="008922A6"/>
    <w:rsid w:val="008B387A"/>
    <w:rsid w:val="00927744"/>
    <w:rsid w:val="00BD69F1"/>
    <w:rsid w:val="00C81497"/>
    <w:rsid w:val="00EA3717"/>
    <w:rsid w:val="00EE69A6"/>
    <w:rsid w:val="00EF5439"/>
    <w:rsid w:val="00F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FD03"/>
  <w15:chartTrackingRefBased/>
  <w15:docId w15:val="{C9663239-DA46-447D-B0BD-7020E9FE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4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2021-02-03T22:24:00Z</dcterms:created>
  <dcterms:modified xsi:type="dcterms:W3CDTF">2021-02-03T22:27:00Z</dcterms:modified>
</cp:coreProperties>
</file>