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E9105" w14:textId="77777777" w:rsidR="00002A35" w:rsidRPr="00B06E82" w:rsidRDefault="00002A35" w:rsidP="00391FD4">
      <w:pPr>
        <w:tabs>
          <w:tab w:val="left" w:pos="5040"/>
        </w:tabs>
        <w:spacing w:after="0" w:line="240" w:lineRule="auto"/>
        <w:jc w:val="both"/>
        <w:rPr>
          <w:rFonts w:ascii="Arial" w:eastAsia="Times New Roman" w:hAnsi="Arial" w:cs="Arial"/>
          <w:b/>
          <w:color w:val="000000"/>
          <w:sz w:val="24"/>
          <w:szCs w:val="24"/>
        </w:rPr>
      </w:pPr>
    </w:p>
    <w:p w14:paraId="56EF02D5" w14:textId="77777777" w:rsidR="00002A35" w:rsidRPr="00B06E82" w:rsidRDefault="00002A35" w:rsidP="00391FD4">
      <w:pPr>
        <w:tabs>
          <w:tab w:val="left" w:pos="5040"/>
        </w:tabs>
        <w:spacing w:after="0" w:line="240" w:lineRule="auto"/>
        <w:jc w:val="both"/>
        <w:rPr>
          <w:rFonts w:ascii="Arial" w:eastAsia="Times New Roman" w:hAnsi="Arial" w:cs="Arial"/>
          <w:b/>
          <w:color w:val="000000"/>
          <w:sz w:val="24"/>
          <w:szCs w:val="24"/>
        </w:rPr>
      </w:pPr>
    </w:p>
    <w:p w14:paraId="5C726EB4" w14:textId="77777777" w:rsidR="00204720" w:rsidRPr="00B06E82" w:rsidRDefault="00204720" w:rsidP="00391FD4">
      <w:pPr>
        <w:tabs>
          <w:tab w:val="left" w:pos="5040"/>
        </w:tabs>
        <w:spacing w:after="0" w:line="240" w:lineRule="auto"/>
        <w:jc w:val="both"/>
        <w:rPr>
          <w:rFonts w:ascii="Arial" w:eastAsia="Times New Roman" w:hAnsi="Arial" w:cs="Arial"/>
          <w:b/>
          <w:color w:val="000000"/>
          <w:sz w:val="24"/>
          <w:szCs w:val="24"/>
        </w:rPr>
      </w:pPr>
    </w:p>
    <w:p w14:paraId="6D1147EB" w14:textId="2A4C939A" w:rsidR="003B7BC9" w:rsidRPr="00B06E82" w:rsidRDefault="003B7BC9" w:rsidP="00391FD4">
      <w:pPr>
        <w:tabs>
          <w:tab w:val="left" w:pos="5040"/>
        </w:tabs>
        <w:spacing w:after="0" w:line="240" w:lineRule="auto"/>
        <w:jc w:val="both"/>
        <w:rPr>
          <w:rFonts w:ascii="Arial" w:eastAsia="Times New Roman" w:hAnsi="Arial" w:cs="Arial"/>
          <w:b/>
          <w:sz w:val="24"/>
          <w:szCs w:val="24"/>
        </w:rPr>
      </w:pPr>
      <w:r w:rsidRPr="00B06E82">
        <w:rPr>
          <w:rFonts w:ascii="Arial" w:eastAsia="Times New Roman" w:hAnsi="Arial" w:cs="Arial"/>
          <w:b/>
          <w:color w:val="000000"/>
          <w:sz w:val="24"/>
          <w:szCs w:val="24"/>
        </w:rPr>
        <w:t>Staff Employment</w:t>
      </w:r>
      <w:r w:rsidRPr="00B06E82">
        <w:rPr>
          <w:rFonts w:ascii="Arial" w:eastAsia="Times New Roman" w:hAnsi="Arial" w:cs="Arial"/>
          <w:b/>
          <w:color w:val="000000"/>
          <w:sz w:val="24"/>
          <w:szCs w:val="24"/>
        </w:rPr>
        <w:tab/>
        <w:t>UPPS No. 04.04.03</w:t>
      </w:r>
    </w:p>
    <w:p w14:paraId="4B00F47D" w14:textId="11C85CBF" w:rsidR="003B7BC9" w:rsidRDefault="008511B6" w:rsidP="00391FD4">
      <w:pPr>
        <w:tabs>
          <w:tab w:val="left" w:pos="5040"/>
        </w:tabs>
        <w:spacing w:after="0" w:line="240" w:lineRule="auto"/>
        <w:ind w:left="5040"/>
        <w:jc w:val="both"/>
        <w:rPr>
          <w:rFonts w:ascii="Arial" w:eastAsia="Times New Roman" w:hAnsi="Arial" w:cs="Arial"/>
          <w:b/>
          <w:color w:val="000000"/>
          <w:sz w:val="24"/>
          <w:szCs w:val="24"/>
        </w:rPr>
      </w:pPr>
      <w:r w:rsidRPr="00B06E82">
        <w:rPr>
          <w:rFonts w:ascii="Arial" w:eastAsia="Times New Roman" w:hAnsi="Arial" w:cs="Arial"/>
          <w:b/>
          <w:color w:val="000000"/>
          <w:sz w:val="24"/>
          <w:szCs w:val="24"/>
        </w:rPr>
        <w:t>Issue No. 1</w:t>
      </w:r>
      <w:r w:rsidR="0088353D" w:rsidRPr="00B06E82">
        <w:rPr>
          <w:rFonts w:ascii="Arial" w:eastAsia="Times New Roman" w:hAnsi="Arial" w:cs="Arial"/>
          <w:b/>
          <w:color w:val="000000"/>
          <w:sz w:val="24"/>
          <w:szCs w:val="24"/>
        </w:rPr>
        <w:t>4</w:t>
      </w:r>
    </w:p>
    <w:p w14:paraId="0A685EEB" w14:textId="23E5C4FA" w:rsidR="00175D41" w:rsidRPr="00B06E82" w:rsidRDefault="00175D41" w:rsidP="00175D41">
      <w:pPr>
        <w:pStyle w:val="NoSpacing"/>
        <w:ind w:left="5040"/>
        <w:rPr>
          <w:rFonts w:ascii="Arial" w:eastAsia="Times New Roman" w:hAnsi="Arial" w:cs="Arial"/>
          <w:b/>
          <w:sz w:val="24"/>
          <w:szCs w:val="24"/>
        </w:rPr>
      </w:pPr>
      <w:r>
        <w:rPr>
          <w:rFonts w:ascii="Arial" w:eastAsia="Times New Roman" w:hAnsi="Arial" w:cs="Arial"/>
          <w:b/>
          <w:sz w:val="24"/>
          <w:szCs w:val="24"/>
        </w:rPr>
        <w:t>Revised Date: 03/22/2024</w:t>
      </w:r>
    </w:p>
    <w:p w14:paraId="7EB02B75" w14:textId="5148BD1B" w:rsidR="003B7BC9" w:rsidRPr="00B06E82" w:rsidRDefault="00C05C82" w:rsidP="00391FD4">
      <w:pPr>
        <w:tabs>
          <w:tab w:val="left" w:pos="5040"/>
        </w:tabs>
        <w:spacing w:after="0" w:line="240" w:lineRule="auto"/>
        <w:ind w:left="5040"/>
        <w:jc w:val="both"/>
        <w:rPr>
          <w:rFonts w:ascii="Arial" w:eastAsia="Times New Roman" w:hAnsi="Arial" w:cs="Arial"/>
          <w:b/>
          <w:sz w:val="24"/>
          <w:szCs w:val="24"/>
        </w:rPr>
      </w:pPr>
      <w:r w:rsidRPr="00B06E82">
        <w:rPr>
          <w:rFonts w:ascii="Arial" w:eastAsia="Times New Roman" w:hAnsi="Arial" w:cs="Arial"/>
          <w:b/>
          <w:color w:val="000000"/>
          <w:sz w:val="24"/>
          <w:szCs w:val="24"/>
        </w:rPr>
        <w:t xml:space="preserve">Effective Date: </w:t>
      </w:r>
      <w:r w:rsidR="009C7337">
        <w:rPr>
          <w:rFonts w:ascii="Arial" w:eastAsia="Times New Roman" w:hAnsi="Arial" w:cs="Arial"/>
          <w:b/>
          <w:color w:val="000000"/>
          <w:sz w:val="24"/>
          <w:szCs w:val="24"/>
        </w:rPr>
        <w:t>08/27/2021</w:t>
      </w:r>
    </w:p>
    <w:p w14:paraId="478035B8" w14:textId="489533DF" w:rsidR="003B7BC9" w:rsidRPr="00B06E82" w:rsidRDefault="00C05C82" w:rsidP="00391FD4">
      <w:pPr>
        <w:tabs>
          <w:tab w:val="left" w:pos="5040"/>
        </w:tabs>
        <w:spacing w:after="0" w:line="240" w:lineRule="auto"/>
        <w:ind w:left="5040"/>
        <w:rPr>
          <w:rFonts w:ascii="Arial" w:eastAsia="Times New Roman" w:hAnsi="Arial" w:cs="Arial"/>
          <w:b/>
          <w:color w:val="000000"/>
          <w:sz w:val="24"/>
          <w:szCs w:val="24"/>
        </w:rPr>
      </w:pPr>
      <w:r w:rsidRPr="00B06E82">
        <w:rPr>
          <w:rFonts w:ascii="Arial" w:eastAsia="Times New Roman" w:hAnsi="Arial" w:cs="Arial"/>
          <w:b/>
          <w:color w:val="000000"/>
          <w:sz w:val="24"/>
          <w:szCs w:val="24"/>
        </w:rPr>
        <w:t xml:space="preserve">Next </w:t>
      </w:r>
      <w:r w:rsidR="003B7BC9" w:rsidRPr="00B06E82">
        <w:rPr>
          <w:rFonts w:ascii="Arial" w:eastAsia="Times New Roman" w:hAnsi="Arial" w:cs="Arial"/>
          <w:b/>
          <w:color w:val="000000"/>
          <w:sz w:val="24"/>
          <w:szCs w:val="24"/>
        </w:rPr>
        <w:t>Review</w:t>
      </w:r>
      <w:r w:rsidRPr="00B06E82">
        <w:rPr>
          <w:rFonts w:ascii="Arial" w:eastAsia="Times New Roman" w:hAnsi="Arial" w:cs="Arial"/>
          <w:b/>
          <w:color w:val="000000"/>
          <w:sz w:val="24"/>
          <w:szCs w:val="24"/>
        </w:rPr>
        <w:t xml:space="preserve"> Date: </w:t>
      </w:r>
      <w:r w:rsidR="008511B6" w:rsidRPr="00B06E82">
        <w:rPr>
          <w:rFonts w:ascii="Arial" w:eastAsia="Times New Roman" w:hAnsi="Arial" w:cs="Arial"/>
          <w:b/>
          <w:color w:val="000000"/>
          <w:sz w:val="24"/>
          <w:szCs w:val="24"/>
        </w:rPr>
        <w:t>0</w:t>
      </w:r>
      <w:r w:rsidR="003B7BC9" w:rsidRPr="00B06E82">
        <w:rPr>
          <w:rFonts w:ascii="Arial" w:eastAsia="Times New Roman" w:hAnsi="Arial" w:cs="Arial"/>
          <w:b/>
          <w:color w:val="000000"/>
          <w:sz w:val="24"/>
          <w:szCs w:val="24"/>
        </w:rPr>
        <w:t>1</w:t>
      </w:r>
      <w:r w:rsidRPr="00B06E82">
        <w:rPr>
          <w:rFonts w:ascii="Arial" w:eastAsia="Times New Roman" w:hAnsi="Arial" w:cs="Arial"/>
          <w:b/>
          <w:color w:val="000000"/>
          <w:sz w:val="24"/>
          <w:szCs w:val="24"/>
        </w:rPr>
        <w:t>/01/202</w:t>
      </w:r>
      <w:r w:rsidR="004E3221" w:rsidRPr="00B06E82">
        <w:rPr>
          <w:rFonts w:ascii="Arial" w:eastAsia="Times New Roman" w:hAnsi="Arial" w:cs="Arial"/>
          <w:b/>
          <w:color w:val="000000"/>
          <w:sz w:val="24"/>
          <w:szCs w:val="24"/>
        </w:rPr>
        <w:t>2</w:t>
      </w:r>
      <w:r w:rsidR="003B7BC9" w:rsidRPr="00B06E82">
        <w:rPr>
          <w:rFonts w:ascii="Arial" w:eastAsia="Times New Roman" w:hAnsi="Arial" w:cs="Arial"/>
          <w:b/>
          <w:color w:val="000000"/>
          <w:sz w:val="24"/>
          <w:szCs w:val="24"/>
        </w:rPr>
        <w:t xml:space="preserve"> </w:t>
      </w:r>
      <w:r w:rsidRPr="00B06E82">
        <w:rPr>
          <w:rFonts w:ascii="Arial" w:eastAsia="Times New Roman" w:hAnsi="Arial" w:cs="Arial"/>
          <w:b/>
          <w:color w:val="000000"/>
          <w:sz w:val="24"/>
          <w:szCs w:val="24"/>
        </w:rPr>
        <w:t>(</w:t>
      </w:r>
      <w:r w:rsidR="003B7BC9" w:rsidRPr="00B06E82">
        <w:rPr>
          <w:rFonts w:ascii="Arial" w:eastAsia="Times New Roman" w:hAnsi="Arial" w:cs="Arial"/>
          <w:b/>
          <w:color w:val="000000"/>
          <w:sz w:val="24"/>
          <w:szCs w:val="24"/>
        </w:rPr>
        <w:t>E3Y</w:t>
      </w:r>
      <w:r w:rsidRPr="00B06E82">
        <w:rPr>
          <w:rFonts w:ascii="Arial" w:eastAsia="Times New Roman" w:hAnsi="Arial" w:cs="Arial"/>
          <w:b/>
          <w:color w:val="000000"/>
          <w:sz w:val="24"/>
          <w:szCs w:val="24"/>
        </w:rPr>
        <w:t>)</w:t>
      </w:r>
    </w:p>
    <w:p w14:paraId="1FAA46DD" w14:textId="36B11DFD" w:rsidR="00391FD4" w:rsidRDefault="00C05C82" w:rsidP="00391FD4">
      <w:pPr>
        <w:tabs>
          <w:tab w:val="left" w:pos="5040"/>
        </w:tabs>
        <w:spacing w:after="0" w:line="240" w:lineRule="auto"/>
        <w:ind w:left="5040"/>
        <w:rPr>
          <w:rFonts w:ascii="Arial" w:eastAsia="Times New Roman" w:hAnsi="Arial" w:cs="Arial"/>
          <w:b/>
          <w:color w:val="000000"/>
          <w:sz w:val="24"/>
          <w:szCs w:val="24"/>
        </w:rPr>
      </w:pPr>
      <w:r w:rsidRPr="00B06E82">
        <w:rPr>
          <w:rFonts w:ascii="Arial" w:eastAsia="Times New Roman" w:hAnsi="Arial" w:cs="Arial"/>
          <w:b/>
          <w:color w:val="000000"/>
          <w:sz w:val="24"/>
          <w:szCs w:val="24"/>
        </w:rPr>
        <w:t xml:space="preserve">Sr. Reviewer: </w:t>
      </w:r>
      <w:r w:rsidR="00F72706" w:rsidRPr="00F72706">
        <w:rPr>
          <w:rFonts w:ascii="Arial" w:eastAsia="Times New Roman" w:hAnsi="Arial" w:cs="Arial"/>
          <w:b/>
          <w:bCs/>
          <w:sz w:val="24"/>
          <w:szCs w:val="24"/>
        </w:rPr>
        <w:t>Associate Vice President for Human Resources</w:t>
      </w:r>
    </w:p>
    <w:p w14:paraId="511DFB7B" w14:textId="77777777" w:rsidR="00FD34E1" w:rsidRDefault="00FD34E1" w:rsidP="00391FD4">
      <w:pPr>
        <w:tabs>
          <w:tab w:val="left" w:pos="5040"/>
        </w:tabs>
        <w:spacing w:after="0" w:line="240" w:lineRule="auto"/>
        <w:ind w:left="5040"/>
        <w:rPr>
          <w:rFonts w:ascii="Arial" w:eastAsia="Times New Roman" w:hAnsi="Arial" w:cs="Arial"/>
          <w:b/>
          <w:color w:val="000000"/>
          <w:sz w:val="24"/>
          <w:szCs w:val="24"/>
        </w:rPr>
      </w:pPr>
    </w:p>
    <w:p w14:paraId="53259EBE" w14:textId="77777777" w:rsidR="00F72706" w:rsidRDefault="00F72706" w:rsidP="00391FD4">
      <w:pPr>
        <w:tabs>
          <w:tab w:val="left" w:pos="5040"/>
        </w:tabs>
        <w:spacing w:after="0" w:line="240" w:lineRule="auto"/>
        <w:ind w:left="5040"/>
        <w:rPr>
          <w:rFonts w:ascii="Arial" w:eastAsia="Times New Roman" w:hAnsi="Arial" w:cs="Arial"/>
          <w:b/>
          <w:color w:val="000000"/>
          <w:sz w:val="24"/>
          <w:szCs w:val="24"/>
        </w:rPr>
      </w:pPr>
    </w:p>
    <w:p w14:paraId="075848AF" w14:textId="48B10198" w:rsidR="00AB7863" w:rsidRDefault="00AB7863" w:rsidP="00391FD4">
      <w:pPr>
        <w:tabs>
          <w:tab w:val="left" w:pos="1440"/>
          <w:tab w:val="left" w:pos="5040"/>
        </w:tabs>
        <w:spacing w:after="0" w:line="240" w:lineRule="auto"/>
        <w:ind w:left="5040" w:hanging="5040"/>
        <w:jc w:val="both"/>
        <w:rPr>
          <w:rFonts w:ascii="Arial" w:eastAsia="Times New Roman" w:hAnsi="Arial" w:cs="Arial"/>
          <w:b/>
          <w:color w:val="000000"/>
          <w:sz w:val="24"/>
          <w:szCs w:val="24"/>
        </w:rPr>
      </w:pPr>
      <w:r w:rsidRPr="00B06E82">
        <w:rPr>
          <w:rFonts w:ascii="Arial" w:eastAsia="Times New Roman" w:hAnsi="Arial" w:cs="Arial"/>
          <w:b/>
          <w:color w:val="000000"/>
          <w:sz w:val="24"/>
          <w:szCs w:val="24"/>
        </w:rPr>
        <w:t>POLICY STATEMENT</w:t>
      </w:r>
    </w:p>
    <w:p w14:paraId="49970673" w14:textId="41DF48A3" w:rsidR="00AB7863" w:rsidRDefault="00AB7863" w:rsidP="00391FD4">
      <w:pPr>
        <w:tabs>
          <w:tab w:val="left" w:pos="5040"/>
        </w:tabs>
        <w:spacing w:after="0" w:line="240" w:lineRule="auto"/>
        <w:ind w:left="5040" w:hanging="5040"/>
        <w:jc w:val="both"/>
        <w:rPr>
          <w:rFonts w:ascii="Arial" w:eastAsia="Times New Roman" w:hAnsi="Arial" w:cs="Arial"/>
          <w:b/>
          <w:color w:val="000000"/>
          <w:sz w:val="24"/>
          <w:szCs w:val="24"/>
        </w:rPr>
      </w:pPr>
    </w:p>
    <w:p w14:paraId="2DF26D68" w14:textId="1AF1E7A5" w:rsidR="00AB7863" w:rsidRPr="00E934D6" w:rsidRDefault="00AB7863" w:rsidP="00391FD4">
      <w:pPr>
        <w:tabs>
          <w:tab w:val="left" w:pos="0"/>
        </w:tabs>
        <w:spacing w:after="0" w:line="240" w:lineRule="auto"/>
        <w:rPr>
          <w:rFonts w:ascii="Arial" w:eastAsia="Times New Roman" w:hAnsi="Arial" w:cs="Arial"/>
          <w:bCs/>
          <w:i/>
          <w:iCs/>
          <w:sz w:val="24"/>
          <w:szCs w:val="24"/>
        </w:rPr>
      </w:pPr>
      <w:r w:rsidRPr="00E934D6">
        <w:rPr>
          <w:rFonts w:ascii="Arial" w:eastAsia="Times New Roman" w:hAnsi="Arial" w:cs="Arial"/>
          <w:bCs/>
          <w:i/>
          <w:iCs/>
          <w:sz w:val="24"/>
          <w:szCs w:val="24"/>
        </w:rPr>
        <w:t xml:space="preserve">Texas State University is committed to </w:t>
      </w:r>
      <w:r w:rsidR="00E934D6" w:rsidRPr="00E934D6">
        <w:rPr>
          <w:rFonts w:ascii="Arial" w:eastAsia="Times New Roman" w:hAnsi="Arial" w:cs="Arial"/>
          <w:bCs/>
          <w:i/>
          <w:iCs/>
          <w:sz w:val="24"/>
          <w:szCs w:val="24"/>
        </w:rPr>
        <w:t>recruiting and hiring a talented</w:t>
      </w:r>
      <w:r w:rsidR="005F1C55">
        <w:rPr>
          <w:rFonts w:ascii="Arial" w:eastAsia="Times New Roman" w:hAnsi="Arial" w:cs="Arial"/>
          <w:bCs/>
          <w:i/>
          <w:iCs/>
          <w:sz w:val="24"/>
          <w:szCs w:val="24"/>
        </w:rPr>
        <w:t xml:space="preserve"> </w:t>
      </w:r>
      <w:r w:rsidR="00E934D6" w:rsidRPr="00E934D6">
        <w:rPr>
          <w:rFonts w:ascii="Arial" w:eastAsia="Times New Roman" w:hAnsi="Arial" w:cs="Arial"/>
          <w:bCs/>
          <w:i/>
          <w:iCs/>
          <w:sz w:val="24"/>
          <w:szCs w:val="24"/>
        </w:rPr>
        <w:t>workforce</w:t>
      </w:r>
      <w:r w:rsidR="00E934D6">
        <w:rPr>
          <w:rFonts w:ascii="Arial" w:eastAsia="Times New Roman" w:hAnsi="Arial" w:cs="Arial"/>
          <w:bCs/>
          <w:i/>
          <w:iCs/>
          <w:sz w:val="24"/>
          <w:szCs w:val="24"/>
        </w:rPr>
        <w:t>.</w:t>
      </w:r>
      <w:r w:rsidR="00E934D6" w:rsidRPr="00E934D6">
        <w:rPr>
          <w:rFonts w:ascii="Arial" w:eastAsia="Times New Roman" w:hAnsi="Arial" w:cs="Arial"/>
          <w:bCs/>
          <w:i/>
          <w:iCs/>
          <w:sz w:val="24"/>
          <w:szCs w:val="24"/>
        </w:rPr>
        <w:t xml:space="preserve"> </w:t>
      </w:r>
    </w:p>
    <w:p w14:paraId="528A2C60" w14:textId="77777777" w:rsidR="007E567F" w:rsidRPr="00AB7863" w:rsidRDefault="007E567F" w:rsidP="00391FD4">
      <w:pPr>
        <w:spacing w:after="0" w:line="240" w:lineRule="auto"/>
        <w:ind w:left="5760" w:hanging="5760"/>
        <w:jc w:val="both"/>
        <w:rPr>
          <w:rFonts w:ascii="Arial" w:eastAsia="Times New Roman" w:hAnsi="Arial" w:cs="Arial"/>
          <w:b/>
          <w:color w:val="000000"/>
          <w:sz w:val="24"/>
          <w:szCs w:val="24"/>
        </w:rPr>
      </w:pPr>
    </w:p>
    <w:p w14:paraId="37247EE0" w14:textId="70EFF51C" w:rsidR="003B7BC9" w:rsidRPr="00B06E82" w:rsidRDefault="003B7BC9" w:rsidP="00391FD4">
      <w:pPr>
        <w:tabs>
          <w:tab w:val="left" w:pos="720"/>
        </w:tabs>
        <w:spacing w:after="0" w:line="240" w:lineRule="auto"/>
        <w:ind w:left="720" w:hanging="720"/>
        <w:jc w:val="both"/>
        <w:rPr>
          <w:rFonts w:ascii="Arial" w:eastAsia="Times New Roman" w:hAnsi="Arial" w:cs="Arial"/>
          <w:b/>
          <w:sz w:val="24"/>
          <w:szCs w:val="24"/>
        </w:rPr>
      </w:pPr>
      <w:r w:rsidRPr="00B06E82">
        <w:rPr>
          <w:rFonts w:ascii="Arial" w:eastAsia="Times New Roman" w:hAnsi="Arial" w:cs="Arial"/>
          <w:b/>
          <w:color w:val="000000"/>
          <w:sz w:val="24"/>
          <w:szCs w:val="24"/>
        </w:rPr>
        <w:t>01.</w:t>
      </w:r>
      <w:r w:rsidRPr="00B06E82">
        <w:rPr>
          <w:rFonts w:ascii="Arial" w:eastAsia="Times New Roman" w:hAnsi="Arial" w:cs="Arial"/>
          <w:b/>
          <w:color w:val="000000"/>
          <w:sz w:val="24"/>
          <w:szCs w:val="24"/>
        </w:rPr>
        <w:tab/>
      </w:r>
      <w:r w:rsidR="00AB7863">
        <w:rPr>
          <w:rFonts w:ascii="Arial" w:eastAsia="Times New Roman" w:hAnsi="Arial" w:cs="Arial"/>
          <w:b/>
          <w:color w:val="000000"/>
          <w:sz w:val="24"/>
          <w:szCs w:val="24"/>
        </w:rPr>
        <w:t xml:space="preserve">BACKGROUND INFORMATION </w:t>
      </w:r>
    </w:p>
    <w:p w14:paraId="0E2431D1" w14:textId="77777777" w:rsidR="003B7BC9" w:rsidRPr="00B06E82" w:rsidRDefault="003B7BC9" w:rsidP="00391FD4">
      <w:pPr>
        <w:spacing w:after="0" w:line="240" w:lineRule="auto"/>
        <w:jc w:val="both"/>
        <w:rPr>
          <w:rFonts w:ascii="Arial" w:eastAsia="Times New Roman" w:hAnsi="Arial" w:cs="Arial"/>
          <w:sz w:val="24"/>
          <w:szCs w:val="24"/>
        </w:rPr>
      </w:pPr>
      <w:r w:rsidRPr="00B06E82">
        <w:rPr>
          <w:rFonts w:ascii="Arial" w:eastAsia="Times New Roman" w:hAnsi="Arial" w:cs="Arial"/>
          <w:color w:val="000000"/>
          <w:sz w:val="24"/>
          <w:szCs w:val="24"/>
        </w:rPr>
        <w:t> </w:t>
      </w:r>
    </w:p>
    <w:p w14:paraId="220CAB4C" w14:textId="63870F43" w:rsidR="007876DA" w:rsidRPr="00E934D6" w:rsidRDefault="00AB2E37" w:rsidP="00391FD4">
      <w:pPr>
        <w:pStyle w:val="ListParagraph"/>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01.01</w:t>
      </w:r>
      <w:r>
        <w:rPr>
          <w:rFonts w:ascii="Arial" w:eastAsia="Times New Roman" w:hAnsi="Arial" w:cs="Arial"/>
          <w:color w:val="000000"/>
          <w:sz w:val="24"/>
          <w:szCs w:val="24"/>
        </w:rPr>
        <w:tab/>
      </w:r>
      <w:r w:rsidR="003B7BC9" w:rsidRPr="00E934D6">
        <w:rPr>
          <w:rFonts w:ascii="Arial" w:eastAsia="Times New Roman" w:hAnsi="Arial" w:cs="Arial"/>
          <w:color w:val="000000"/>
          <w:sz w:val="24"/>
          <w:szCs w:val="24"/>
        </w:rPr>
        <w:t>This policy establishes Texas State University’s employment procedures for regular, project, and non-student, non-regular staff positions, including those on grant and contract funds. This policy also describes recruitment, hiring, promotion, and transfer procedures</w:t>
      </w:r>
      <w:r>
        <w:rPr>
          <w:rFonts w:ascii="Arial" w:eastAsia="Times New Roman" w:hAnsi="Arial" w:cs="Arial"/>
          <w:color w:val="000000"/>
          <w:sz w:val="24"/>
          <w:szCs w:val="24"/>
        </w:rPr>
        <w:t xml:space="preserve">, and </w:t>
      </w:r>
      <w:r>
        <w:rPr>
          <w:rFonts w:ascii="Arial" w:eastAsia="Times New Roman" w:hAnsi="Arial" w:cs="Arial"/>
          <w:sz w:val="24"/>
          <w:szCs w:val="24"/>
        </w:rPr>
        <w:t xml:space="preserve">ensures that each employment action conforms to the university’s Human Resources policy, fund availability, and the university mission. </w:t>
      </w:r>
      <w:r w:rsidR="00B06E82" w:rsidRPr="00E934D6">
        <w:rPr>
          <w:rFonts w:ascii="Arial" w:eastAsia="Times New Roman" w:hAnsi="Arial" w:cs="Arial"/>
          <w:color w:val="000000"/>
          <w:sz w:val="24"/>
          <w:szCs w:val="24"/>
        </w:rPr>
        <w:t>The equity reviewer</w:t>
      </w:r>
      <w:r w:rsidR="007876DA" w:rsidRPr="00E934D6">
        <w:rPr>
          <w:rFonts w:ascii="Arial" w:eastAsia="Times New Roman" w:hAnsi="Arial" w:cs="Arial"/>
          <w:color w:val="000000"/>
          <w:sz w:val="24"/>
          <w:szCs w:val="24"/>
        </w:rPr>
        <w:t xml:space="preserve"> must approve any exceptions to Sections 03</w:t>
      </w:r>
      <w:r w:rsidR="001A5651" w:rsidRPr="00E934D6">
        <w:rPr>
          <w:rFonts w:ascii="Arial" w:eastAsia="Times New Roman" w:hAnsi="Arial" w:cs="Arial"/>
          <w:color w:val="000000"/>
          <w:sz w:val="24"/>
          <w:szCs w:val="24"/>
        </w:rPr>
        <w:t>.</w:t>
      </w:r>
      <w:r w:rsidR="00677E33" w:rsidRPr="00E934D6">
        <w:rPr>
          <w:rFonts w:ascii="Arial" w:eastAsia="Times New Roman" w:hAnsi="Arial" w:cs="Arial"/>
          <w:color w:val="000000"/>
          <w:sz w:val="24"/>
          <w:szCs w:val="24"/>
        </w:rPr>
        <w:t xml:space="preserve"> and</w:t>
      </w:r>
      <w:r w:rsidR="007876DA" w:rsidRPr="00E934D6">
        <w:rPr>
          <w:rFonts w:ascii="Arial" w:eastAsia="Times New Roman" w:hAnsi="Arial" w:cs="Arial"/>
          <w:color w:val="000000"/>
          <w:sz w:val="24"/>
          <w:szCs w:val="24"/>
        </w:rPr>
        <w:t xml:space="preserve"> 06</w:t>
      </w:r>
      <w:r w:rsidR="001A5651" w:rsidRPr="00E934D6">
        <w:rPr>
          <w:rFonts w:ascii="Arial" w:eastAsia="Times New Roman" w:hAnsi="Arial" w:cs="Arial"/>
          <w:color w:val="000000"/>
          <w:sz w:val="24"/>
          <w:szCs w:val="24"/>
        </w:rPr>
        <w:t>.</w:t>
      </w:r>
      <w:r>
        <w:rPr>
          <w:rFonts w:ascii="Arial" w:eastAsia="Times New Roman" w:hAnsi="Arial" w:cs="Arial"/>
          <w:color w:val="000000"/>
          <w:sz w:val="24"/>
          <w:szCs w:val="24"/>
        </w:rPr>
        <w:t xml:space="preserve"> of this policy</w:t>
      </w:r>
      <w:r w:rsidR="007876DA" w:rsidRPr="00E934D6">
        <w:rPr>
          <w:rFonts w:ascii="Arial" w:eastAsia="Times New Roman" w:hAnsi="Arial" w:cs="Arial"/>
          <w:color w:val="000000"/>
          <w:sz w:val="24"/>
          <w:szCs w:val="24"/>
        </w:rPr>
        <w:t xml:space="preserve"> and any other </w:t>
      </w:r>
      <w:r w:rsidR="001A5651" w:rsidRPr="00E934D6">
        <w:rPr>
          <w:rFonts w:ascii="Arial" w:eastAsia="Times New Roman" w:hAnsi="Arial" w:cs="Arial"/>
          <w:color w:val="000000"/>
          <w:sz w:val="24"/>
          <w:szCs w:val="24"/>
        </w:rPr>
        <w:t>s</w:t>
      </w:r>
      <w:r w:rsidR="007876DA" w:rsidRPr="00E934D6">
        <w:rPr>
          <w:rFonts w:ascii="Arial" w:eastAsia="Times New Roman" w:hAnsi="Arial" w:cs="Arial"/>
          <w:color w:val="000000"/>
          <w:sz w:val="24"/>
          <w:szCs w:val="24"/>
        </w:rPr>
        <w:t>ections of this policy that may be deemed appropriate.</w:t>
      </w:r>
      <w:r w:rsidR="007876DA" w:rsidRPr="00E934D6">
        <w:rPr>
          <w:rFonts w:ascii="Arial" w:eastAsia="Times New Roman" w:hAnsi="Arial" w:cs="Arial"/>
          <w:sz w:val="24"/>
          <w:szCs w:val="24"/>
        </w:rPr>
        <w:t xml:space="preserve"> </w:t>
      </w:r>
    </w:p>
    <w:p w14:paraId="5B14588D" w14:textId="77777777" w:rsidR="00E05D29" w:rsidRPr="00B06E82" w:rsidRDefault="00E05D29" w:rsidP="00391FD4">
      <w:pPr>
        <w:pStyle w:val="ListParagraph"/>
        <w:tabs>
          <w:tab w:val="left" w:pos="1440"/>
        </w:tabs>
        <w:spacing w:after="0" w:line="240" w:lineRule="auto"/>
        <w:ind w:left="1440"/>
        <w:rPr>
          <w:rFonts w:ascii="Arial" w:eastAsia="Times New Roman" w:hAnsi="Arial" w:cs="Arial"/>
          <w:sz w:val="24"/>
          <w:szCs w:val="24"/>
        </w:rPr>
      </w:pPr>
    </w:p>
    <w:p w14:paraId="3696002D" w14:textId="77777777" w:rsidR="003B7BC9" w:rsidRPr="00B06E82" w:rsidRDefault="003B7BC9" w:rsidP="00391FD4">
      <w:pPr>
        <w:tabs>
          <w:tab w:val="left" w:pos="1440"/>
        </w:tabs>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01.02</w:t>
      </w:r>
      <w:r w:rsidRPr="00B06E82">
        <w:rPr>
          <w:rFonts w:ascii="Arial" w:eastAsia="Times New Roman" w:hAnsi="Arial" w:cs="Arial"/>
          <w:color w:val="000000"/>
          <w:sz w:val="24"/>
          <w:szCs w:val="24"/>
        </w:rPr>
        <w:tab/>
        <w:t>Texas State is committed to providing greater opportunities for promotion from within and to improving the upward mobility potential for Texas State regular staff employees. The procedures in this policy support this commitment. The primary objective is the selection of the best-qualified applicant for each position, based on job-related factors, including relevant work experience, performance history, applicable education and training, and the depth of required knowledge, skills, and abilities</w:t>
      </w:r>
      <w:r w:rsidR="00606719"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w:t>
      </w:r>
    </w:p>
    <w:p w14:paraId="339187DA"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 </w:t>
      </w:r>
    </w:p>
    <w:p w14:paraId="4BA9AA0B" w14:textId="40C27CB8" w:rsidR="001C303E" w:rsidRPr="00B06E82" w:rsidRDefault="0088353D" w:rsidP="00175D41">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01.03</w:t>
      </w:r>
      <w:r w:rsidRPr="00B06E82">
        <w:rPr>
          <w:rFonts w:ascii="Arial" w:eastAsia="Times New Roman" w:hAnsi="Arial" w:cs="Arial"/>
          <w:color w:val="000000"/>
          <w:sz w:val="24"/>
          <w:szCs w:val="24"/>
        </w:rPr>
        <w:tab/>
      </w:r>
      <w:r w:rsidR="003B7BC9" w:rsidRPr="00B06E82">
        <w:rPr>
          <w:rFonts w:ascii="Arial" w:eastAsia="Times New Roman" w:hAnsi="Arial" w:cs="Arial"/>
          <w:sz w:val="24"/>
          <w:szCs w:val="24"/>
        </w:rPr>
        <w:t xml:space="preserve">Texas State is committed to an inclusive education and work environment that provides equal opportunity and access to all qualified persons. Texas State, to the extent not in conflict with federal or state law, prohibits discrimination or harassment </w:t>
      </w:r>
      <w:proofErr w:type="gramStart"/>
      <w:r w:rsidR="003B7BC9" w:rsidRPr="00B06E82">
        <w:rPr>
          <w:rFonts w:ascii="Arial" w:eastAsia="Times New Roman" w:hAnsi="Arial" w:cs="Arial"/>
          <w:sz w:val="24"/>
          <w:szCs w:val="24"/>
        </w:rPr>
        <w:t>on the basis of</w:t>
      </w:r>
      <w:proofErr w:type="gramEnd"/>
      <w:r w:rsidR="003B7BC9" w:rsidRPr="00B06E82">
        <w:rPr>
          <w:rFonts w:ascii="Arial" w:eastAsia="Times New Roman" w:hAnsi="Arial" w:cs="Arial"/>
          <w:sz w:val="24"/>
          <w:szCs w:val="24"/>
        </w:rPr>
        <w:t xml:space="preserve"> race, color, national origin, age, sex, religion, disability, veterans’ status, sexual orientation, gender identity, or </w:t>
      </w:r>
      <w:r w:rsidRPr="00B06E82">
        <w:rPr>
          <w:rFonts w:ascii="Arial" w:eastAsia="Times New Roman" w:hAnsi="Arial" w:cs="Arial"/>
          <w:sz w:val="24"/>
          <w:szCs w:val="24"/>
        </w:rPr>
        <w:t xml:space="preserve">gender </w:t>
      </w:r>
      <w:r w:rsidR="003B7BC9" w:rsidRPr="00B06E82">
        <w:rPr>
          <w:rFonts w:ascii="Arial" w:eastAsia="Times New Roman" w:hAnsi="Arial" w:cs="Arial"/>
          <w:sz w:val="24"/>
          <w:szCs w:val="24"/>
        </w:rPr>
        <w:t xml:space="preserve">expression. Equal employment opportunities </w:t>
      </w:r>
      <w:proofErr w:type="gramStart"/>
      <w:r w:rsidR="003B7BC9" w:rsidRPr="00B06E82">
        <w:rPr>
          <w:rFonts w:ascii="Arial" w:eastAsia="Times New Roman" w:hAnsi="Arial" w:cs="Arial"/>
          <w:sz w:val="24"/>
          <w:szCs w:val="24"/>
        </w:rPr>
        <w:t>include:</w:t>
      </w:r>
      <w:proofErr w:type="gramEnd"/>
      <w:r w:rsidR="003B7BC9" w:rsidRPr="00B06E82">
        <w:rPr>
          <w:rFonts w:ascii="Arial" w:eastAsia="Times New Roman" w:hAnsi="Arial" w:cs="Arial"/>
          <w:sz w:val="24"/>
          <w:szCs w:val="24"/>
        </w:rPr>
        <w:t xml:space="preserve"> personnel transactions of recruitment, employment, training, upgrading, promotion, and salary.</w:t>
      </w:r>
      <w:r w:rsidR="003B7BC9" w:rsidRPr="00B06E82">
        <w:rPr>
          <w:rFonts w:ascii="Arial" w:eastAsia="Times New Roman" w:hAnsi="Arial" w:cs="Arial"/>
          <w:color w:val="000000"/>
          <w:sz w:val="24"/>
          <w:szCs w:val="24"/>
        </w:rPr>
        <w:t xml:space="preserve"> This policy applies to all applicants and employees, regardless of position. T</w:t>
      </w:r>
      <w:r w:rsidR="003B7BC9" w:rsidRPr="00B06E82">
        <w:rPr>
          <w:rFonts w:ascii="Arial" w:eastAsia="Times New Roman" w:hAnsi="Arial" w:cs="Arial"/>
          <w:sz w:val="24"/>
          <w:szCs w:val="24"/>
        </w:rPr>
        <w:t>he university bases its staff employment decisions solely on the vacant position’s requirements and the applicant’s qualifications relative to those requirements.</w:t>
      </w:r>
    </w:p>
    <w:p w14:paraId="777E6868" w14:textId="03D8B394" w:rsidR="003B7BC9" w:rsidRPr="00B06E82" w:rsidRDefault="003B7BC9" w:rsidP="00F72706">
      <w:pPr>
        <w:tabs>
          <w:tab w:val="left" w:pos="720"/>
          <w:tab w:val="left" w:pos="144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lastRenderedPageBreak/>
        <w:t>02.</w:t>
      </w:r>
      <w:r w:rsidRPr="00B06E82">
        <w:rPr>
          <w:rFonts w:ascii="Arial" w:eastAsia="Times New Roman" w:hAnsi="Arial" w:cs="Arial"/>
          <w:b/>
          <w:color w:val="000000"/>
          <w:sz w:val="24"/>
          <w:szCs w:val="24"/>
        </w:rPr>
        <w:tab/>
        <w:t>DEFINITIONS</w:t>
      </w:r>
    </w:p>
    <w:p w14:paraId="47785751"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6EBA89E0" w14:textId="3AE7FBDD"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02.01</w:t>
      </w:r>
      <w:r w:rsidRPr="00B06E82">
        <w:rPr>
          <w:rFonts w:ascii="Arial" w:eastAsia="Times New Roman" w:hAnsi="Arial" w:cs="Arial"/>
          <w:color w:val="000000"/>
          <w:sz w:val="24"/>
          <w:szCs w:val="24"/>
        </w:rPr>
        <w:tab/>
        <w:t>Full-</w:t>
      </w:r>
      <w:r w:rsidR="00326B20" w:rsidRPr="00B06E82">
        <w:rPr>
          <w:rFonts w:ascii="Arial" w:eastAsia="Times New Roman" w:hAnsi="Arial" w:cs="Arial"/>
          <w:color w:val="000000"/>
          <w:sz w:val="24"/>
          <w:szCs w:val="24"/>
        </w:rPr>
        <w:t>T</w:t>
      </w:r>
      <w:r w:rsidRPr="00B06E82">
        <w:rPr>
          <w:rFonts w:ascii="Arial" w:eastAsia="Times New Roman" w:hAnsi="Arial" w:cs="Arial"/>
          <w:color w:val="000000"/>
          <w:sz w:val="24"/>
          <w:szCs w:val="24"/>
        </w:rPr>
        <w:t xml:space="preserve">ime Staff – employees hired for a normal workload of 40 hours per week or 100 percent time. </w:t>
      </w:r>
      <w:r w:rsidRPr="00B06E82">
        <w:rPr>
          <w:rFonts w:ascii="Arial" w:eastAsia="Times New Roman" w:hAnsi="Arial" w:cs="Arial"/>
          <w:sz w:val="24"/>
          <w:szCs w:val="24"/>
        </w:rPr>
        <w:t>Part-time employees work less than 40 hours per week.</w:t>
      </w:r>
    </w:p>
    <w:p w14:paraId="05485336"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 </w:t>
      </w:r>
    </w:p>
    <w:p w14:paraId="42ACE368" w14:textId="66FFBCC1"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02.02</w:t>
      </w:r>
      <w:r w:rsidRPr="00B06E82">
        <w:rPr>
          <w:rFonts w:ascii="Arial" w:eastAsia="Times New Roman" w:hAnsi="Arial" w:cs="Arial"/>
          <w:color w:val="000000"/>
          <w:sz w:val="24"/>
          <w:szCs w:val="24"/>
        </w:rPr>
        <w:tab/>
        <w:t>Regular Staff (</w:t>
      </w:r>
      <w:r w:rsidR="00326B20" w:rsidRPr="00B06E82">
        <w:rPr>
          <w:rFonts w:ascii="Arial" w:eastAsia="Times New Roman" w:hAnsi="Arial" w:cs="Arial"/>
          <w:color w:val="000000"/>
          <w:sz w:val="24"/>
          <w:szCs w:val="24"/>
        </w:rPr>
        <w:t>B</w:t>
      </w:r>
      <w:r w:rsidRPr="00B06E82">
        <w:rPr>
          <w:rFonts w:ascii="Arial" w:eastAsia="Times New Roman" w:hAnsi="Arial" w:cs="Arial"/>
          <w:color w:val="000000"/>
          <w:sz w:val="24"/>
          <w:szCs w:val="24"/>
        </w:rPr>
        <w:t xml:space="preserve">enefits </w:t>
      </w:r>
      <w:r w:rsidR="00326B20" w:rsidRPr="00B06E82">
        <w:rPr>
          <w:rFonts w:ascii="Arial" w:eastAsia="Times New Roman" w:hAnsi="Arial" w:cs="Arial"/>
          <w:color w:val="000000"/>
          <w:sz w:val="24"/>
          <w:szCs w:val="24"/>
        </w:rPr>
        <w:t>E</w:t>
      </w:r>
      <w:r w:rsidRPr="00B06E82">
        <w:rPr>
          <w:rFonts w:ascii="Arial" w:eastAsia="Times New Roman" w:hAnsi="Arial" w:cs="Arial"/>
          <w:color w:val="000000"/>
          <w:sz w:val="24"/>
          <w:szCs w:val="24"/>
        </w:rPr>
        <w:t xml:space="preserve">ligible) – those employed for at least 20 hours per week for an indefinite period of at least four and one-half months, excluding students employed in a position that requires student status as a condition of employment. </w:t>
      </w:r>
    </w:p>
    <w:p w14:paraId="7D9CEDBC"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 </w:t>
      </w:r>
    </w:p>
    <w:p w14:paraId="08594727" w14:textId="003766C7" w:rsidR="003B7BC9"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02.03</w:t>
      </w:r>
      <w:r w:rsidRPr="00B06E82">
        <w:rPr>
          <w:rFonts w:ascii="Arial" w:eastAsia="Times New Roman" w:hAnsi="Arial" w:cs="Arial"/>
          <w:color w:val="000000"/>
          <w:sz w:val="24"/>
          <w:szCs w:val="24"/>
        </w:rPr>
        <w:tab/>
        <w:t>Non-Student</w:t>
      </w:r>
      <w:r w:rsidR="00204720"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Non-Regular Staff (</w:t>
      </w:r>
      <w:r w:rsidR="00326B20" w:rsidRPr="00B06E82">
        <w:rPr>
          <w:rFonts w:ascii="Arial" w:eastAsia="Times New Roman" w:hAnsi="Arial" w:cs="Arial"/>
          <w:color w:val="000000"/>
          <w:sz w:val="24"/>
          <w:szCs w:val="24"/>
        </w:rPr>
        <w:t>N</w:t>
      </w:r>
      <w:r w:rsidRPr="00B06E82">
        <w:rPr>
          <w:rFonts w:ascii="Arial" w:eastAsia="Times New Roman" w:hAnsi="Arial" w:cs="Arial"/>
          <w:color w:val="000000"/>
          <w:sz w:val="24"/>
          <w:szCs w:val="24"/>
        </w:rPr>
        <w:t xml:space="preserve">ot </w:t>
      </w:r>
      <w:r w:rsidR="00326B20" w:rsidRPr="00B06E82">
        <w:rPr>
          <w:rFonts w:ascii="Arial" w:eastAsia="Times New Roman" w:hAnsi="Arial" w:cs="Arial"/>
          <w:color w:val="000000"/>
          <w:sz w:val="24"/>
          <w:szCs w:val="24"/>
        </w:rPr>
        <w:t>B</w:t>
      </w:r>
      <w:r w:rsidRPr="00B06E82">
        <w:rPr>
          <w:rFonts w:ascii="Arial" w:eastAsia="Times New Roman" w:hAnsi="Arial" w:cs="Arial"/>
          <w:color w:val="000000"/>
          <w:sz w:val="24"/>
          <w:szCs w:val="24"/>
        </w:rPr>
        <w:t xml:space="preserve">enefits </w:t>
      </w:r>
      <w:r w:rsidR="00326B20" w:rsidRPr="00B06E82">
        <w:rPr>
          <w:rFonts w:ascii="Arial" w:eastAsia="Times New Roman" w:hAnsi="Arial" w:cs="Arial"/>
          <w:color w:val="000000"/>
          <w:sz w:val="24"/>
          <w:szCs w:val="24"/>
        </w:rPr>
        <w:t>E</w:t>
      </w:r>
      <w:r w:rsidRPr="00B06E82">
        <w:rPr>
          <w:rFonts w:ascii="Arial" w:eastAsia="Times New Roman" w:hAnsi="Arial" w:cs="Arial"/>
          <w:color w:val="000000"/>
          <w:sz w:val="24"/>
          <w:szCs w:val="24"/>
        </w:rPr>
        <w:t xml:space="preserve">ligible) – employees who do not meet the definition of regular staff employees. </w:t>
      </w:r>
      <w:r w:rsidRPr="00B06E82">
        <w:rPr>
          <w:rFonts w:ascii="Arial" w:eastAsia="Times New Roman" w:hAnsi="Arial" w:cs="Arial"/>
          <w:sz w:val="24"/>
          <w:szCs w:val="24"/>
        </w:rPr>
        <w:t xml:space="preserve">Employment neither exceeds </w:t>
      </w:r>
      <w:r w:rsidR="007E567F">
        <w:rPr>
          <w:rFonts w:ascii="Arial" w:eastAsia="Times New Roman" w:hAnsi="Arial" w:cs="Arial"/>
          <w:sz w:val="24"/>
          <w:szCs w:val="24"/>
        </w:rPr>
        <w:t>19.75</w:t>
      </w:r>
      <w:r w:rsidRPr="00B06E82">
        <w:rPr>
          <w:rFonts w:ascii="Arial" w:eastAsia="Times New Roman" w:hAnsi="Arial" w:cs="Arial"/>
          <w:sz w:val="24"/>
          <w:szCs w:val="24"/>
        </w:rPr>
        <w:t xml:space="preserve"> hours per week nor requires student status. </w:t>
      </w:r>
    </w:p>
    <w:p w14:paraId="640B4E66"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w:t>
      </w:r>
    </w:p>
    <w:p w14:paraId="20CB97D7" w14:textId="1531E657"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02.04</w:t>
      </w:r>
      <w:r w:rsidRPr="00B06E82">
        <w:rPr>
          <w:rFonts w:ascii="Arial" w:eastAsia="Times New Roman" w:hAnsi="Arial" w:cs="Arial"/>
          <w:color w:val="000000"/>
          <w:sz w:val="24"/>
          <w:szCs w:val="24"/>
        </w:rPr>
        <w:tab/>
        <w:t xml:space="preserve">Project Staff Positions – classified according to the duties performed and are assigned a title from the </w:t>
      </w:r>
      <w:hyperlink r:id="rId8" w:history="1">
        <w:r w:rsidRPr="00B06E82">
          <w:rPr>
            <w:rStyle w:val="Hyperlink"/>
            <w:rFonts w:ascii="Arial" w:eastAsia="Times New Roman" w:hAnsi="Arial" w:cs="Arial"/>
            <w:sz w:val="24"/>
            <w:szCs w:val="24"/>
          </w:rPr>
          <w:t>University Pay Plan</w:t>
        </w:r>
      </w:hyperlink>
      <w:r w:rsidRPr="00B06E82">
        <w:rPr>
          <w:rFonts w:ascii="Arial" w:eastAsia="Times New Roman" w:hAnsi="Arial" w:cs="Arial"/>
          <w:color w:val="000000"/>
          <w:sz w:val="24"/>
          <w:szCs w:val="24"/>
        </w:rPr>
        <w:t>. Employees who hold project staff positions serve a fixed-term appointment of at least four and one-half months, but no more than 60 months.</w:t>
      </w:r>
    </w:p>
    <w:p w14:paraId="3D8CE574"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614B5E84" w14:textId="77777777"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02.05</w:t>
      </w:r>
      <w:r w:rsidRPr="00B06E82">
        <w:rPr>
          <w:rFonts w:ascii="Arial" w:eastAsia="Times New Roman" w:hAnsi="Arial" w:cs="Arial"/>
          <w:color w:val="000000"/>
          <w:sz w:val="24"/>
          <w:szCs w:val="24"/>
        </w:rPr>
        <w:tab/>
        <w:t>Trainees – employees who, through lack of specific skills or experience, are employed at a pay rate below the normal rate for a specific position and training period.</w:t>
      </w:r>
    </w:p>
    <w:p w14:paraId="2375E3D1" w14:textId="77777777" w:rsidR="00C05C82" w:rsidRPr="00B06E82" w:rsidRDefault="00C05C82" w:rsidP="00391FD4">
      <w:pPr>
        <w:tabs>
          <w:tab w:val="left" w:pos="1440"/>
        </w:tabs>
        <w:spacing w:after="0" w:line="240" w:lineRule="auto"/>
        <w:ind w:left="1440" w:hanging="720"/>
        <w:rPr>
          <w:rFonts w:ascii="Arial" w:eastAsia="Times New Roman" w:hAnsi="Arial" w:cs="Arial"/>
          <w:sz w:val="24"/>
          <w:szCs w:val="24"/>
        </w:rPr>
      </w:pPr>
    </w:p>
    <w:p w14:paraId="7CB1980C" w14:textId="77777777" w:rsidR="003B7BC9" w:rsidRPr="00B06E82" w:rsidRDefault="003B7BC9" w:rsidP="00391FD4">
      <w:pPr>
        <w:spacing w:after="0" w:line="240" w:lineRule="auto"/>
        <w:ind w:left="1440"/>
        <w:rPr>
          <w:rFonts w:ascii="Arial" w:eastAsia="Times New Roman" w:hAnsi="Arial" w:cs="Arial"/>
          <w:sz w:val="24"/>
          <w:szCs w:val="24"/>
        </w:rPr>
      </w:pPr>
      <w:r w:rsidRPr="00B06E82">
        <w:rPr>
          <w:rFonts w:ascii="Arial" w:eastAsia="Times New Roman" w:hAnsi="Arial" w:cs="Arial"/>
          <w:color w:val="000000"/>
          <w:sz w:val="24"/>
          <w:szCs w:val="24"/>
        </w:rPr>
        <w:t>NOTE: Trainee status is restricted to the lowest levels for positions in a series, such as accounting clerk I or II or construction inspector and senior construction inspector.</w:t>
      </w:r>
    </w:p>
    <w:p w14:paraId="4422FD5E" w14:textId="77777777" w:rsidR="00C05C82" w:rsidRPr="00B06E82" w:rsidRDefault="00C05C82" w:rsidP="00391FD4">
      <w:pPr>
        <w:spacing w:after="0" w:line="240" w:lineRule="auto"/>
        <w:ind w:left="1440"/>
        <w:rPr>
          <w:rFonts w:ascii="Arial" w:eastAsia="Times New Roman" w:hAnsi="Arial" w:cs="Arial"/>
          <w:sz w:val="24"/>
          <w:szCs w:val="24"/>
        </w:rPr>
      </w:pPr>
    </w:p>
    <w:p w14:paraId="0D5EE67A" w14:textId="77777777"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02.06</w:t>
      </w:r>
      <w:r w:rsidRPr="00B06E82">
        <w:rPr>
          <w:rFonts w:ascii="Arial" w:eastAsia="Times New Roman" w:hAnsi="Arial" w:cs="Arial"/>
          <w:color w:val="000000"/>
          <w:sz w:val="24"/>
          <w:szCs w:val="24"/>
        </w:rPr>
        <w:tab/>
        <w:t>Split Appointees – exempt employees appointed to both a faculty and a staff title.</w:t>
      </w:r>
    </w:p>
    <w:p w14:paraId="0CBC9C4F"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w:t>
      </w:r>
    </w:p>
    <w:p w14:paraId="3AC528D7" w14:textId="5851E084"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02.07</w:t>
      </w:r>
      <w:r w:rsidRPr="00B06E82">
        <w:rPr>
          <w:rFonts w:ascii="Arial" w:eastAsia="Times New Roman" w:hAnsi="Arial" w:cs="Arial"/>
          <w:color w:val="000000"/>
          <w:sz w:val="24"/>
          <w:szCs w:val="24"/>
        </w:rPr>
        <w:tab/>
        <w:t xml:space="preserve">Veteran – an individual who served in the U.S. Army, Navy, Air Force, Marine Corps, or Coast Guard or an auxiliary service of one of those branches of the U.S. </w:t>
      </w:r>
      <w:r w:rsidR="00326B20" w:rsidRPr="00B06E82">
        <w:rPr>
          <w:rFonts w:ascii="Arial" w:eastAsia="Times New Roman" w:hAnsi="Arial" w:cs="Arial"/>
          <w:color w:val="000000"/>
          <w:sz w:val="24"/>
          <w:szCs w:val="24"/>
        </w:rPr>
        <w:t>A</w:t>
      </w:r>
      <w:r w:rsidRPr="00B06E82">
        <w:rPr>
          <w:rFonts w:ascii="Arial" w:eastAsia="Times New Roman" w:hAnsi="Arial" w:cs="Arial"/>
          <w:color w:val="000000"/>
          <w:sz w:val="24"/>
          <w:szCs w:val="24"/>
        </w:rPr>
        <w:t xml:space="preserve">rmed </w:t>
      </w:r>
      <w:r w:rsidR="000E1E3E" w:rsidRPr="00B06E82">
        <w:rPr>
          <w:rFonts w:ascii="Arial" w:eastAsia="Times New Roman" w:hAnsi="Arial" w:cs="Arial"/>
          <w:color w:val="000000"/>
          <w:sz w:val="24"/>
          <w:szCs w:val="24"/>
        </w:rPr>
        <w:t>Forces and</w:t>
      </w:r>
      <w:r w:rsidRPr="00B06E82">
        <w:rPr>
          <w:rFonts w:ascii="Arial" w:eastAsia="Times New Roman" w:hAnsi="Arial" w:cs="Arial"/>
          <w:color w:val="000000"/>
          <w:sz w:val="24"/>
          <w:szCs w:val="24"/>
        </w:rPr>
        <w:t xml:space="preserve"> received an honorable discharge</w:t>
      </w:r>
      <w:r w:rsidR="0076295C"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w:t>
      </w:r>
    </w:p>
    <w:p w14:paraId="38BC850A" w14:textId="77777777" w:rsidR="007E09F1" w:rsidRPr="00B06E82" w:rsidRDefault="007E09F1" w:rsidP="00391FD4">
      <w:pPr>
        <w:spacing w:after="0" w:line="240" w:lineRule="auto"/>
        <w:ind w:left="1440"/>
        <w:rPr>
          <w:rFonts w:ascii="Arial" w:eastAsia="Times New Roman" w:hAnsi="Arial" w:cs="Arial"/>
          <w:color w:val="000000"/>
          <w:sz w:val="24"/>
          <w:szCs w:val="24"/>
        </w:rPr>
      </w:pPr>
    </w:p>
    <w:p w14:paraId="0661AE64" w14:textId="30620089" w:rsidR="003B7BC9" w:rsidRPr="00B06E82" w:rsidRDefault="003B7BC9" w:rsidP="00391FD4">
      <w:pPr>
        <w:spacing w:after="0" w:line="240" w:lineRule="auto"/>
        <w:ind w:left="1440"/>
        <w:rPr>
          <w:rFonts w:ascii="Arial" w:eastAsia="Times New Roman" w:hAnsi="Arial" w:cs="Arial"/>
          <w:sz w:val="24"/>
          <w:szCs w:val="24"/>
        </w:rPr>
      </w:pPr>
      <w:r w:rsidRPr="00B06E82">
        <w:rPr>
          <w:rFonts w:ascii="Arial" w:eastAsia="Times New Roman" w:hAnsi="Arial" w:cs="Arial"/>
          <w:color w:val="000000"/>
          <w:sz w:val="24"/>
          <w:szCs w:val="24"/>
        </w:rPr>
        <w:t xml:space="preserve">A veteran is someone who can document </w:t>
      </w:r>
      <w:r w:rsidR="000E1E3E">
        <w:rPr>
          <w:rFonts w:ascii="Arial" w:eastAsia="Times New Roman" w:hAnsi="Arial" w:cs="Arial"/>
          <w:color w:val="000000"/>
          <w:sz w:val="24"/>
          <w:szCs w:val="24"/>
        </w:rPr>
        <w:t>their</w:t>
      </w:r>
      <w:r w:rsidRPr="00B06E82">
        <w:rPr>
          <w:rFonts w:ascii="Arial" w:eastAsia="Times New Roman" w:hAnsi="Arial" w:cs="Arial"/>
          <w:color w:val="000000"/>
          <w:sz w:val="24"/>
          <w:szCs w:val="24"/>
        </w:rPr>
        <w:t xml:space="preserve"> honorable discharge or release from U.S. military service by possession of a valid </w:t>
      </w:r>
      <w:hyperlink r:id="rId9" w:history="1">
        <w:r w:rsidRPr="00B06E82">
          <w:rPr>
            <w:rStyle w:val="Hyperlink"/>
            <w:rFonts w:ascii="Arial" w:eastAsia="Times New Roman" w:hAnsi="Arial" w:cs="Arial"/>
            <w:sz w:val="24"/>
            <w:szCs w:val="24"/>
          </w:rPr>
          <w:t>DD Form 214</w:t>
        </w:r>
      </w:hyperlink>
      <w:r w:rsidRPr="00B06E82">
        <w:rPr>
          <w:rFonts w:ascii="Arial" w:eastAsia="Times New Roman" w:hAnsi="Arial" w:cs="Arial"/>
          <w:color w:val="000000"/>
          <w:sz w:val="24"/>
          <w:szCs w:val="24"/>
        </w:rPr>
        <w:t xml:space="preserve">. (A </w:t>
      </w:r>
      <w:hyperlink r:id="rId10" w:history="1">
        <w:r w:rsidRPr="00B06E82">
          <w:rPr>
            <w:rStyle w:val="Hyperlink"/>
            <w:rFonts w:ascii="Arial" w:eastAsia="Times New Roman" w:hAnsi="Arial" w:cs="Arial"/>
            <w:sz w:val="24"/>
            <w:szCs w:val="24"/>
          </w:rPr>
          <w:t>DD Form 214</w:t>
        </w:r>
      </w:hyperlink>
      <w:r w:rsidRPr="00B06E82">
        <w:rPr>
          <w:rFonts w:ascii="Arial" w:eastAsia="Times New Roman" w:hAnsi="Arial" w:cs="Arial"/>
          <w:color w:val="000000"/>
          <w:sz w:val="24"/>
          <w:szCs w:val="24"/>
        </w:rPr>
        <w:t xml:space="preserve"> is a document issued by the U.S. Department of Defense upon a military service member’s retirement, separation, or discharge from active-duty)</w:t>
      </w:r>
      <w:r w:rsidR="00391FD4" w:rsidRPr="00B06E82">
        <w:rPr>
          <w:rFonts w:ascii="Arial" w:eastAsia="Times New Roman" w:hAnsi="Arial" w:cs="Arial"/>
          <w:color w:val="000000"/>
          <w:sz w:val="24"/>
          <w:szCs w:val="24"/>
        </w:rPr>
        <w:t>.</w:t>
      </w:r>
    </w:p>
    <w:p w14:paraId="3AD25F03" w14:textId="77777777" w:rsidR="00FD34E1" w:rsidRDefault="00FD34E1" w:rsidP="00391FD4">
      <w:pPr>
        <w:tabs>
          <w:tab w:val="left" w:pos="1440"/>
        </w:tabs>
        <w:spacing w:after="0" w:line="240" w:lineRule="auto"/>
        <w:ind w:left="1440" w:hanging="720"/>
        <w:rPr>
          <w:rFonts w:ascii="Arial" w:eastAsia="Times New Roman" w:hAnsi="Arial" w:cs="Arial"/>
          <w:color w:val="000000"/>
          <w:sz w:val="24"/>
          <w:szCs w:val="24"/>
        </w:rPr>
      </w:pPr>
    </w:p>
    <w:p w14:paraId="7B3FC6B8" w14:textId="725B7CDF" w:rsidR="00C73883" w:rsidRPr="00B06E82" w:rsidRDefault="003B7BC9" w:rsidP="00391FD4">
      <w:pPr>
        <w:tabs>
          <w:tab w:val="left" w:pos="1440"/>
        </w:tabs>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02.08</w:t>
      </w:r>
      <w:r w:rsidRPr="00B06E82">
        <w:rPr>
          <w:rFonts w:ascii="Arial" w:eastAsia="Times New Roman" w:hAnsi="Arial" w:cs="Arial"/>
          <w:color w:val="000000"/>
          <w:sz w:val="24"/>
          <w:szCs w:val="24"/>
        </w:rPr>
        <w:tab/>
        <w:t>Selective Service – All males between the ages of 18 and 25 must register with the Selective Service before employment with any state agency.</w:t>
      </w:r>
    </w:p>
    <w:p w14:paraId="6CE64F50" w14:textId="77777777" w:rsidR="001D40FD" w:rsidRPr="00B06E82" w:rsidRDefault="001D40FD" w:rsidP="00391FD4">
      <w:pPr>
        <w:tabs>
          <w:tab w:val="left" w:pos="1440"/>
        </w:tabs>
        <w:spacing w:after="0" w:line="240" w:lineRule="auto"/>
        <w:ind w:left="1440" w:hanging="720"/>
        <w:rPr>
          <w:rFonts w:ascii="Arial" w:eastAsia="Times New Roman" w:hAnsi="Arial" w:cs="Arial"/>
          <w:color w:val="000000"/>
          <w:sz w:val="24"/>
          <w:szCs w:val="24"/>
        </w:rPr>
      </w:pPr>
    </w:p>
    <w:p w14:paraId="120D4726" w14:textId="0E0F47BD"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02.09</w:t>
      </w:r>
      <w:r w:rsidRPr="00B06E82">
        <w:rPr>
          <w:rFonts w:ascii="Arial" w:eastAsia="Times New Roman" w:hAnsi="Arial" w:cs="Arial"/>
          <w:color w:val="000000"/>
          <w:sz w:val="24"/>
          <w:szCs w:val="24"/>
        </w:rPr>
        <w:tab/>
        <w:t xml:space="preserve">Department Screening Committee – anyone within the hiring department who provides substantial input on job applicant evaluations to the hiring </w:t>
      </w:r>
      <w:r w:rsidRPr="00B06E82">
        <w:rPr>
          <w:rFonts w:ascii="Arial" w:eastAsia="Times New Roman" w:hAnsi="Arial" w:cs="Arial"/>
          <w:color w:val="000000"/>
          <w:sz w:val="24"/>
          <w:szCs w:val="24"/>
        </w:rPr>
        <w:lastRenderedPageBreak/>
        <w:t>manager. The names of the screening committee are listed on</w:t>
      </w:r>
      <w:r w:rsidR="00204720" w:rsidRPr="00B06E82">
        <w:rPr>
          <w:rFonts w:ascii="Arial" w:eastAsia="Times New Roman" w:hAnsi="Arial" w:cs="Arial"/>
          <w:color w:val="000000"/>
          <w:sz w:val="24"/>
          <w:szCs w:val="24"/>
        </w:rPr>
        <w:t xml:space="preserve"> the job requisition under the Screening C</w:t>
      </w:r>
      <w:r w:rsidRPr="00B06E82">
        <w:rPr>
          <w:rFonts w:ascii="Arial" w:eastAsia="Times New Roman" w:hAnsi="Arial" w:cs="Arial"/>
          <w:color w:val="000000"/>
          <w:sz w:val="24"/>
          <w:szCs w:val="24"/>
        </w:rPr>
        <w:t>ommittee tab.</w:t>
      </w:r>
    </w:p>
    <w:p w14:paraId="226F45CA"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21D51DB7" w14:textId="77777777" w:rsidR="003B7BC9" w:rsidRPr="00B06E82" w:rsidRDefault="003B7BC9" w:rsidP="00391FD4">
      <w:pPr>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02.10</w:t>
      </w:r>
      <w:r w:rsidRPr="00B06E82">
        <w:rPr>
          <w:rFonts w:ascii="Arial" w:eastAsia="Times New Roman" w:hAnsi="Arial" w:cs="Arial"/>
          <w:color w:val="000000"/>
          <w:sz w:val="24"/>
          <w:szCs w:val="24"/>
        </w:rPr>
        <w:tab/>
        <w:t>Former Foster Youth – an applicant who is in the permanent managing conservatorship of the Texas Department of Family and Protective Services on the day preceding their 18</w:t>
      </w:r>
      <w:r w:rsidRPr="00B06E82">
        <w:rPr>
          <w:rFonts w:ascii="Arial" w:eastAsia="Times New Roman" w:hAnsi="Arial" w:cs="Arial"/>
          <w:color w:val="000000"/>
          <w:sz w:val="24"/>
          <w:szCs w:val="24"/>
          <w:vertAlign w:val="superscript"/>
        </w:rPr>
        <w:t>th</w:t>
      </w:r>
      <w:r w:rsidRPr="00B06E82">
        <w:rPr>
          <w:rFonts w:ascii="Arial" w:eastAsia="Times New Roman" w:hAnsi="Arial" w:cs="Arial"/>
          <w:color w:val="000000"/>
          <w:sz w:val="24"/>
          <w:szCs w:val="24"/>
        </w:rPr>
        <w:t xml:space="preserve"> birthday.</w:t>
      </w:r>
    </w:p>
    <w:p w14:paraId="07E1CC53" w14:textId="77777777" w:rsidR="00232BA9" w:rsidRPr="00B06E82" w:rsidRDefault="00232BA9" w:rsidP="00391FD4">
      <w:pPr>
        <w:spacing w:after="0" w:line="240" w:lineRule="auto"/>
        <w:ind w:left="1440" w:hanging="720"/>
        <w:rPr>
          <w:rFonts w:ascii="Arial" w:eastAsia="Times New Roman" w:hAnsi="Arial" w:cs="Arial"/>
          <w:color w:val="000000"/>
          <w:sz w:val="24"/>
          <w:szCs w:val="24"/>
        </w:rPr>
      </w:pPr>
    </w:p>
    <w:p w14:paraId="7C6853A1" w14:textId="3F608349" w:rsidR="003B7BC9" w:rsidRPr="00B06E82" w:rsidRDefault="003B7BC9" w:rsidP="00391FD4">
      <w:pPr>
        <w:tabs>
          <w:tab w:val="left" w:pos="720"/>
        </w:tabs>
        <w:spacing w:after="0" w:line="240" w:lineRule="auto"/>
        <w:ind w:left="720" w:hanging="720"/>
        <w:rPr>
          <w:rFonts w:ascii="Arial" w:eastAsia="Times New Roman" w:hAnsi="Arial" w:cs="Arial"/>
          <w:b/>
          <w:sz w:val="24"/>
          <w:szCs w:val="24"/>
        </w:rPr>
      </w:pPr>
      <w:r w:rsidRPr="00B06E82">
        <w:rPr>
          <w:rFonts w:ascii="Arial" w:eastAsia="Times New Roman" w:hAnsi="Arial" w:cs="Arial"/>
          <w:b/>
          <w:sz w:val="24"/>
          <w:szCs w:val="24"/>
        </w:rPr>
        <w:t> </w:t>
      </w:r>
      <w:r w:rsidRPr="00B06E82">
        <w:rPr>
          <w:rFonts w:ascii="Arial" w:eastAsia="Times New Roman" w:hAnsi="Arial" w:cs="Arial"/>
          <w:b/>
          <w:color w:val="000000"/>
          <w:sz w:val="24"/>
          <w:szCs w:val="24"/>
        </w:rPr>
        <w:t>0</w:t>
      </w:r>
      <w:r w:rsidR="00061FAD" w:rsidRPr="00B06E82">
        <w:rPr>
          <w:rFonts w:ascii="Arial" w:eastAsia="Times New Roman" w:hAnsi="Arial" w:cs="Arial"/>
          <w:b/>
          <w:color w:val="000000"/>
          <w:sz w:val="24"/>
          <w:szCs w:val="24"/>
        </w:rPr>
        <w:t>3</w:t>
      </w:r>
      <w:r w:rsidRPr="00B06E82">
        <w:rPr>
          <w:rFonts w:ascii="Arial" w:eastAsia="Times New Roman" w:hAnsi="Arial" w:cs="Arial"/>
          <w:b/>
          <w:color w:val="000000"/>
          <w:sz w:val="24"/>
          <w:szCs w:val="24"/>
        </w:rPr>
        <w:t>.</w:t>
      </w:r>
      <w:r w:rsidRPr="00B06E82">
        <w:rPr>
          <w:rFonts w:ascii="Arial" w:eastAsia="Times New Roman" w:hAnsi="Arial" w:cs="Arial"/>
          <w:b/>
          <w:color w:val="000000"/>
          <w:sz w:val="24"/>
          <w:szCs w:val="24"/>
        </w:rPr>
        <w:tab/>
        <w:t>OPTIONS FOR FILLING STAFF POSITIONS</w:t>
      </w:r>
    </w:p>
    <w:p w14:paraId="495D52A1"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1C37D02B" w14:textId="77777777" w:rsidR="00F3233E" w:rsidRPr="00B06E82" w:rsidRDefault="003B7BC9" w:rsidP="00391FD4">
      <w:pPr>
        <w:tabs>
          <w:tab w:val="left" w:pos="1440"/>
          <w:tab w:val="left" w:pos="1800"/>
        </w:tabs>
        <w:spacing w:after="0" w:line="240" w:lineRule="auto"/>
        <w:ind w:left="720"/>
        <w:rPr>
          <w:rFonts w:ascii="Arial" w:eastAsia="Times New Roman" w:hAnsi="Arial" w:cs="Arial"/>
          <w:sz w:val="24"/>
          <w:szCs w:val="24"/>
        </w:rPr>
      </w:pPr>
      <w:r w:rsidRPr="00B06E82">
        <w:rPr>
          <w:rFonts w:ascii="Arial" w:eastAsia="Times New Roman" w:hAnsi="Arial" w:cs="Arial"/>
          <w:sz w:val="24"/>
          <w:szCs w:val="24"/>
        </w:rPr>
        <w:t xml:space="preserve">For filling regular staff positions, the university provides options to support career advancement and comply with university policy. </w:t>
      </w:r>
    </w:p>
    <w:p w14:paraId="2439C7C2" w14:textId="77777777" w:rsidR="00F3233E" w:rsidRPr="00B06E82" w:rsidRDefault="00F3233E" w:rsidP="00391FD4">
      <w:pPr>
        <w:spacing w:after="0" w:line="240" w:lineRule="auto"/>
        <w:ind w:left="720"/>
        <w:rPr>
          <w:rFonts w:ascii="Arial" w:eastAsia="Times New Roman" w:hAnsi="Arial" w:cs="Arial"/>
          <w:sz w:val="24"/>
          <w:szCs w:val="24"/>
        </w:rPr>
      </w:pPr>
    </w:p>
    <w:p w14:paraId="6417B207" w14:textId="487AD464" w:rsidR="00A43440" w:rsidRPr="00B06E82" w:rsidRDefault="003B7BC9" w:rsidP="00391FD4">
      <w:pPr>
        <w:spacing w:after="0" w:line="240" w:lineRule="auto"/>
        <w:ind w:left="720"/>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The hiring manager must indicate </w:t>
      </w:r>
      <w:r w:rsidR="00412E02" w:rsidRPr="00B06E82">
        <w:rPr>
          <w:rFonts w:ascii="Arial" w:eastAsia="Times New Roman" w:hAnsi="Arial" w:cs="Arial"/>
          <w:color w:val="000000"/>
          <w:sz w:val="24"/>
          <w:szCs w:val="24"/>
        </w:rPr>
        <w:t>their</w:t>
      </w:r>
      <w:r w:rsidRPr="00B06E82">
        <w:rPr>
          <w:rFonts w:ascii="Arial" w:eastAsia="Times New Roman" w:hAnsi="Arial" w:cs="Arial"/>
          <w:color w:val="000000"/>
          <w:sz w:val="24"/>
          <w:szCs w:val="24"/>
        </w:rPr>
        <w:t xml:space="preserve"> option on the position requisition submitted through administrative channels via the university’s</w:t>
      </w:r>
      <w:r w:rsidR="00A43440" w:rsidRPr="00B06E82">
        <w:rPr>
          <w:rFonts w:ascii="Arial" w:eastAsia="Times New Roman" w:hAnsi="Arial" w:cs="Arial"/>
          <w:color w:val="000000"/>
          <w:sz w:val="24"/>
          <w:szCs w:val="24"/>
        </w:rPr>
        <w:t xml:space="preserve"> </w:t>
      </w:r>
      <w:hyperlink r:id="rId11" w:history="1">
        <w:r w:rsidR="00A43440" w:rsidRPr="00B06E82">
          <w:rPr>
            <w:rStyle w:val="Hyperlink"/>
            <w:rFonts w:ascii="Arial" w:eastAsia="Times New Roman" w:hAnsi="Arial" w:cs="Arial"/>
            <w:color w:val="0000FF"/>
            <w:sz w:val="24"/>
            <w:szCs w:val="24"/>
          </w:rPr>
          <w:t>Electronic Application System (</w:t>
        </w:r>
        <w:r w:rsidR="00D36C91" w:rsidRPr="00B06E82">
          <w:rPr>
            <w:rStyle w:val="Hyperlink"/>
            <w:rFonts w:ascii="Arial" w:eastAsia="Times New Roman" w:hAnsi="Arial" w:cs="Arial"/>
            <w:color w:val="0000FF"/>
            <w:sz w:val="24"/>
            <w:szCs w:val="24"/>
          </w:rPr>
          <w:t>PeopleAdmin</w:t>
        </w:r>
        <w:r w:rsidR="00A43440" w:rsidRPr="00B06E82">
          <w:rPr>
            <w:rStyle w:val="Hyperlink"/>
            <w:rFonts w:ascii="Arial" w:eastAsia="Times New Roman" w:hAnsi="Arial" w:cs="Arial"/>
            <w:color w:val="0000FF"/>
            <w:sz w:val="24"/>
            <w:szCs w:val="24"/>
          </w:rPr>
          <w:t>)</w:t>
        </w:r>
      </w:hyperlink>
      <w:r w:rsidR="00A43440" w:rsidRPr="00B06E82">
        <w:rPr>
          <w:rFonts w:ascii="Arial" w:eastAsia="Times New Roman" w:hAnsi="Arial" w:cs="Arial"/>
          <w:color w:val="000000"/>
          <w:sz w:val="24"/>
          <w:szCs w:val="24"/>
        </w:rPr>
        <w:t>.</w:t>
      </w:r>
    </w:p>
    <w:p w14:paraId="79818859" w14:textId="77777777" w:rsidR="00A43440" w:rsidRPr="00B06E82" w:rsidRDefault="00A43440" w:rsidP="00391FD4">
      <w:pPr>
        <w:spacing w:after="0" w:line="240" w:lineRule="auto"/>
        <w:ind w:left="720"/>
        <w:rPr>
          <w:rFonts w:ascii="Arial" w:eastAsia="Times New Roman" w:hAnsi="Arial" w:cs="Arial"/>
          <w:color w:val="0000FF"/>
          <w:sz w:val="24"/>
          <w:szCs w:val="24"/>
          <w:u w:val="single"/>
        </w:rPr>
      </w:pPr>
    </w:p>
    <w:p w14:paraId="459E4F94" w14:textId="1D704A9B" w:rsidR="00835E41" w:rsidRPr="00B06E82" w:rsidRDefault="00835E41" w:rsidP="00391FD4">
      <w:pPr>
        <w:tabs>
          <w:tab w:val="left" w:pos="1440"/>
          <w:tab w:val="left" w:pos="1800"/>
        </w:tabs>
        <w:spacing w:after="0" w:line="240" w:lineRule="auto"/>
        <w:ind w:left="720"/>
        <w:rPr>
          <w:rFonts w:ascii="Arial" w:eastAsia="Times New Roman" w:hAnsi="Arial" w:cs="Arial"/>
          <w:color w:val="000000"/>
          <w:sz w:val="24"/>
          <w:szCs w:val="24"/>
        </w:rPr>
      </w:pPr>
      <w:r w:rsidRPr="00091339">
        <w:rPr>
          <w:rFonts w:ascii="Arial" w:eastAsia="Times New Roman" w:hAnsi="Arial" w:cs="Arial"/>
          <w:color w:val="000000"/>
          <w:sz w:val="24"/>
          <w:szCs w:val="24"/>
        </w:rPr>
        <w:t>Request</w:t>
      </w:r>
      <w:r w:rsidR="007876DA" w:rsidRPr="00091339">
        <w:rPr>
          <w:rFonts w:ascii="Arial" w:eastAsia="Times New Roman" w:hAnsi="Arial" w:cs="Arial"/>
          <w:color w:val="000000"/>
          <w:sz w:val="24"/>
          <w:szCs w:val="24"/>
        </w:rPr>
        <w:t>s</w:t>
      </w:r>
      <w:r w:rsidRPr="00091339">
        <w:rPr>
          <w:rFonts w:ascii="Arial" w:eastAsia="Times New Roman" w:hAnsi="Arial" w:cs="Arial"/>
          <w:color w:val="000000"/>
          <w:sz w:val="24"/>
          <w:szCs w:val="24"/>
        </w:rPr>
        <w:t xml:space="preserve"> for exceptions</w:t>
      </w:r>
      <w:r w:rsidR="00D23406" w:rsidRPr="00091339">
        <w:rPr>
          <w:rFonts w:ascii="Arial" w:eastAsia="Times New Roman" w:hAnsi="Arial" w:cs="Arial"/>
          <w:color w:val="000000"/>
          <w:sz w:val="24"/>
          <w:szCs w:val="24"/>
        </w:rPr>
        <w:t xml:space="preserve"> from </w:t>
      </w:r>
      <w:r w:rsidR="007876DA" w:rsidRPr="00091339">
        <w:rPr>
          <w:rFonts w:ascii="Arial" w:eastAsia="Times New Roman" w:hAnsi="Arial" w:cs="Arial"/>
          <w:color w:val="000000"/>
          <w:sz w:val="24"/>
          <w:szCs w:val="24"/>
        </w:rPr>
        <w:t>this section</w:t>
      </w:r>
      <w:r w:rsidR="00D23406" w:rsidRPr="00091339">
        <w:rPr>
          <w:rFonts w:ascii="Arial" w:eastAsia="Times New Roman" w:hAnsi="Arial" w:cs="Arial"/>
          <w:color w:val="000000"/>
          <w:sz w:val="24"/>
          <w:szCs w:val="24"/>
        </w:rPr>
        <w:t xml:space="preserve"> </w:t>
      </w:r>
      <w:r w:rsidRPr="00091339">
        <w:rPr>
          <w:rFonts w:ascii="Arial" w:eastAsia="Times New Roman" w:hAnsi="Arial" w:cs="Arial"/>
          <w:color w:val="000000"/>
          <w:sz w:val="24"/>
          <w:szCs w:val="24"/>
        </w:rPr>
        <w:t>m</w:t>
      </w:r>
      <w:r w:rsidR="007876DA" w:rsidRPr="00091339">
        <w:rPr>
          <w:rFonts w:ascii="Arial" w:eastAsia="Times New Roman" w:hAnsi="Arial" w:cs="Arial"/>
          <w:color w:val="000000"/>
          <w:sz w:val="24"/>
          <w:szCs w:val="24"/>
        </w:rPr>
        <w:t>ust</w:t>
      </w:r>
      <w:r w:rsidRPr="00091339">
        <w:rPr>
          <w:rFonts w:ascii="Arial" w:eastAsia="Times New Roman" w:hAnsi="Arial" w:cs="Arial"/>
          <w:color w:val="000000"/>
          <w:sz w:val="24"/>
          <w:szCs w:val="24"/>
        </w:rPr>
        <w:t xml:space="preserve"> be sent to the</w:t>
      </w:r>
      <w:r w:rsidR="00BB7B72" w:rsidRPr="00091339">
        <w:rPr>
          <w:rFonts w:ascii="Arial" w:eastAsia="Times New Roman" w:hAnsi="Arial" w:cs="Arial"/>
          <w:color w:val="000000"/>
          <w:sz w:val="24"/>
          <w:szCs w:val="24"/>
        </w:rPr>
        <w:t xml:space="preserve"> equity reviewer</w:t>
      </w:r>
      <w:r w:rsidR="00D23406" w:rsidRPr="00091339">
        <w:rPr>
          <w:rFonts w:ascii="Arial" w:eastAsia="Times New Roman" w:hAnsi="Arial" w:cs="Arial"/>
          <w:color w:val="000000"/>
          <w:sz w:val="24"/>
          <w:szCs w:val="24"/>
        </w:rPr>
        <w:t xml:space="preserve">. </w:t>
      </w:r>
      <w:r w:rsidR="00637634" w:rsidRPr="00091339">
        <w:rPr>
          <w:rFonts w:ascii="Arial" w:eastAsia="Times New Roman" w:hAnsi="Arial" w:cs="Arial"/>
          <w:color w:val="000000"/>
          <w:sz w:val="24"/>
          <w:szCs w:val="24"/>
        </w:rPr>
        <w:t>Exceptions are</w:t>
      </w:r>
      <w:r w:rsidR="00D23406" w:rsidRPr="00091339">
        <w:rPr>
          <w:rFonts w:ascii="Arial" w:eastAsia="Times New Roman" w:hAnsi="Arial" w:cs="Arial"/>
          <w:color w:val="000000"/>
          <w:sz w:val="24"/>
          <w:szCs w:val="24"/>
        </w:rPr>
        <w:t xml:space="preserve"> recruiting </w:t>
      </w:r>
      <w:r w:rsidR="00637634" w:rsidRPr="00091339">
        <w:rPr>
          <w:rFonts w:ascii="Arial" w:eastAsia="Times New Roman" w:hAnsi="Arial" w:cs="Arial"/>
          <w:color w:val="000000"/>
          <w:sz w:val="24"/>
          <w:szCs w:val="24"/>
        </w:rPr>
        <w:t>actions that deviate</w:t>
      </w:r>
      <w:r w:rsidR="00204720" w:rsidRPr="00091339">
        <w:rPr>
          <w:rFonts w:ascii="Arial" w:eastAsia="Times New Roman" w:hAnsi="Arial" w:cs="Arial"/>
          <w:color w:val="000000"/>
          <w:sz w:val="24"/>
          <w:szCs w:val="24"/>
        </w:rPr>
        <w:t xml:space="preserve"> from the </w:t>
      </w:r>
      <w:r w:rsidR="00D23406" w:rsidRPr="00091339">
        <w:rPr>
          <w:rFonts w:ascii="Arial" w:eastAsia="Times New Roman" w:hAnsi="Arial" w:cs="Arial"/>
          <w:color w:val="000000"/>
          <w:sz w:val="24"/>
          <w:szCs w:val="24"/>
        </w:rPr>
        <w:t>procedure</w:t>
      </w:r>
      <w:r w:rsidR="00015C25" w:rsidRPr="00091339">
        <w:rPr>
          <w:rFonts w:ascii="Arial" w:eastAsia="Times New Roman" w:hAnsi="Arial" w:cs="Arial"/>
          <w:color w:val="000000"/>
          <w:sz w:val="24"/>
          <w:szCs w:val="24"/>
        </w:rPr>
        <w:t>s</w:t>
      </w:r>
      <w:r w:rsidR="00D23406" w:rsidRPr="00091339">
        <w:rPr>
          <w:rFonts w:ascii="Arial" w:eastAsia="Times New Roman" w:hAnsi="Arial" w:cs="Arial"/>
          <w:color w:val="000000"/>
          <w:sz w:val="24"/>
          <w:szCs w:val="24"/>
        </w:rPr>
        <w:t xml:space="preserve"> set forth in this policy. The request </w:t>
      </w:r>
      <w:r w:rsidRPr="00091339">
        <w:rPr>
          <w:rFonts w:ascii="Arial" w:eastAsia="Times New Roman" w:hAnsi="Arial" w:cs="Arial"/>
          <w:color w:val="000000"/>
          <w:sz w:val="24"/>
          <w:szCs w:val="24"/>
        </w:rPr>
        <w:t>must detail exactly how the e</w:t>
      </w:r>
      <w:r w:rsidR="006C688F" w:rsidRPr="00091339">
        <w:rPr>
          <w:rFonts w:ascii="Arial" w:eastAsia="Times New Roman" w:hAnsi="Arial" w:cs="Arial"/>
          <w:color w:val="000000"/>
          <w:sz w:val="24"/>
          <w:szCs w:val="24"/>
        </w:rPr>
        <w:t>xception will deviate from</w:t>
      </w:r>
      <w:r w:rsidRPr="00091339">
        <w:rPr>
          <w:rFonts w:ascii="Arial" w:eastAsia="Times New Roman" w:hAnsi="Arial" w:cs="Arial"/>
          <w:color w:val="000000"/>
          <w:sz w:val="24"/>
          <w:szCs w:val="24"/>
        </w:rPr>
        <w:t xml:space="preserve"> policy and procedure regarding selection or recruitment method, advertising and posting, recruiting or employment forms and data collection, and applicant list repor</w:t>
      </w:r>
      <w:r w:rsidR="00204720" w:rsidRPr="00091339">
        <w:rPr>
          <w:rFonts w:ascii="Arial" w:eastAsia="Times New Roman" w:hAnsi="Arial" w:cs="Arial"/>
          <w:color w:val="000000"/>
          <w:sz w:val="24"/>
          <w:szCs w:val="24"/>
        </w:rPr>
        <w:t xml:space="preserve">t generation. Additionally, </w:t>
      </w:r>
      <w:r w:rsidRPr="00091339">
        <w:rPr>
          <w:rFonts w:ascii="Arial" w:eastAsia="Times New Roman" w:hAnsi="Arial" w:cs="Arial"/>
          <w:color w:val="000000"/>
          <w:sz w:val="24"/>
          <w:szCs w:val="24"/>
        </w:rPr>
        <w:t xml:space="preserve">requests must provide justification for the deviation from policy and have </w:t>
      </w:r>
      <w:r w:rsidR="00AC34DD" w:rsidRPr="00091339">
        <w:rPr>
          <w:rFonts w:ascii="Arial" w:eastAsia="Times New Roman" w:hAnsi="Arial" w:cs="Arial"/>
          <w:color w:val="000000"/>
          <w:sz w:val="24"/>
          <w:szCs w:val="24"/>
        </w:rPr>
        <w:t xml:space="preserve">the </w:t>
      </w:r>
      <w:r w:rsidRPr="00091339">
        <w:rPr>
          <w:rFonts w:ascii="Arial" w:eastAsia="Times New Roman" w:hAnsi="Arial" w:cs="Arial"/>
          <w:color w:val="000000"/>
          <w:sz w:val="24"/>
          <w:szCs w:val="24"/>
        </w:rPr>
        <w:t xml:space="preserve">approval of the hiring manager’s supervisor and vice president. Departments must send exception requests to </w:t>
      </w:r>
      <w:hyperlink r:id="rId12" w:history="1">
        <w:r w:rsidR="00AC34DD" w:rsidRPr="00091339">
          <w:rPr>
            <w:rStyle w:val="Hyperlink"/>
            <w:rFonts w:ascii="Arial" w:eastAsia="Times New Roman" w:hAnsi="Arial" w:cs="Arial"/>
            <w:sz w:val="24"/>
            <w:szCs w:val="24"/>
          </w:rPr>
          <w:t>equitablehiring@txstate.edu</w:t>
        </w:r>
      </w:hyperlink>
      <w:r w:rsidR="001D03CD" w:rsidRPr="00B06E82">
        <w:rPr>
          <w:rFonts w:ascii="Arial" w:eastAsia="Times New Roman" w:hAnsi="Arial" w:cs="Arial"/>
          <w:color w:val="000000"/>
          <w:sz w:val="24"/>
          <w:szCs w:val="24"/>
        </w:rPr>
        <w:t>.</w:t>
      </w:r>
    </w:p>
    <w:p w14:paraId="655FB1FC" w14:textId="77777777" w:rsidR="00150321" w:rsidRPr="00B06E82" w:rsidRDefault="00150321" w:rsidP="00391FD4">
      <w:pPr>
        <w:spacing w:after="0" w:line="240" w:lineRule="auto"/>
        <w:ind w:firstLine="720"/>
        <w:rPr>
          <w:rFonts w:ascii="Arial" w:eastAsia="Times New Roman" w:hAnsi="Arial" w:cs="Arial"/>
          <w:color w:val="000000"/>
          <w:sz w:val="24"/>
          <w:szCs w:val="24"/>
        </w:rPr>
      </w:pPr>
    </w:p>
    <w:p w14:paraId="233C0CDB" w14:textId="77777777" w:rsidR="003B7BC9" w:rsidRPr="00B06E82" w:rsidRDefault="003B7BC9" w:rsidP="00391FD4">
      <w:pPr>
        <w:spacing w:after="0" w:line="240" w:lineRule="auto"/>
        <w:ind w:firstLine="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3</w:t>
      </w:r>
      <w:r w:rsidRPr="00B06E82">
        <w:rPr>
          <w:rFonts w:ascii="Arial" w:eastAsia="Times New Roman" w:hAnsi="Arial" w:cs="Arial"/>
          <w:color w:val="000000"/>
          <w:sz w:val="24"/>
          <w:szCs w:val="24"/>
        </w:rPr>
        <w:t>.01</w:t>
      </w:r>
      <w:r w:rsidRPr="00B06E82">
        <w:rPr>
          <w:rFonts w:ascii="Arial" w:eastAsia="Times New Roman" w:hAnsi="Arial" w:cs="Arial"/>
          <w:color w:val="000000"/>
          <w:sz w:val="24"/>
          <w:szCs w:val="24"/>
        </w:rPr>
        <w:tab/>
        <w:t>Internal Selection</w:t>
      </w:r>
    </w:p>
    <w:p w14:paraId="51C5EE25"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4D269D54" w14:textId="21B6BBA6" w:rsidR="00D36C91" w:rsidRPr="00B06E82" w:rsidRDefault="003B7BC9" w:rsidP="00391FD4">
      <w:pPr>
        <w:pStyle w:val="ListParagraph"/>
        <w:numPr>
          <w:ilvl w:val="0"/>
          <w:numId w:val="23"/>
        </w:numPr>
        <w:spacing w:after="0" w:line="240" w:lineRule="auto"/>
        <w:rPr>
          <w:rFonts w:ascii="Arial" w:eastAsia="Times New Roman" w:hAnsi="Arial" w:cs="Arial"/>
          <w:color w:val="000000"/>
          <w:sz w:val="24"/>
          <w:szCs w:val="24"/>
        </w:rPr>
      </w:pPr>
      <w:r w:rsidRPr="00B06E82">
        <w:rPr>
          <w:rFonts w:ascii="Arial" w:eastAsia="Times New Roman" w:hAnsi="Arial" w:cs="Arial"/>
          <w:sz w:val="24"/>
          <w:szCs w:val="24"/>
        </w:rPr>
        <w:t xml:space="preserve">The hiring manager may only use these procedures when the vacant position and selected employee are under the same </w:t>
      </w:r>
      <w:r w:rsidR="001B4BAF" w:rsidRPr="00B06E82">
        <w:rPr>
          <w:rFonts w:ascii="Arial" w:eastAsia="Times New Roman" w:hAnsi="Arial" w:cs="Arial"/>
          <w:sz w:val="24"/>
          <w:szCs w:val="24"/>
        </w:rPr>
        <w:t>department head</w:t>
      </w:r>
      <w:r w:rsidRPr="00B06E82">
        <w:rPr>
          <w:rFonts w:ascii="Arial" w:eastAsia="Times New Roman" w:hAnsi="Arial" w:cs="Arial"/>
          <w:sz w:val="24"/>
          <w:szCs w:val="24"/>
        </w:rPr>
        <w:t>.</w:t>
      </w:r>
      <w:r w:rsidRPr="00B06E82">
        <w:rPr>
          <w:rFonts w:ascii="Arial" w:eastAsia="Times New Roman" w:hAnsi="Arial" w:cs="Arial"/>
          <w:color w:val="000000"/>
          <w:sz w:val="24"/>
          <w:szCs w:val="24"/>
        </w:rPr>
        <w:t xml:space="preserve"> All regular department employees may apply for the vacancy.</w:t>
      </w:r>
    </w:p>
    <w:p w14:paraId="162F44CF" w14:textId="75BF7634" w:rsidR="003B7BC9" w:rsidRPr="00B06E82" w:rsidRDefault="003B7BC9" w:rsidP="00391FD4">
      <w:pPr>
        <w:spacing w:after="0" w:line="240" w:lineRule="auto"/>
        <w:ind w:left="1800"/>
        <w:contextualSpacing/>
        <w:rPr>
          <w:rFonts w:ascii="Arial" w:eastAsia="Times New Roman" w:hAnsi="Arial" w:cs="Arial"/>
          <w:sz w:val="24"/>
          <w:szCs w:val="24"/>
        </w:rPr>
      </w:pPr>
      <w:r w:rsidRPr="00B06E82">
        <w:rPr>
          <w:rFonts w:ascii="Arial" w:eastAsia="Times New Roman" w:hAnsi="Arial" w:cs="Arial"/>
          <w:color w:val="000000"/>
          <w:sz w:val="24"/>
          <w:szCs w:val="24"/>
        </w:rPr>
        <w:t> </w:t>
      </w:r>
    </w:p>
    <w:p w14:paraId="2E6F7C43" w14:textId="7468DA8E" w:rsidR="003B7BC9" w:rsidRPr="00B06E82" w:rsidRDefault="003B7BC9" w:rsidP="00391FD4">
      <w:pPr>
        <w:spacing w:after="0" w:line="240" w:lineRule="auto"/>
        <w:ind w:left="1800"/>
        <w:contextualSpacing/>
        <w:rPr>
          <w:rFonts w:ascii="Arial" w:eastAsia="Times New Roman" w:hAnsi="Arial" w:cs="Arial"/>
          <w:color w:val="000000"/>
          <w:sz w:val="24"/>
          <w:szCs w:val="24"/>
        </w:rPr>
      </w:pPr>
      <w:r w:rsidRPr="00B06E82">
        <w:rPr>
          <w:rFonts w:ascii="Arial" w:eastAsia="Times New Roman" w:hAnsi="Arial" w:cs="Arial"/>
          <w:color w:val="000000"/>
          <w:sz w:val="24"/>
          <w:szCs w:val="24"/>
        </w:rPr>
        <w:t>Student</w:t>
      </w:r>
      <w:r w:rsidR="00163D20" w:rsidRPr="00B06E82">
        <w:rPr>
          <w:rFonts w:ascii="Arial" w:eastAsia="Times New Roman" w:hAnsi="Arial" w:cs="Arial"/>
          <w:color w:val="000000"/>
          <w:sz w:val="24"/>
          <w:szCs w:val="24"/>
        </w:rPr>
        <w:t>s,</w:t>
      </w:r>
      <w:r w:rsidRPr="00B06E82">
        <w:rPr>
          <w:rFonts w:ascii="Arial" w:eastAsia="Times New Roman" w:hAnsi="Arial" w:cs="Arial"/>
          <w:color w:val="000000"/>
          <w:sz w:val="24"/>
          <w:szCs w:val="24"/>
        </w:rPr>
        <w:t xml:space="preserve"> non-regular employees</w:t>
      </w:r>
      <w:r w:rsidR="00163D20" w:rsidRPr="00B06E82">
        <w:rPr>
          <w:rFonts w:ascii="Arial" w:eastAsia="Times New Roman" w:hAnsi="Arial" w:cs="Arial"/>
          <w:color w:val="000000"/>
          <w:sz w:val="24"/>
          <w:szCs w:val="24"/>
        </w:rPr>
        <w:t>, and workers from</w:t>
      </w:r>
      <w:r w:rsidR="007876DA" w:rsidRPr="00B06E82">
        <w:rPr>
          <w:rFonts w:ascii="Arial" w:eastAsia="Times New Roman" w:hAnsi="Arial" w:cs="Arial"/>
          <w:color w:val="000000"/>
          <w:sz w:val="24"/>
          <w:szCs w:val="24"/>
        </w:rPr>
        <w:t xml:space="preserve"> </w:t>
      </w:r>
      <w:r w:rsidR="00163D20" w:rsidRPr="00B06E82">
        <w:rPr>
          <w:rFonts w:ascii="Arial" w:eastAsia="Times New Roman" w:hAnsi="Arial" w:cs="Arial"/>
          <w:color w:val="000000"/>
          <w:sz w:val="24"/>
          <w:szCs w:val="24"/>
        </w:rPr>
        <w:t>temporary staffing vendors</w:t>
      </w:r>
      <w:r w:rsidRPr="00B06E82">
        <w:rPr>
          <w:rFonts w:ascii="Arial" w:eastAsia="Times New Roman" w:hAnsi="Arial" w:cs="Arial"/>
          <w:color w:val="000000"/>
          <w:sz w:val="24"/>
          <w:szCs w:val="24"/>
        </w:rPr>
        <w:t xml:space="preserve"> are </w:t>
      </w:r>
      <w:r w:rsidR="00AC34DD" w:rsidRPr="00B06E82">
        <w:rPr>
          <w:rFonts w:ascii="Arial" w:eastAsia="Times New Roman" w:hAnsi="Arial" w:cs="Arial"/>
          <w:color w:val="000000"/>
          <w:sz w:val="24"/>
          <w:szCs w:val="24"/>
        </w:rPr>
        <w:t>not</w:t>
      </w:r>
      <w:r w:rsidRPr="00B06E82">
        <w:rPr>
          <w:rFonts w:ascii="Arial" w:eastAsia="Times New Roman" w:hAnsi="Arial" w:cs="Arial"/>
          <w:color w:val="000000"/>
          <w:sz w:val="24"/>
          <w:szCs w:val="24"/>
        </w:rPr>
        <w:t xml:space="preserve"> eligible for appointment under this option. </w:t>
      </w:r>
      <w:r w:rsidR="00163D20" w:rsidRPr="00B06E82">
        <w:rPr>
          <w:rFonts w:ascii="Arial" w:eastAsia="Times New Roman" w:hAnsi="Arial" w:cs="Arial"/>
          <w:color w:val="000000"/>
          <w:sz w:val="24"/>
          <w:szCs w:val="24"/>
        </w:rPr>
        <w:t xml:space="preserve">Students and non-regular employees </w:t>
      </w:r>
      <w:r w:rsidRPr="00B06E82">
        <w:rPr>
          <w:rFonts w:ascii="Arial" w:eastAsia="Times New Roman" w:hAnsi="Arial" w:cs="Arial"/>
          <w:color w:val="000000"/>
          <w:sz w:val="24"/>
          <w:szCs w:val="24"/>
        </w:rPr>
        <w:t>may compete</w:t>
      </w:r>
      <w:r w:rsidR="00061FAD"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for positions under the open recruiting or university-wide </w:t>
      </w:r>
      <w:r w:rsidRPr="00B06E82">
        <w:rPr>
          <w:rFonts w:ascii="Arial" w:eastAsia="Times New Roman" w:hAnsi="Arial" w:cs="Arial"/>
          <w:sz w:val="24"/>
          <w:szCs w:val="24"/>
        </w:rPr>
        <w:t>recruiting option</w:t>
      </w:r>
      <w:r w:rsidRPr="00B06E82">
        <w:rPr>
          <w:rFonts w:ascii="Arial" w:eastAsia="Times New Roman" w:hAnsi="Arial" w:cs="Arial"/>
          <w:color w:val="000000"/>
          <w:sz w:val="24"/>
          <w:szCs w:val="24"/>
        </w:rPr>
        <w:t>.</w:t>
      </w:r>
    </w:p>
    <w:p w14:paraId="05FEDFA0" w14:textId="77777777" w:rsidR="006C688F" w:rsidRPr="00B06E82" w:rsidRDefault="006C688F" w:rsidP="00391FD4">
      <w:pPr>
        <w:spacing w:after="0" w:line="240" w:lineRule="auto"/>
        <w:ind w:left="1800"/>
        <w:contextualSpacing/>
        <w:rPr>
          <w:rFonts w:ascii="Arial" w:eastAsia="Times New Roman" w:hAnsi="Arial" w:cs="Arial"/>
          <w:color w:val="000000"/>
          <w:sz w:val="24"/>
          <w:szCs w:val="24"/>
        </w:rPr>
      </w:pPr>
    </w:p>
    <w:p w14:paraId="373A57C1" w14:textId="1C15231E" w:rsidR="004E3221" w:rsidRDefault="007E15A7" w:rsidP="00391FD4">
      <w:pPr>
        <w:spacing w:after="0" w:line="240" w:lineRule="auto"/>
        <w:ind w:left="1800"/>
        <w:contextualSpacing/>
        <w:rPr>
          <w:rFonts w:ascii="Arial" w:eastAsia="Times New Roman" w:hAnsi="Arial" w:cs="Arial"/>
          <w:color w:val="000000"/>
          <w:sz w:val="24"/>
          <w:szCs w:val="24"/>
        </w:rPr>
      </w:pPr>
      <w:r w:rsidRPr="00B06E82">
        <w:rPr>
          <w:rFonts w:ascii="Arial" w:eastAsia="Times New Roman" w:hAnsi="Arial" w:cs="Arial"/>
          <w:color w:val="000000"/>
          <w:sz w:val="24"/>
          <w:szCs w:val="24"/>
        </w:rPr>
        <w:t>Workers from</w:t>
      </w:r>
      <w:r w:rsidR="00E05D29" w:rsidRPr="00B06E82">
        <w:rPr>
          <w:rFonts w:ascii="Arial" w:eastAsia="Times New Roman" w:hAnsi="Arial" w:cs="Arial"/>
          <w:color w:val="000000"/>
          <w:sz w:val="24"/>
          <w:szCs w:val="24"/>
        </w:rPr>
        <w:t xml:space="preserve"> a</w:t>
      </w:r>
      <w:r w:rsidRPr="00B06E82">
        <w:rPr>
          <w:rFonts w:ascii="Arial" w:eastAsia="Times New Roman" w:hAnsi="Arial" w:cs="Arial"/>
          <w:color w:val="000000"/>
          <w:sz w:val="24"/>
          <w:szCs w:val="24"/>
        </w:rPr>
        <w:t xml:space="preserve"> temporary staffing vendor m</w:t>
      </w:r>
      <w:r w:rsidR="00204720" w:rsidRPr="00B06E82">
        <w:rPr>
          <w:rFonts w:ascii="Arial" w:eastAsia="Times New Roman" w:hAnsi="Arial" w:cs="Arial"/>
          <w:color w:val="000000"/>
          <w:sz w:val="24"/>
          <w:szCs w:val="24"/>
        </w:rPr>
        <w:t>ay compete for positions only under</w:t>
      </w:r>
      <w:r w:rsidRPr="00B06E82">
        <w:rPr>
          <w:rFonts w:ascii="Arial" w:eastAsia="Times New Roman" w:hAnsi="Arial" w:cs="Arial"/>
          <w:color w:val="000000"/>
          <w:sz w:val="24"/>
          <w:szCs w:val="24"/>
        </w:rPr>
        <w:t xml:space="preserve"> </w:t>
      </w:r>
      <w:r w:rsidR="00835E41" w:rsidRPr="00B06E82">
        <w:rPr>
          <w:rFonts w:ascii="Arial" w:eastAsia="Times New Roman" w:hAnsi="Arial" w:cs="Arial"/>
          <w:color w:val="000000"/>
          <w:sz w:val="24"/>
          <w:szCs w:val="24"/>
        </w:rPr>
        <w:t xml:space="preserve">the </w:t>
      </w:r>
      <w:r w:rsidRPr="00B06E82">
        <w:rPr>
          <w:rFonts w:ascii="Arial" w:eastAsia="Times New Roman" w:hAnsi="Arial" w:cs="Arial"/>
          <w:color w:val="000000"/>
          <w:sz w:val="24"/>
          <w:szCs w:val="24"/>
        </w:rPr>
        <w:t>open recruiting option.</w:t>
      </w:r>
    </w:p>
    <w:p w14:paraId="0A2FF79C" w14:textId="77777777" w:rsidR="00F72706" w:rsidRPr="00B06E82" w:rsidRDefault="00F72706" w:rsidP="00391FD4">
      <w:pPr>
        <w:spacing w:after="0" w:line="240" w:lineRule="auto"/>
        <w:ind w:left="1800"/>
        <w:contextualSpacing/>
        <w:rPr>
          <w:rFonts w:ascii="Arial" w:eastAsia="Times New Roman" w:hAnsi="Arial" w:cs="Arial"/>
          <w:color w:val="000000"/>
          <w:sz w:val="24"/>
          <w:szCs w:val="24"/>
        </w:rPr>
      </w:pPr>
    </w:p>
    <w:p w14:paraId="4BFEF9B4" w14:textId="04159763" w:rsidR="003B7BC9" w:rsidRPr="00B06E82" w:rsidRDefault="003B7BC9" w:rsidP="00F72706">
      <w:pPr>
        <w:tabs>
          <w:tab w:val="left" w:pos="1800"/>
        </w:tabs>
        <w:spacing w:after="0" w:line="240" w:lineRule="auto"/>
        <w:ind w:left="1800" w:hanging="360"/>
        <w:contextualSpacing/>
        <w:rPr>
          <w:rFonts w:ascii="Arial" w:eastAsia="Times New Roman" w:hAnsi="Arial" w:cs="Arial"/>
          <w:sz w:val="24"/>
          <w:szCs w:val="24"/>
        </w:rPr>
      </w:pPr>
      <w:r w:rsidRPr="00B06E82">
        <w:rPr>
          <w:rFonts w:ascii="Arial" w:eastAsia="Arial" w:hAnsi="Arial" w:cs="Arial"/>
          <w:color w:val="000000"/>
          <w:sz w:val="24"/>
          <w:szCs w:val="24"/>
        </w:rPr>
        <w:t>b.</w:t>
      </w:r>
      <w:r w:rsidR="00442529" w:rsidRPr="00B06E82">
        <w:rPr>
          <w:rFonts w:ascii="Arial" w:eastAsia="Arial" w:hAnsi="Arial" w:cs="Arial"/>
          <w:color w:val="000000"/>
          <w:sz w:val="24"/>
          <w:szCs w:val="24"/>
        </w:rPr>
        <w:tab/>
      </w:r>
      <w:r w:rsidRPr="00B06E82">
        <w:rPr>
          <w:rFonts w:ascii="Arial" w:eastAsia="Times New Roman" w:hAnsi="Arial" w:cs="Arial"/>
          <w:color w:val="000000"/>
          <w:sz w:val="24"/>
          <w:szCs w:val="24"/>
        </w:rPr>
        <w:t>The hiring manager shall inform all current regular staff employees, regardless of their length of service, of the employment opportunity within the departmen</w:t>
      </w:r>
      <w:r w:rsidR="00C05C82" w:rsidRPr="00B06E82">
        <w:rPr>
          <w:rFonts w:ascii="Arial" w:eastAsia="Times New Roman" w:hAnsi="Arial" w:cs="Arial"/>
          <w:color w:val="000000"/>
          <w:sz w:val="24"/>
          <w:szCs w:val="24"/>
        </w:rPr>
        <w:t>t</w:t>
      </w:r>
      <w:r w:rsidR="00163D20" w:rsidRPr="00B06E82">
        <w:rPr>
          <w:rFonts w:ascii="Arial" w:eastAsia="Times New Roman" w:hAnsi="Arial" w:cs="Arial"/>
          <w:color w:val="000000"/>
          <w:sz w:val="24"/>
          <w:szCs w:val="24"/>
        </w:rPr>
        <w:t xml:space="preserve"> with the</w:t>
      </w:r>
      <w:r w:rsidR="00E05D29" w:rsidRPr="00B06E82">
        <w:rPr>
          <w:rFonts w:ascii="Arial" w:eastAsia="Times New Roman" w:hAnsi="Arial" w:cs="Arial"/>
          <w:color w:val="0000FF"/>
          <w:sz w:val="24"/>
          <w:szCs w:val="24"/>
        </w:rPr>
        <w:t xml:space="preserve"> </w:t>
      </w:r>
      <w:hyperlink r:id="rId13" w:history="1">
        <w:r w:rsidR="00F249EB" w:rsidRPr="00B06E82">
          <w:rPr>
            <w:rStyle w:val="Hyperlink"/>
            <w:rFonts w:ascii="Arial" w:eastAsia="Times New Roman" w:hAnsi="Arial" w:cs="Arial"/>
            <w:sz w:val="24"/>
            <w:szCs w:val="24"/>
          </w:rPr>
          <w:t>PeopleAdmin</w:t>
        </w:r>
      </w:hyperlink>
      <w:r w:rsidR="00F249EB" w:rsidRPr="00B06E82">
        <w:rPr>
          <w:rFonts w:ascii="Arial" w:eastAsia="Times New Roman" w:hAnsi="Arial" w:cs="Arial"/>
          <w:color w:val="0000FF"/>
          <w:sz w:val="24"/>
          <w:szCs w:val="24"/>
        </w:rPr>
        <w:t xml:space="preserve"> </w:t>
      </w:r>
      <w:r w:rsidRPr="00B06E82">
        <w:rPr>
          <w:rFonts w:ascii="Arial" w:eastAsia="Times New Roman" w:hAnsi="Arial" w:cs="Arial"/>
          <w:color w:val="000000"/>
          <w:sz w:val="24"/>
          <w:szCs w:val="24"/>
        </w:rPr>
        <w:t>internal posting</w:t>
      </w:r>
      <w:r w:rsidR="006C688F" w:rsidRPr="00B06E82">
        <w:rPr>
          <w:rFonts w:ascii="Arial" w:eastAsia="Times New Roman" w:hAnsi="Arial" w:cs="Arial"/>
          <w:color w:val="000000"/>
          <w:sz w:val="24"/>
          <w:szCs w:val="24"/>
        </w:rPr>
        <w:t xml:space="preserve"> protected link (accessible only if shared by hiring managers or</w:t>
      </w:r>
      <w:r w:rsidR="005D0C52" w:rsidRPr="00B06E82">
        <w:rPr>
          <w:rFonts w:ascii="Arial" w:eastAsia="Times New Roman" w:hAnsi="Arial" w:cs="Arial"/>
          <w:color w:val="000000"/>
          <w:sz w:val="24"/>
          <w:szCs w:val="24"/>
        </w:rPr>
        <w:t xml:space="preserve"> </w:t>
      </w:r>
      <w:r w:rsidR="00AD6F23" w:rsidRPr="00B06E82">
        <w:rPr>
          <w:rFonts w:ascii="Arial" w:eastAsia="Times New Roman" w:hAnsi="Arial" w:cs="Arial"/>
          <w:color w:val="000000"/>
          <w:sz w:val="24"/>
          <w:szCs w:val="24"/>
        </w:rPr>
        <w:t>T</w:t>
      </w:r>
      <w:r w:rsidR="005D0C52" w:rsidRPr="00B06E82">
        <w:rPr>
          <w:rFonts w:ascii="Arial" w:eastAsia="Times New Roman" w:hAnsi="Arial" w:cs="Arial"/>
          <w:color w:val="000000"/>
          <w:sz w:val="24"/>
          <w:szCs w:val="24"/>
        </w:rPr>
        <w:t xml:space="preserve">alent </w:t>
      </w:r>
      <w:r w:rsidR="00AD6F23" w:rsidRPr="00B06E82">
        <w:rPr>
          <w:rFonts w:ascii="Arial" w:eastAsia="Times New Roman" w:hAnsi="Arial" w:cs="Arial"/>
          <w:color w:val="000000"/>
          <w:sz w:val="24"/>
          <w:szCs w:val="24"/>
        </w:rPr>
        <w:t>A</w:t>
      </w:r>
      <w:r w:rsidR="004766CA" w:rsidRPr="00B06E82">
        <w:rPr>
          <w:rFonts w:ascii="Arial" w:eastAsia="Times New Roman" w:hAnsi="Arial" w:cs="Arial"/>
          <w:color w:val="000000"/>
          <w:sz w:val="24"/>
          <w:szCs w:val="24"/>
        </w:rPr>
        <w:t>cquisition</w:t>
      </w:r>
      <w:r w:rsidR="006C688F"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Posting of the position</w:t>
      </w:r>
      <w:r w:rsidR="004F570E" w:rsidRPr="00B06E82">
        <w:rPr>
          <w:rFonts w:ascii="Arial" w:eastAsia="Times New Roman" w:hAnsi="Arial" w:cs="Arial"/>
          <w:color w:val="000000"/>
          <w:sz w:val="24"/>
          <w:szCs w:val="24"/>
        </w:rPr>
        <w:t xml:space="preserve"> in </w:t>
      </w:r>
      <w:hyperlink r:id="rId14" w:history="1">
        <w:r w:rsidR="004F570E" w:rsidRPr="00091339">
          <w:rPr>
            <w:rStyle w:val="Hyperlink"/>
            <w:rFonts w:ascii="Arial" w:eastAsia="Times New Roman" w:hAnsi="Arial" w:cs="Arial"/>
            <w:sz w:val="24"/>
            <w:szCs w:val="24"/>
          </w:rPr>
          <w:t>PeopleAdmin</w:t>
        </w:r>
      </w:hyperlink>
      <w:r w:rsidRPr="00B06E82">
        <w:rPr>
          <w:rFonts w:ascii="Arial" w:eastAsia="Times New Roman" w:hAnsi="Arial" w:cs="Arial"/>
          <w:color w:val="000000"/>
          <w:sz w:val="24"/>
          <w:szCs w:val="24"/>
        </w:rPr>
        <w:t xml:space="preserve"> through</w:t>
      </w:r>
      <w:r w:rsidR="004F570E" w:rsidRPr="00B06E82">
        <w:rPr>
          <w:rFonts w:ascii="Arial" w:eastAsia="Times New Roman" w:hAnsi="Arial" w:cs="Arial"/>
          <w:color w:val="000000"/>
          <w:sz w:val="24"/>
          <w:szCs w:val="24"/>
        </w:rPr>
        <w:t xml:space="preserve"> </w:t>
      </w:r>
      <w:r w:rsidR="00B205D6" w:rsidRPr="00B06E82">
        <w:rPr>
          <w:rFonts w:ascii="Arial" w:eastAsia="Times New Roman" w:hAnsi="Arial" w:cs="Arial"/>
          <w:color w:val="000000"/>
          <w:sz w:val="24"/>
          <w:szCs w:val="24"/>
        </w:rPr>
        <w:t>T</w:t>
      </w:r>
      <w:r w:rsidR="004F570E" w:rsidRPr="00B06E82">
        <w:rPr>
          <w:rFonts w:ascii="Arial" w:eastAsia="Times New Roman" w:hAnsi="Arial" w:cs="Arial"/>
          <w:color w:val="000000"/>
          <w:sz w:val="24"/>
          <w:szCs w:val="24"/>
        </w:rPr>
        <w:t xml:space="preserve">alent </w:t>
      </w:r>
      <w:r w:rsidR="00B205D6" w:rsidRPr="00B06E82">
        <w:rPr>
          <w:rFonts w:ascii="Arial" w:eastAsia="Times New Roman" w:hAnsi="Arial" w:cs="Arial"/>
          <w:color w:val="000000"/>
          <w:sz w:val="24"/>
          <w:szCs w:val="24"/>
        </w:rPr>
        <w:t>A</w:t>
      </w:r>
      <w:r w:rsidR="004F570E" w:rsidRPr="00B06E82">
        <w:rPr>
          <w:rFonts w:ascii="Arial" w:eastAsia="Times New Roman" w:hAnsi="Arial" w:cs="Arial"/>
          <w:color w:val="000000"/>
          <w:sz w:val="24"/>
          <w:szCs w:val="24"/>
        </w:rPr>
        <w:t xml:space="preserve">cquisition </w:t>
      </w:r>
      <w:r w:rsidRPr="00B06E82">
        <w:rPr>
          <w:rFonts w:ascii="Arial" w:eastAsia="Times New Roman" w:hAnsi="Arial" w:cs="Arial"/>
          <w:color w:val="000000"/>
          <w:sz w:val="24"/>
          <w:szCs w:val="24"/>
        </w:rPr>
        <w:t xml:space="preserve">is required. </w:t>
      </w:r>
    </w:p>
    <w:p w14:paraId="0FBE5545" w14:textId="4E4386F3" w:rsidR="003B7BC9" w:rsidRPr="00B06E82" w:rsidRDefault="003B7BC9" w:rsidP="00391FD4">
      <w:pPr>
        <w:spacing w:after="0" w:line="240" w:lineRule="auto"/>
        <w:ind w:left="1800"/>
        <w:rPr>
          <w:rFonts w:ascii="Arial" w:eastAsia="Times New Roman" w:hAnsi="Arial" w:cs="Arial"/>
          <w:color w:val="000000"/>
          <w:sz w:val="24"/>
          <w:szCs w:val="24"/>
        </w:rPr>
      </w:pPr>
      <w:r w:rsidRPr="00B06E82">
        <w:rPr>
          <w:rFonts w:ascii="Arial" w:eastAsia="Times New Roman" w:hAnsi="Arial" w:cs="Arial"/>
          <w:color w:val="000000"/>
          <w:sz w:val="24"/>
          <w:szCs w:val="24"/>
        </w:rPr>
        <w:lastRenderedPageBreak/>
        <w:t xml:space="preserve">If only employees in the department with the vacancy apply for the position, each departmental employee must receive notice of </w:t>
      </w:r>
      <w:r w:rsidR="007E15A7" w:rsidRPr="00B06E82">
        <w:rPr>
          <w:rFonts w:ascii="Arial" w:eastAsia="Times New Roman" w:hAnsi="Arial" w:cs="Arial"/>
          <w:color w:val="000000"/>
          <w:sz w:val="24"/>
          <w:szCs w:val="24"/>
        </w:rPr>
        <w:t xml:space="preserve">the </w:t>
      </w:r>
      <w:r w:rsidRPr="00B06E82">
        <w:rPr>
          <w:rFonts w:ascii="Arial" w:eastAsia="Times New Roman" w:hAnsi="Arial" w:cs="Arial"/>
          <w:color w:val="000000"/>
          <w:sz w:val="24"/>
          <w:szCs w:val="24"/>
        </w:rPr>
        <w:t>posting with instructions on how to</w:t>
      </w:r>
      <w:r w:rsidR="00E05D29"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apply for the position. </w:t>
      </w:r>
      <w:r w:rsidR="00E05D29" w:rsidRPr="00B06E82">
        <w:rPr>
          <w:rFonts w:ascii="Arial" w:eastAsia="Times New Roman" w:hAnsi="Arial" w:cs="Arial"/>
          <w:color w:val="000000"/>
          <w:sz w:val="24"/>
          <w:szCs w:val="24"/>
        </w:rPr>
        <w:t xml:space="preserve"> </w:t>
      </w:r>
    </w:p>
    <w:p w14:paraId="13D9FA9B" w14:textId="77777777" w:rsidR="009B5ABB" w:rsidRPr="00B06E82" w:rsidRDefault="009B5ABB" w:rsidP="00391FD4">
      <w:pPr>
        <w:spacing w:after="0" w:line="240" w:lineRule="auto"/>
        <w:ind w:left="1800"/>
        <w:rPr>
          <w:rFonts w:ascii="Arial" w:eastAsia="Times New Roman" w:hAnsi="Arial" w:cs="Arial"/>
          <w:sz w:val="24"/>
          <w:szCs w:val="24"/>
        </w:rPr>
      </w:pPr>
    </w:p>
    <w:p w14:paraId="37EF6612" w14:textId="6939FB15"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xml:space="preserve">All internal departmental postings must remain open for at least five </w:t>
      </w:r>
      <w:r w:rsidR="00B41CD6" w:rsidRPr="00B06E82">
        <w:rPr>
          <w:rFonts w:ascii="Arial" w:eastAsia="Times New Roman" w:hAnsi="Arial" w:cs="Arial"/>
          <w:color w:val="000000"/>
          <w:sz w:val="24"/>
          <w:szCs w:val="24"/>
        </w:rPr>
        <w:t xml:space="preserve">business </w:t>
      </w:r>
      <w:r w:rsidRPr="00B06E82">
        <w:rPr>
          <w:rFonts w:ascii="Arial" w:eastAsia="Times New Roman" w:hAnsi="Arial" w:cs="Arial"/>
          <w:color w:val="000000"/>
          <w:sz w:val="24"/>
          <w:szCs w:val="24"/>
        </w:rPr>
        <w:t xml:space="preserve">days from the date of notification to all eligible employees. </w:t>
      </w:r>
    </w:p>
    <w:p w14:paraId="762BA158"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w:t>
      </w:r>
    </w:p>
    <w:p w14:paraId="02D9A0E3"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The hiring manager will use the required qualifications listed in the posting to assess applicants. The hiring manager will select the best-qualified applicant by considering each applicant against the required qualification</w:t>
      </w:r>
      <w:r w:rsidR="00052140" w:rsidRPr="00B06E82">
        <w:rPr>
          <w:rFonts w:ascii="Arial" w:eastAsia="Times New Roman" w:hAnsi="Arial" w:cs="Arial"/>
          <w:color w:val="000000"/>
          <w:sz w:val="24"/>
          <w:szCs w:val="24"/>
        </w:rPr>
        <w:t>s</w:t>
      </w:r>
      <w:r w:rsidRPr="00B06E82">
        <w:rPr>
          <w:rFonts w:ascii="Arial" w:eastAsia="Times New Roman" w:hAnsi="Arial" w:cs="Arial"/>
          <w:color w:val="000000"/>
          <w:sz w:val="24"/>
          <w:szCs w:val="24"/>
        </w:rPr>
        <w:t>,</w:t>
      </w:r>
      <w:r w:rsidR="00D73FC3" w:rsidRPr="00B06E82">
        <w:rPr>
          <w:rFonts w:ascii="Arial" w:eastAsia="Times New Roman" w:hAnsi="Arial" w:cs="Arial"/>
          <w:color w:val="000000"/>
          <w:sz w:val="24"/>
          <w:szCs w:val="24"/>
        </w:rPr>
        <w:t xml:space="preserve"> knowledge, skills, and abilities</w:t>
      </w:r>
      <w:r w:rsidRPr="00B06E82">
        <w:rPr>
          <w:rFonts w:ascii="Arial" w:eastAsia="Times New Roman" w:hAnsi="Arial" w:cs="Arial"/>
          <w:color w:val="000000"/>
          <w:sz w:val="24"/>
          <w:szCs w:val="24"/>
        </w:rPr>
        <w:t xml:space="preserve"> of the position, most recent performance appraisal,</w:t>
      </w:r>
      <w:r w:rsidR="00F35700" w:rsidRPr="00B06E82">
        <w:rPr>
          <w:rFonts w:ascii="Arial" w:eastAsia="Times New Roman" w:hAnsi="Arial" w:cs="Arial"/>
          <w:color w:val="000000"/>
          <w:sz w:val="24"/>
          <w:szCs w:val="24"/>
        </w:rPr>
        <w:t xml:space="preserve"> and internal employment reference check with Human Resources</w:t>
      </w:r>
      <w:r w:rsidRPr="00B06E82">
        <w:rPr>
          <w:rFonts w:ascii="Arial" w:eastAsia="Times New Roman" w:hAnsi="Arial" w:cs="Arial"/>
          <w:color w:val="000000"/>
          <w:sz w:val="24"/>
          <w:szCs w:val="24"/>
        </w:rPr>
        <w:t xml:space="preserve"> as factors in determining final selections and the candidate recommended for the position.</w:t>
      </w:r>
    </w:p>
    <w:p w14:paraId="71FDD7F0"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w:t>
      </w:r>
    </w:p>
    <w:p w14:paraId="32520A3A"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3</w:t>
      </w:r>
      <w:r w:rsidRPr="00B06E82">
        <w:rPr>
          <w:rFonts w:ascii="Arial" w:eastAsia="Times New Roman" w:hAnsi="Arial" w:cs="Arial"/>
          <w:color w:val="000000"/>
          <w:sz w:val="24"/>
          <w:szCs w:val="24"/>
        </w:rPr>
        <w:t>.02</w:t>
      </w:r>
      <w:r w:rsidRPr="00B06E82">
        <w:rPr>
          <w:rFonts w:ascii="Arial" w:eastAsia="Times New Roman" w:hAnsi="Arial" w:cs="Arial"/>
          <w:color w:val="000000"/>
          <w:sz w:val="24"/>
          <w:szCs w:val="24"/>
        </w:rPr>
        <w:tab/>
        <w:t>University-Wide Recruiting</w:t>
      </w:r>
    </w:p>
    <w:p w14:paraId="105F1D2D" w14:textId="77777777" w:rsidR="00C05C82" w:rsidRPr="00B06E82" w:rsidRDefault="00C05C82" w:rsidP="00391FD4">
      <w:pPr>
        <w:spacing w:after="0" w:line="240" w:lineRule="auto"/>
        <w:ind w:left="1440" w:hanging="720"/>
        <w:rPr>
          <w:rFonts w:ascii="Arial" w:eastAsia="Times New Roman" w:hAnsi="Arial" w:cs="Arial"/>
          <w:sz w:val="24"/>
          <w:szCs w:val="24"/>
        </w:rPr>
      </w:pPr>
    </w:p>
    <w:p w14:paraId="2BEF137A" w14:textId="689AE3AC" w:rsidR="003B7BC9" w:rsidRPr="00B06E82" w:rsidRDefault="003B7BC9" w:rsidP="00391FD4">
      <w:pPr>
        <w:pStyle w:val="ListParagraph"/>
        <w:numPr>
          <w:ilvl w:val="0"/>
          <w:numId w:val="24"/>
        </w:numPr>
        <w:tabs>
          <w:tab w:val="left" w:pos="1800"/>
        </w:tabs>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A department may use university-wide recruiting to obtain eligible regular Texas State employees from both the hiring department and other university departments. A recruiting period of </w:t>
      </w:r>
      <w:r w:rsidR="001B4BAF" w:rsidRPr="00B06E82">
        <w:rPr>
          <w:rFonts w:ascii="Arial" w:eastAsia="Times New Roman" w:hAnsi="Arial" w:cs="Arial"/>
          <w:color w:val="000000"/>
          <w:sz w:val="24"/>
          <w:szCs w:val="24"/>
        </w:rPr>
        <w:t xml:space="preserve">no less than </w:t>
      </w:r>
      <w:r w:rsidRPr="00B06E82">
        <w:rPr>
          <w:rFonts w:ascii="Arial" w:eastAsia="Times New Roman" w:hAnsi="Arial" w:cs="Arial"/>
          <w:color w:val="000000"/>
          <w:sz w:val="24"/>
          <w:szCs w:val="24"/>
        </w:rPr>
        <w:t xml:space="preserve">10 </w:t>
      </w:r>
      <w:r w:rsidR="00B41CD6" w:rsidRPr="00B06E82">
        <w:rPr>
          <w:rFonts w:ascii="Arial" w:eastAsia="Times New Roman" w:hAnsi="Arial" w:cs="Arial"/>
          <w:color w:val="000000"/>
          <w:sz w:val="24"/>
          <w:szCs w:val="24"/>
        </w:rPr>
        <w:t xml:space="preserve">business </w:t>
      </w:r>
      <w:r w:rsidRPr="00B06E82">
        <w:rPr>
          <w:rFonts w:ascii="Arial" w:eastAsia="Times New Roman" w:hAnsi="Arial" w:cs="Arial"/>
          <w:color w:val="000000"/>
          <w:sz w:val="24"/>
          <w:szCs w:val="24"/>
        </w:rPr>
        <w:t xml:space="preserve">days is required unless the position has received a five-day posting (see Section </w:t>
      </w:r>
      <w:r w:rsidR="00E33004" w:rsidRPr="00B06E82">
        <w:rPr>
          <w:rFonts w:ascii="Arial" w:eastAsia="Times New Roman" w:hAnsi="Arial" w:cs="Arial"/>
          <w:color w:val="000000"/>
          <w:sz w:val="24"/>
          <w:szCs w:val="24"/>
        </w:rPr>
        <w:t>06.01 e.</w:t>
      </w:r>
      <w:r w:rsidRPr="00B06E82">
        <w:rPr>
          <w:rFonts w:ascii="Arial" w:eastAsia="Times New Roman" w:hAnsi="Arial" w:cs="Arial"/>
          <w:color w:val="000000"/>
          <w:sz w:val="24"/>
          <w:szCs w:val="24"/>
        </w:rPr>
        <w:t>).</w:t>
      </w:r>
    </w:p>
    <w:p w14:paraId="0DCAF7C8" w14:textId="76943A6D" w:rsidR="003B7BC9" w:rsidRPr="00B06E82" w:rsidRDefault="003B7BC9" w:rsidP="00391FD4">
      <w:pPr>
        <w:tabs>
          <w:tab w:val="left" w:pos="1800"/>
        </w:tabs>
        <w:spacing w:after="0" w:line="240" w:lineRule="auto"/>
        <w:rPr>
          <w:rFonts w:ascii="Arial" w:eastAsia="Times New Roman" w:hAnsi="Arial" w:cs="Arial"/>
          <w:sz w:val="24"/>
          <w:szCs w:val="24"/>
        </w:rPr>
      </w:pPr>
    </w:p>
    <w:p w14:paraId="3E905992" w14:textId="5CBB54BF"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b.</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Texas State regular employees are eligible for consideration for positions available under university-wide or open recruiting</w:t>
      </w:r>
      <w:r w:rsidR="00204720" w:rsidRPr="00B06E82">
        <w:rPr>
          <w:rFonts w:ascii="Arial" w:eastAsia="Times New Roman" w:hAnsi="Arial" w:cs="Arial"/>
          <w:color w:val="000000"/>
          <w:sz w:val="24"/>
          <w:szCs w:val="24"/>
        </w:rPr>
        <w:t xml:space="preserve"> </w:t>
      </w:r>
      <w:r w:rsidR="00412E02" w:rsidRPr="00B06E82">
        <w:rPr>
          <w:rFonts w:ascii="Arial" w:eastAsia="Times New Roman" w:hAnsi="Arial" w:cs="Arial"/>
          <w:color w:val="000000"/>
          <w:sz w:val="24"/>
          <w:szCs w:val="24"/>
        </w:rPr>
        <w:t xml:space="preserve">options </w:t>
      </w:r>
      <w:r w:rsidRPr="00B06E82">
        <w:rPr>
          <w:rFonts w:ascii="Arial" w:eastAsia="Times New Roman" w:hAnsi="Arial" w:cs="Arial"/>
          <w:color w:val="000000"/>
          <w:sz w:val="24"/>
          <w:szCs w:val="24"/>
        </w:rPr>
        <w:t>(see Section 0</w:t>
      </w:r>
      <w:r w:rsidR="001A5651" w:rsidRPr="00B06E82">
        <w:rPr>
          <w:rFonts w:ascii="Arial" w:eastAsia="Times New Roman" w:hAnsi="Arial" w:cs="Arial"/>
          <w:color w:val="000000"/>
          <w:sz w:val="24"/>
          <w:szCs w:val="24"/>
        </w:rPr>
        <w:t>3</w:t>
      </w:r>
      <w:r w:rsidRPr="00B06E82">
        <w:rPr>
          <w:rFonts w:ascii="Arial" w:eastAsia="Times New Roman" w:hAnsi="Arial" w:cs="Arial"/>
          <w:color w:val="000000"/>
          <w:sz w:val="24"/>
          <w:szCs w:val="24"/>
        </w:rPr>
        <w:t>.03). The hiring manager may consider students and non-regular staff for positions available under these options.</w:t>
      </w:r>
    </w:p>
    <w:p w14:paraId="42C90C6E"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5F97196A" w14:textId="1B6E04BF" w:rsidR="00150321" w:rsidRDefault="000D689E" w:rsidP="00391FD4">
      <w:pPr>
        <w:spacing w:after="0" w:line="240" w:lineRule="auto"/>
        <w:ind w:left="1800"/>
        <w:rPr>
          <w:rFonts w:ascii="Arial" w:eastAsia="Times New Roman" w:hAnsi="Arial" w:cs="Arial"/>
          <w:color w:val="000000"/>
          <w:sz w:val="24"/>
          <w:szCs w:val="24"/>
        </w:rPr>
      </w:pPr>
      <w:r w:rsidRPr="00B06E82">
        <w:rPr>
          <w:rFonts w:ascii="Arial" w:eastAsia="Times New Roman" w:hAnsi="Arial" w:cs="Arial"/>
          <w:color w:val="000000"/>
          <w:sz w:val="24"/>
          <w:szCs w:val="24"/>
        </w:rPr>
        <w:t>Workers employed or hired through temporary staffing vendors are not regular employee</w:t>
      </w:r>
      <w:r w:rsidR="00F35700" w:rsidRPr="00B06E82">
        <w:rPr>
          <w:rFonts w:ascii="Arial" w:eastAsia="Times New Roman" w:hAnsi="Arial" w:cs="Arial"/>
          <w:color w:val="000000"/>
          <w:sz w:val="24"/>
          <w:szCs w:val="24"/>
        </w:rPr>
        <w:t>s</w:t>
      </w:r>
      <w:r w:rsidRPr="00B06E82">
        <w:rPr>
          <w:rFonts w:ascii="Arial" w:eastAsia="Times New Roman" w:hAnsi="Arial" w:cs="Arial"/>
          <w:color w:val="000000"/>
          <w:sz w:val="24"/>
          <w:szCs w:val="24"/>
        </w:rPr>
        <w:t xml:space="preserve"> and </w:t>
      </w:r>
      <w:r w:rsidR="00264E0F">
        <w:rPr>
          <w:rFonts w:ascii="Arial" w:eastAsia="Times New Roman" w:hAnsi="Arial" w:cs="Arial"/>
          <w:color w:val="000000"/>
          <w:sz w:val="24"/>
          <w:szCs w:val="24"/>
        </w:rPr>
        <w:t xml:space="preserve">are </w:t>
      </w:r>
      <w:r w:rsidRPr="00B06E82">
        <w:rPr>
          <w:rFonts w:ascii="Arial" w:eastAsia="Times New Roman" w:hAnsi="Arial" w:cs="Arial"/>
          <w:color w:val="000000"/>
          <w:sz w:val="24"/>
          <w:szCs w:val="24"/>
        </w:rPr>
        <w:t xml:space="preserve">not eligible for university-wide positions. </w:t>
      </w:r>
    </w:p>
    <w:p w14:paraId="1B28CBCB" w14:textId="77777777" w:rsidR="00264E0F" w:rsidRPr="00B06E82" w:rsidRDefault="00264E0F" w:rsidP="00391FD4">
      <w:pPr>
        <w:spacing w:after="0" w:line="240" w:lineRule="auto"/>
        <w:ind w:left="1800"/>
        <w:rPr>
          <w:rFonts w:ascii="Arial" w:eastAsia="Times New Roman" w:hAnsi="Arial" w:cs="Arial"/>
          <w:sz w:val="24"/>
          <w:szCs w:val="24"/>
        </w:rPr>
      </w:pPr>
    </w:p>
    <w:p w14:paraId="42B6DE9C" w14:textId="77777777" w:rsidR="00C05C82" w:rsidRPr="00B06E82"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3</w:t>
      </w:r>
      <w:r w:rsidRPr="00B06E82">
        <w:rPr>
          <w:rFonts w:ascii="Arial" w:eastAsia="Times New Roman" w:hAnsi="Arial" w:cs="Arial"/>
          <w:color w:val="000000"/>
          <w:sz w:val="24"/>
          <w:szCs w:val="24"/>
        </w:rPr>
        <w:t>.03</w:t>
      </w:r>
      <w:r w:rsidRPr="00B06E82">
        <w:rPr>
          <w:rFonts w:ascii="Arial" w:eastAsia="Times New Roman" w:hAnsi="Arial" w:cs="Arial"/>
          <w:color w:val="000000"/>
          <w:sz w:val="24"/>
          <w:szCs w:val="24"/>
        </w:rPr>
        <w:tab/>
        <w:t>Open Recruiting</w:t>
      </w:r>
    </w:p>
    <w:p w14:paraId="7C86DE1C" w14:textId="77777777" w:rsidR="00C05C82" w:rsidRPr="00B06E82" w:rsidRDefault="00C05C82" w:rsidP="00391FD4">
      <w:pPr>
        <w:spacing w:after="0" w:line="240" w:lineRule="auto"/>
        <w:rPr>
          <w:rFonts w:ascii="Arial" w:eastAsia="Times New Roman" w:hAnsi="Arial" w:cs="Arial"/>
          <w:sz w:val="24"/>
          <w:szCs w:val="24"/>
        </w:rPr>
      </w:pPr>
    </w:p>
    <w:p w14:paraId="776B4E60" w14:textId="1473C88A"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a.</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Open recruiting provides for public posting of positions. Both regular staff employees and qualified outside applicants are considered</w:t>
      </w:r>
      <w:r w:rsidR="00412E02" w:rsidRPr="00B06E82">
        <w:rPr>
          <w:rFonts w:ascii="Arial" w:eastAsia="Times New Roman" w:hAnsi="Arial" w:cs="Arial"/>
          <w:color w:val="000000"/>
          <w:sz w:val="24"/>
          <w:szCs w:val="24"/>
        </w:rPr>
        <w:t>,</w:t>
      </w:r>
      <w:r w:rsidR="009D74D2" w:rsidRPr="00B06E82">
        <w:rPr>
          <w:rFonts w:ascii="Arial" w:eastAsia="Times New Roman" w:hAnsi="Arial" w:cs="Arial"/>
          <w:color w:val="000000"/>
          <w:sz w:val="24"/>
          <w:szCs w:val="24"/>
        </w:rPr>
        <w:t xml:space="preserve"> but th</w:t>
      </w:r>
      <w:r w:rsidR="009D74D2" w:rsidRPr="00B06E82">
        <w:rPr>
          <w:rFonts w:ascii="Arial" w:eastAsia="Times New Roman" w:hAnsi="Arial" w:cs="Arial"/>
          <w:sz w:val="24"/>
          <w:szCs w:val="24"/>
        </w:rPr>
        <w:t>e</w:t>
      </w:r>
      <w:r w:rsidR="00F249EB" w:rsidRPr="00B06E82">
        <w:rPr>
          <w:rFonts w:ascii="Arial" w:eastAsia="Times New Roman" w:hAnsi="Arial" w:cs="Arial"/>
          <w:sz w:val="24"/>
          <w:szCs w:val="24"/>
        </w:rPr>
        <w:t>y</w:t>
      </w:r>
      <w:r w:rsidR="009D74D2" w:rsidRPr="00B06E82">
        <w:rPr>
          <w:rFonts w:ascii="Arial" w:eastAsia="Times New Roman" w:hAnsi="Arial" w:cs="Arial"/>
          <w:sz w:val="24"/>
          <w:szCs w:val="24"/>
        </w:rPr>
        <w:t xml:space="preserve"> must </w:t>
      </w:r>
      <w:r w:rsidR="009D74D2" w:rsidRPr="00B06E82">
        <w:rPr>
          <w:rFonts w:ascii="Arial" w:eastAsia="Times New Roman" w:hAnsi="Arial" w:cs="Arial"/>
          <w:color w:val="000000"/>
          <w:sz w:val="24"/>
          <w:szCs w:val="24"/>
        </w:rPr>
        <w:t>apply in accordance with normal application procedures</w:t>
      </w:r>
      <w:r w:rsidR="00412E02" w:rsidRPr="00B06E82">
        <w:rPr>
          <w:rFonts w:ascii="Arial" w:eastAsia="Times New Roman" w:hAnsi="Arial" w:cs="Arial"/>
          <w:color w:val="000000"/>
          <w:sz w:val="24"/>
          <w:szCs w:val="24"/>
        </w:rPr>
        <w:t>.</w:t>
      </w:r>
    </w:p>
    <w:p w14:paraId="3ACEA00F" w14:textId="77777777" w:rsidR="00091339" w:rsidRDefault="00091339" w:rsidP="00391FD4">
      <w:pPr>
        <w:spacing w:after="0" w:line="240" w:lineRule="auto"/>
        <w:ind w:left="1800"/>
        <w:rPr>
          <w:rFonts w:ascii="Arial" w:eastAsia="Times New Roman" w:hAnsi="Arial" w:cs="Arial"/>
          <w:color w:val="000000"/>
          <w:sz w:val="24"/>
          <w:szCs w:val="24"/>
        </w:rPr>
      </w:pPr>
    </w:p>
    <w:p w14:paraId="6AAAAF69" w14:textId="129009A4"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NOTE: Student</w:t>
      </w:r>
      <w:r w:rsidR="007E04F5" w:rsidRPr="00B06E82">
        <w:rPr>
          <w:rFonts w:ascii="Arial" w:eastAsia="Times New Roman" w:hAnsi="Arial" w:cs="Arial"/>
          <w:color w:val="000000"/>
          <w:sz w:val="24"/>
          <w:szCs w:val="24"/>
        </w:rPr>
        <w:t>s</w:t>
      </w:r>
      <w:r w:rsidR="000D689E"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non-regular employees</w:t>
      </w:r>
      <w:r w:rsidR="000D689E" w:rsidRPr="00B06E82">
        <w:rPr>
          <w:rFonts w:ascii="Arial" w:eastAsia="Times New Roman" w:hAnsi="Arial" w:cs="Arial"/>
          <w:color w:val="000000"/>
          <w:sz w:val="24"/>
          <w:szCs w:val="24"/>
        </w:rPr>
        <w:t>, and workers employed or hired through temporary staffing vendors</w:t>
      </w:r>
      <w:r w:rsidRPr="00B06E82">
        <w:rPr>
          <w:rFonts w:ascii="Arial" w:eastAsia="Times New Roman" w:hAnsi="Arial" w:cs="Arial"/>
          <w:color w:val="000000"/>
          <w:sz w:val="24"/>
          <w:szCs w:val="24"/>
        </w:rPr>
        <w:t xml:space="preserve"> may apply under this option.</w:t>
      </w:r>
    </w:p>
    <w:p w14:paraId="311836C6"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08FA056D" w14:textId="6DD4D094"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b.</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A recruiting period of 10</w:t>
      </w:r>
      <w:r w:rsidR="001A5F80" w:rsidRPr="00B06E82">
        <w:rPr>
          <w:rFonts w:ascii="Arial" w:eastAsia="Times New Roman" w:hAnsi="Arial" w:cs="Arial"/>
          <w:color w:val="000000"/>
          <w:sz w:val="24"/>
          <w:szCs w:val="24"/>
        </w:rPr>
        <w:t xml:space="preserve"> business </w:t>
      </w:r>
      <w:r w:rsidRPr="00B06E82">
        <w:rPr>
          <w:rFonts w:ascii="Arial" w:eastAsia="Times New Roman" w:hAnsi="Arial" w:cs="Arial"/>
          <w:color w:val="000000"/>
          <w:sz w:val="24"/>
          <w:szCs w:val="24"/>
        </w:rPr>
        <w:t xml:space="preserve">days is required unless the position </w:t>
      </w:r>
      <w:r w:rsidR="009D4D39" w:rsidRPr="00B06E82">
        <w:rPr>
          <w:rFonts w:ascii="Arial" w:eastAsia="Times New Roman" w:hAnsi="Arial" w:cs="Arial"/>
          <w:color w:val="000000"/>
          <w:sz w:val="24"/>
          <w:szCs w:val="24"/>
        </w:rPr>
        <w:t xml:space="preserve">qualifies for a </w:t>
      </w:r>
      <w:r w:rsidR="0087377D" w:rsidRPr="00B06E82">
        <w:rPr>
          <w:rFonts w:ascii="Arial" w:eastAsia="Times New Roman" w:hAnsi="Arial" w:cs="Arial"/>
          <w:color w:val="000000"/>
          <w:sz w:val="24"/>
          <w:szCs w:val="24"/>
        </w:rPr>
        <w:t>five-</w:t>
      </w:r>
      <w:r w:rsidR="009D4D39" w:rsidRPr="00B06E82">
        <w:rPr>
          <w:rFonts w:ascii="Arial" w:eastAsia="Times New Roman" w:hAnsi="Arial" w:cs="Arial"/>
          <w:color w:val="000000"/>
          <w:sz w:val="24"/>
          <w:szCs w:val="24"/>
        </w:rPr>
        <w:t>day posting period</w:t>
      </w:r>
      <w:r w:rsidR="0019258D">
        <w:rPr>
          <w:rFonts w:ascii="Arial" w:eastAsia="Times New Roman" w:hAnsi="Arial" w:cs="Arial"/>
          <w:color w:val="000000"/>
          <w:sz w:val="24"/>
          <w:szCs w:val="24"/>
        </w:rPr>
        <w:t>,</w:t>
      </w:r>
      <w:r w:rsidR="009D4D39" w:rsidRPr="00B06E82">
        <w:rPr>
          <w:rFonts w:ascii="Arial" w:eastAsia="Times New Roman" w:hAnsi="Arial" w:cs="Arial"/>
          <w:color w:val="000000"/>
          <w:sz w:val="24"/>
          <w:szCs w:val="24"/>
        </w:rPr>
        <w:t xml:space="preserve"> as provided in Section 06.01</w:t>
      </w:r>
      <w:r w:rsidR="00264E0F">
        <w:rPr>
          <w:rFonts w:ascii="Arial" w:eastAsia="Times New Roman" w:hAnsi="Arial" w:cs="Arial"/>
          <w:color w:val="000000"/>
          <w:sz w:val="24"/>
          <w:szCs w:val="24"/>
        </w:rPr>
        <w:t xml:space="preserve"> </w:t>
      </w:r>
      <w:r w:rsidR="004F307C" w:rsidRPr="00B06E82">
        <w:rPr>
          <w:rFonts w:ascii="Arial" w:eastAsia="Times New Roman" w:hAnsi="Arial" w:cs="Arial"/>
          <w:color w:val="000000"/>
          <w:sz w:val="24"/>
          <w:szCs w:val="24"/>
        </w:rPr>
        <w:t>e</w:t>
      </w:r>
      <w:r w:rsidR="009D4D39" w:rsidRPr="00B06E82">
        <w:rPr>
          <w:rFonts w:ascii="Arial" w:eastAsia="Times New Roman" w:hAnsi="Arial" w:cs="Arial"/>
          <w:color w:val="000000"/>
          <w:sz w:val="24"/>
          <w:szCs w:val="24"/>
        </w:rPr>
        <w:t>.</w:t>
      </w:r>
    </w:p>
    <w:p w14:paraId="7AAEE29D"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6EA5F453" w14:textId="4B5D5A8D" w:rsidR="00163D20" w:rsidRPr="00F72706" w:rsidRDefault="003B7BC9" w:rsidP="00F72706">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ab/>
      </w:r>
      <w:r w:rsidRPr="00B06E82">
        <w:rPr>
          <w:rFonts w:ascii="Arial" w:eastAsia="Times New Roman" w:hAnsi="Arial" w:cs="Arial"/>
          <w:sz w:val="24"/>
          <w:szCs w:val="24"/>
        </w:rPr>
        <w:t xml:space="preserve">For posting purposes, </w:t>
      </w:r>
      <w:r w:rsidR="000D689E" w:rsidRPr="00B06E82">
        <w:rPr>
          <w:rFonts w:ascii="Arial" w:eastAsia="Times New Roman" w:hAnsi="Arial" w:cs="Arial"/>
          <w:sz w:val="24"/>
          <w:szCs w:val="24"/>
        </w:rPr>
        <w:t xml:space="preserve">business </w:t>
      </w:r>
      <w:r w:rsidRPr="00B06E82">
        <w:rPr>
          <w:rFonts w:ascii="Arial" w:eastAsia="Times New Roman" w:hAnsi="Arial" w:cs="Arial"/>
          <w:sz w:val="24"/>
          <w:szCs w:val="24"/>
        </w:rPr>
        <w:t>days do not include official university holidays or closure days.</w:t>
      </w:r>
      <w:r w:rsidRPr="00B06E82">
        <w:rPr>
          <w:rFonts w:ascii="Arial" w:eastAsia="Times New Roman" w:hAnsi="Arial" w:cs="Arial"/>
          <w:color w:val="000000"/>
          <w:sz w:val="24"/>
          <w:szCs w:val="24"/>
        </w:rPr>
        <w:t xml:space="preserve"> </w:t>
      </w:r>
      <w:r w:rsidR="00AA2E18" w:rsidRPr="00B06E82">
        <w:rPr>
          <w:rFonts w:ascii="Arial" w:eastAsia="Times New Roman" w:hAnsi="Arial" w:cs="Arial"/>
          <w:color w:val="000000"/>
          <w:sz w:val="24"/>
          <w:szCs w:val="24"/>
        </w:rPr>
        <w:t>Energy conservation days are considered business days.</w:t>
      </w:r>
    </w:p>
    <w:p w14:paraId="6F9B0D16" w14:textId="2EF047B1" w:rsidR="00835E41" w:rsidRPr="00B06E82" w:rsidRDefault="00163D20" w:rsidP="00391FD4">
      <w:pPr>
        <w:tabs>
          <w:tab w:val="left" w:pos="810"/>
          <w:tab w:val="left" w:pos="1080"/>
          <w:tab w:val="left" w:pos="1440"/>
          <w:tab w:val="left" w:pos="1800"/>
        </w:tabs>
        <w:spacing w:after="0" w:line="240" w:lineRule="auto"/>
        <w:ind w:left="1080" w:hanging="360"/>
        <w:rPr>
          <w:rFonts w:ascii="Arial" w:eastAsia="Times New Roman" w:hAnsi="Arial" w:cs="Arial"/>
          <w:sz w:val="24"/>
          <w:szCs w:val="24"/>
        </w:rPr>
      </w:pPr>
      <w:r w:rsidRPr="00B06E82">
        <w:rPr>
          <w:rFonts w:ascii="Arial" w:eastAsia="Times New Roman" w:hAnsi="Arial" w:cs="Arial"/>
          <w:sz w:val="24"/>
          <w:szCs w:val="24"/>
        </w:rPr>
        <w:lastRenderedPageBreak/>
        <w:t>0</w:t>
      </w:r>
      <w:r w:rsidR="00061FAD" w:rsidRPr="00B06E82">
        <w:rPr>
          <w:rFonts w:ascii="Arial" w:eastAsia="Times New Roman" w:hAnsi="Arial" w:cs="Arial"/>
          <w:sz w:val="24"/>
          <w:szCs w:val="24"/>
        </w:rPr>
        <w:t>3</w:t>
      </w:r>
      <w:r w:rsidRPr="00B06E82">
        <w:rPr>
          <w:rFonts w:ascii="Arial" w:eastAsia="Times New Roman" w:hAnsi="Arial" w:cs="Arial"/>
          <w:sz w:val="24"/>
          <w:szCs w:val="24"/>
        </w:rPr>
        <w:t>.04</w:t>
      </w:r>
      <w:r w:rsidR="00271367">
        <w:rPr>
          <w:rFonts w:ascii="Arial" w:eastAsia="Times New Roman" w:hAnsi="Arial" w:cs="Arial"/>
          <w:sz w:val="24"/>
          <w:szCs w:val="24"/>
        </w:rPr>
        <w:tab/>
      </w:r>
      <w:r w:rsidRPr="00B06E82">
        <w:rPr>
          <w:rFonts w:ascii="Arial" w:eastAsia="Times New Roman" w:hAnsi="Arial" w:cs="Arial"/>
          <w:sz w:val="24"/>
          <w:szCs w:val="24"/>
        </w:rPr>
        <w:t xml:space="preserve">Expedited </w:t>
      </w:r>
      <w:r w:rsidR="00870C67" w:rsidRPr="00B06E82">
        <w:rPr>
          <w:rFonts w:ascii="Arial" w:eastAsia="Times New Roman" w:hAnsi="Arial" w:cs="Arial"/>
          <w:sz w:val="24"/>
          <w:szCs w:val="24"/>
        </w:rPr>
        <w:t>Search</w:t>
      </w:r>
    </w:p>
    <w:p w14:paraId="2A51E56D" w14:textId="77777777" w:rsidR="00835E41" w:rsidRPr="00B06E82" w:rsidRDefault="00835E41" w:rsidP="00391FD4">
      <w:pPr>
        <w:tabs>
          <w:tab w:val="left" w:pos="1800"/>
        </w:tabs>
        <w:spacing w:after="0" w:line="240" w:lineRule="auto"/>
        <w:ind w:left="1080" w:hanging="360"/>
        <w:rPr>
          <w:rFonts w:ascii="Arial" w:eastAsia="Times New Roman" w:hAnsi="Arial" w:cs="Arial"/>
          <w:sz w:val="24"/>
          <w:szCs w:val="24"/>
        </w:rPr>
      </w:pPr>
    </w:p>
    <w:p w14:paraId="22DB57BF" w14:textId="79022358" w:rsidR="00676E12" w:rsidRPr="00B06E82" w:rsidRDefault="00676E12" w:rsidP="00391FD4">
      <w:pPr>
        <w:pStyle w:val="ListParagraph"/>
        <w:tabs>
          <w:tab w:val="left" w:pos="1800"/>
        </w:tabs>
        <w:spacing w:after="0" w:line="240" w:lineRule="auto"/>
        <w:ind w:left="1440"/>
        <w:rPr>
          <w:rFonts w:ascii="Arial" w:eastAsia="Times New Roman" w:hAnsi="Arial" w:cs="Arial"/>
          <w:sz w:val="24"/>
          <w:szCs w:val="24"/>
        </w:rPr>
      </w:pPr>
      <w:r w:rsidRPr="00B06E82">
        <w:rPr>
          <w:rFonts w:ascii="Arial" w:eastAsia="Times New Roman" w:hAnsi="Arial" w:cs="Arial"/>
          <w:sz w:val="24"/>
          <w:szCs w:val="24"/>
        </w:rPr>
        <w:t>Expedited searches that target one or more applicants are permitted under certain special circumstances. Requests to conduct an expedited search</w:t>
      </w:r>
      <w:r w:rsidR="00D7707B">
        <w:rPr>
          <w:rFonts w:ascii="Arial" w:eastAsia="Times New Roman" w:hAnsi="Arial" w:cs="Arial"/>
          <w:sz w:val="24"/>
          <w:szCs w:val="24"/>
        </w:rPr>
        <w:t xml:space="preserve"> must be</w:t>
      </w:r>
      <w:r w:rsidRPr="00B06E82">
        <w:rPr>
          <w:rFonts w:ascii="Arial" w:eastAsia="Times New Roman" w:hAnsi="Arial" w:cs="Arial"/>
          <w:sz w:val="24"/>
          <w:szCs w:val="24"/>
        </w:rPr>
        <w:t xml:space="preserve"> approved in advance by the</w:t>
      </w:r>
      <w:r w:rsidR="00FF1381" w:rsidRPr="00B06E82">
        <w:rPr>
          <w:rFonts w:ascii="Arial" w:eastAsia="Times New Roman" w:hAnsi="Arial" w:cs="Arial"/>
          <w:sz w:val="24"/>
          <w:szCs w:val="24"/>
        </w:rPr>
        <w:t xml:space="preserve"> equity reviewer</w:t>
      </w:r>
      <w:r w:rsidRPr="00B06E82">
        <w:rPr>
          <w:rFonts w:ascii="Arial" w:eastAsia="Times New Roman" w:hAnsi="Arial" w:cs="Arial"/>
          <w:sz w:val="24"/>
          <w:szCs w:val="24"/>
        </w:rPr>
        <w:t>. The procedure for requesting an expedited search includes:</w:t>
      </w:r>
    </w:p>
    <w:p w14:paraId="53C2095C" w14:textId="77777777" w:rsidR="00676E12" w:rsidRPr="00B06E82" w:rsidRDefault="00676E12" w:rsidP="00391FD4">
      <w:pPr>
        <w:pStyle w:val="ListParagraph"/>
        <w:tabs>
          <w:tab w:val="left" w:pos="1800"/>
        </w:tabs>
        <w:spacing w:after="0" w:line="240" w:lineRule="auto"/>
        <w:ind w:left="1440"/>
        <w:rPr>
          <w:rFonts w:ascii="Arial" w:eastAsia="Times New Roman" w:hAnsi="Arial" w:cs="Arial"/>
          <w:sz w:val="24"/>
          <w:szCs w:val="24"/>
        </w:rPr>
      </w:pPr>
    </w:p>
    <w:p w14:paraId="55EDF97E" w14:textId="15B82161" w:rsidR="00676E12" w:rsidRPr="00B06E82" w:rsidRDefault="00BA4507" w:rsidP="00391FD4">
      <w:pPr>
        <w:pStyle w:val="ListParagraph"/>
        <w:numPr>
          <w:ilvl w:val="0"/>
          <w:numId w:val="14"/>
        </w:numPr>
        <w:tabs>
          <w:tab w:val="left" w:pos="1800"/>
        </w:tabs>
        <w:spacing w:after="0" w:line="240" w:lineRule="auto"/>
        <w:rPr>
          <w:rFonts w:ascii="Arial" w:eastAsia="Times New Roman" w:hAnsi="Arial" w:cs="Arial"/>
          <w:sz w:val="24"/>
          <w:szCs w:val="24"/>
        </w:rPr>
      </w:pPr>
      <w:r w:rsidRPr="00B06E82">
        <w:rPr>
          <w:rFonts w:ascii="Arial" w:eastAsia="Times New Roman" w:hAnsi="Arial" w:cs="Arial"/>
          <w:sz w:val="24"/>
          <w:szCs w:val="24"/>
        </w:rPr>
        <w:t>t</w:t>
      </w:r>
      <w:r w:rsidR="00676E12" w:rsidRPr="00B06E82">
        <w:rPr>
          <w:rFonts w:ascii="Arial" w:eastAsia="Times New Roman" w:hAnsi="Arial" w:cs="Arial"/>
          <w:sz w:val="24"/>
          <w:szCs w:val="24"/>
        </w:rPr>
        <w:t>he hiring manager documents the reasons why an expedited search is needed</w:t>
      </w:r>
      <w:r w:rsidRPr="00B06E82">
        <w:rPr>
          <w:rFonts w:ascii="Arial" w:eastAsia="Times New Roman" w:hAnsi="Arial" w:cs="Arial"/>
          <w:sz w:val="24"/>
          <w:szCs w:val="24"/>
        </w:rPr>
        <w:t>,</w:t>
      </w:r>
      <w:r w:rsidR="00676E12" w:rsidRPr="00B06E82">
        <w:rPr>
          <w:rFonts w:ascii="Arial" w:eastAsia="Times New Roman" w:hAnsi="Arial" w:cs="Arial"/>
          <w:sz w:val="24"/>
          <w:szCs w:val="24"/>
        </w:rPr>
        <w:t xml:space="preserve"> including detailing exactly why the search deviate</w:t>
      </w:r>
      <w:r w:rsidR="00B41CD6" w:rsidRPr="00B06E82">
        <w:rPr>
          <w:rFonts w:ascii="Arial" w:eastAsia="Times New Roman" w:hAnsi="Arial" w:cs="Arial"/>
          <w:sz w:val="24"/>
          <w:szCs w:val="24"/>
        </w:rPr>
        <w:t>s</w:t>
      </w:r>
      <w:r w:rsidR="00676E12" w:rsidRPr="00B06E82">
        <w:rPr>
          <w:rFonts w:ascii="Arial" w:eastAsia="Times New Roman" w:hAnsi="Arial" w:cs="Arial"/>
          <w:sz w:val="24"/>
          <w:szCs w:val="24"/>
        </w:rPr>
        <w:t xml:space="preserve"> from the normal university posting policy and </w:t>
      </w:r>
      <w:proofErr w:type="gramStart"/>
      <w:r w:rsidR="00676E12" w:rsidRPr="00B06E82">
        <w:rPr>
          <w:rFonts w:ascii="Arial" w:eastAsia="Times New Roman" w:hAnsi="Arial" w:cs="Arial"/>
          <w:sz w:val="24"/>
          <w:szCs w:val="24"/>
        </w:rPr>
        <w:t>procedures</w:t>
      </w:r>
      <w:r w:rsidRPr="00B06E82">
        <w:rPr>
          <w:rFonts w:ascii="Arial" w:eastAsia="Times New Roman" w:hAnsi="Arial" w:cs="Arial"/>
          <w:sz w:val="24"/>
          <w:szCs w:val="24"/>
        </w:rPr>
        <w:t>;</w:t>
      </w:r>
      <w:proofErr w:type="gramEnd"/>
      <w:r w:rsidR="00676E12" w:rsidRPr="00B06E82">
        <w:rPr>
          <w:rFonts w:ascii="Arial" w:eastAsia="Times New Roman" w:hAnsi="Arial" w:cs="Arial"/>
          <w:sz w:val="24"/>
          <w:szCs w:val="24"/>
        </w:rPr>
        <w:t xml:space="preserve"> </w:t>
      </w:r>
    </w:p>
    <w:p w14:paraId="25894645" w14:textId="77777777" w:rsidR="00C05C82" w:rsidRPr="00B06E82" w:rsidRDefault="00C05C82" w:rsidP="00391FD4">
      <w:pPr>
        <w:pStyle w:val="ListParagraph"/>
        <w:tabs>
          <w:tab w:val="left" w:pos="1800"/>
        </w:tabs>
        <w:spacing w:after="0" w:line="240" w:lineRule="auto"/>
        <w:ind w:left="1800"/>
        <w:rPr>
          <w:rFonts w:ascii="Arial" w:eastAsia="Times New Roman" w:hAnsi="Arial" w:cs="Arial"/>
          <w:sz w:val="24"/>
          <w:szCs w:val="24"/>
        </w:rPr>
      </w:pPr>
    </w:p>
    <w:p w14:paraId="1E598356" w14:textId="1DEC3BBF" w:rsidR="00676E12" w:rsidRPr="00B06E82" w:rsidRDefault="00BA4507" w:rsidP="00391FD4">
      <w:pPr>
        <w:pStyle w:val="ListParagraph"/>
        <w:numPr>
          <w:ilvl w:val="0"/>
          <w:numId w:val="14"/>
        </w:numPr>
        <w:tabs>
          <w:tab w:val="left" w:pos="1800"/>
        </w:tabs>
        <w:spacing w:after="0" w:line="240" w:lineRule="auto"/>
        <w:rPr>
          <w:rFonts w:ascii="Arial" w:eastAsia="Times New Roman" w:hAnsi="Arial" w:cs="Arial"/>
          <w:sz w:val="24"/>
          <w:szCs w:val="24"/>
        </w:rPr>
      </w:pPr>
      <w:r w:rsidRPr="00B06E82">
        <w:rPr>
          <w:rFonts w:ascii="Arial" w:eastAsia="Times New Roman" w:hAnsi="Arial" w:cs="Arial"/>
          <w:sz w:val="24"/>
          <w:szCs w:val="24"/>
        </w:rPr>
        <w:t>t</w:t>
      </w:r>
      <w:r w:rsidR="00676E12" w:rsidRPr="00B06E82">
        <w:rPr>
          <w:rFonts w:ascii="Arial" w:eastAsia="Times New Roman" w:hAnsi="Arial" w:cs="Arial"/>
          <w:sz w:val="24"/>
          <w:szCs w:val="24"/>
        </w:rPr>
        <w:t xml:space="preserve">he request is approved by the hiring manager’s supervisor and vice </w:t>
      </w:r>
      <w:proofErr w:type="gramStart"/>
      <w:r w:rsidR="00676E12" w:rsidRPr="00B06E82">
        <w:rPr>
          <w:rFonts w:ascii="Arial" w:eastAsia="Times New Roman" w:hAnsi="Arial" w:cs="Arial"/>
          <w:sz w:val="24"/>
          <w:szCs w:val="24"/>
        </w:rPr>
        <w:t>president</w:t>
      </w:r>
      <w:r w:rsidRPr="00B06E82">
        <w:rPr>
          <w:rFonts w:ascii="Arial" w:eastAsia="Times New Roman" w:hAnsi="Arial" w:cs="Arial"/>
          <w:sz w:val="24"/>
          <w:szCs w:val="24"/>
        </w:rPr>
        <w:t>;</w:t>
      </w:r>
      <w:proofErr w:type="gramEnd"/>
    </w:p>
    <w:p w14:paraId="6B102B8B" w14:textId="77777777" w:rsidR="00150321" w:rsidRPr="00B06E82" w:rsidRDefault="00150321" w:rsidP="00391FD4">
      <w:pPr>
        <w:tabs>
          <w:tab w:val="left" w:pos="1800"/>
        </w:tabs>
        <w:spacing w:after="0" w:line="240" w:lineRule="auto"/>
        <w:rPr>
          <w:rFonts w:ascii="Arial" w:eastAsia="Times New Roman" w:hAnsi="Arial" w:cs="Arial"/>
          <w:sz w:val="24"/>
          <w:szCs w:val="24"/>
        </w:rPr>
      </w:pPr>
    </w:p>
    <w:p w14:paraId="66636144" w14:textId="34ED81F5" w:rsidR="00676E12" w:rsidRPr="00B06E82" w:rsidRDefault="00676E12" w:rsidP="00391FD4">
      <w:pPr>
        <w:pStyle w:val="ListParagraph"/>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c.</w:t>
      </w:r>
      <w:r w:rsidRPr="00B06E82">
        <w:rPr>
          <w:rFonts w:ascii="Arial" w:eastAsia="Times New Roman" w:hAnsi="Arial" w:cs="Arial"/>
          <w:sz w:val="24"/>
          <w:szCs w:val="24"/>
        </w:rPr>
        <w:tab/>
      </w:r>
      <w:r w:rsidR="00BA4507" w:rsidRPr="00B06E82">
        <w:rPr>
          <w:rFonts w:ascii="Arial" w:eastAsia="Times New Roman" w:hAnsi="Arial" w:cs="Arial"/>
          <w:sz w:val="24"/>
          <w:szCs w:val="24"/>
        </w:rPr>
        <w:t>e</w:t>
      </w:r>
      <w:r w:rsidRPr="00B06E82">
        <w:rPr>
          <w:rFonts w:ascii="Arial" w:eastAsia="Times New Roman" w:hAnsi="Arial" w:cs="Arial"/>
          <w:sz w:val="24"/>
          <w:szCs w:val="24"/>
        </w:rPr>
        <w:t>xpedited requests approved by the vice president are submitted to the</w:t>
      </w:r>
      <w:r w:rsidR="00A012C3" w:rsidRPr="00B06E82">
        <w:rPr>
          <w:rFonts w:ascii="Arial" w:eastAsia="Times New Roman" w:hAnsi="Arial" w:cs="Arial"/>
          <w:sz w:val="24"/>
          <w:szCs w:val="24"/>
        </w:rPr>
        <w:t xml:space="preserve"> equity </w:t>
      </w:r>
      <w:proofErr w:type="gramStart"/>
      <w:r w:rsidR="00A012C3" w:rsidRPr="00B06E82">
        <w:rPr>
          <w:rFonts w:ascii="Arial" w:eastAsia="Times New Roman" w:hAnsi="Arial" w:cs="Arial"/>
          <w:sz w:val="24"/>
          <w:szCs w:val="24"/>
        </w:rPr>
        <w:t>reviewer</w:t>
      </w:r>
      <w:r w:rsidR="00BA4507" w:rsidRPr="00B06E82">
        <w:rPr>
          <w:rFonts w:ascii="Arial" w:eastAsia="Times New Roman" w:hAnsi="Arial" w:cs="Arial"/>
          <w:sz w:val="24"/>
          <w:szCs w:val="24"/>
        </w:rPr>
        <w:t>;</w:t>
      </w:r>
      <w:proofErr w:type="gramEnd"/>
    </w:p>
    <w:p w14:paraId="0D974B97" w14:textId="77777777" w:rsidR="00C05C82" w:rsidRPr="00B06E82" w:rsidRDefault="00C05C82" w:rsidP="00391FD4">
      <w:pPr>
        <w:pStyle w:val="ListParagraph"/>
        <w:tabs>
          <w:tab w:val="left" w:pos="1800"/>
        </w:tabs>
        <w:spacing w:after="0" w:line="240" w:lineRule="auto"/>
        <w:ind w:left="1800" w:hanging="360"/>
        <w:rPr>
          <w:rFonts w:ascii="Arial" w:eastAsia="Times New Roman" w:hAnsi="Arial" w:cs="Arial"/>
          <w:sz w:val="24"/>
          <w:szCs w:val="24"/>
        </w:rPr>
      </w:pPr>
    </w:p>
    <w:p w14:paraId="003BAA30" w14:textId="0DFAC5D9" w:rsidR="00676E12" w:rsidRPr="00B06E82" w:rsidRDefault="00676E12" w:rsidP="00391FD4">
      <w:pPr>
        <w:pStyle w:val="ListParagraph"/>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d.</w:t>
      </w:r>
      <w:r w:rsidRPr="00B06E82">
        <w:rPr>
          <w:rFonts w:ascii="Arial" w:eastAsia="Times New Roman" w:hAnsi="Arial" w:cs="Arial"/>
          <w:sz w:val="24"/>
          <w:szCs w:val="24"/>
        </w:rPr>
        <w:tab/>
      </w:r>
      <w:r w:rsidR="00BA4507" w:rsidRPr="00B06E82">
        <w:rPr>
          <w:rFonts w:ascii="Arial" w:eastAsia="Times New Roman" w:hAnsi="Arial" w:cs="Arial"/>
          <w:sz w:val="24"/>
          <w:szCs w:val="24"/>
        </w:rPr>
        <w:t>e</w:t>
      </w:r>
      <w:r w:rsidRPr="00B06E82">
        <w:rPr>
          <w:rFonts w:ascii="Arial" w:eastAsia="Times New Roman" w:hAnsi="Arial" w:cs="Arial"/>
          <w:sz w:val="24"/>
          <w:szCs w:val="24"/>
        </w:rPr>
        <w:t xml:space="preserve">xpedited search requests approved by </w:t>
      </w:r>
      <w:r w:rsidR="00D7707B">
        <w:rPr>
          <w:rFonts w:ascii="Arial" w:eastAsia="Times New Roman" w:hAnsi="Arial" w:cs="Arial"/>
          <w:sz w:val="24"/>
          <w:szCs w:val="24"/>
        </w:rPr>
        <w:t xml:space="preserve">the </w:t>
      </w:r>
      <w:r w:rsidR="00E81121" w:rsidRPr="00B06E82">
        <w:rPr>
          <w:rFonts w:ascii="Arial" w:eastAsia="Times New Roman" w:hAnsi="Arial" w:cs="Arial"/>
          <w:sz w:val="24"/>
          <w:szCs w:val="24"/>
        </w:rPr>
        <w:t xml:space="preserve">equity reviewer are sent to </w:t>
      </w:r>
      <w:r w:rsidR="00AD6F23" w:rsidRPr="00B06E82">
        <w:rPr>
          <w:rFonts w:ascii="Arial" w:eastAsia="Times New Roman" w:hAnsi="Arial" w:cs="Arial"/>
          <w:sz w:val="24"/>
          <w:szCs w:val="24"/>
        </w:rPr>
        <w:t>T</w:t>
      </w:r>
      <w:r w:rsidR="00E81121" w:rsidRPr="00B06E82">
        <w:rPr>
          <w:rFonts w:ascii="Arial" w:eastAsia="Times New Roman" w:hAnsi="Arial" w:cs="Arial"/>
          <w:sz w:val="24"/>
          <w:szCs w:val="24"/>
        </w:rPr>
        <w:t xml:space="preserve">alent </w:t>
      </w:r>
      <w:r w:rsidR="00AD6F23" w:rsidRPr="00B06E82">
        <w:rPr>
          <w:rFonts w:ascii="Arial" w:eastAsia="Times New Roman" w:hAnsi="Arial" w:cs="Arial"/>
          <w:sz w:val="24"/>
          <w:szCs w:val="24"/>
        </w:rPr>
        <w:t>A</w:t>
      </w:r>
      <w:r w:rsidR="00E81121" w:rsidRPr="00B06E82">
        <w:rPr>
          <w:rFonts w:ascii="Arial" w:eastAsia="Times New Roman" w:hAnsi="Arial" w:cs="Arial"/>
          <w:sz w:val="24"/>
          <w:szCs w:val="24"/>
        </w:rPr>
        <w:t>cquisition</w:t>
      </w:r>
      <w:r w:rsidR="00BA4507" w:rsidRPr="00B06E82">
        <w:rPr>
          <w:rFonts w:ascii="Arial" w:eastAsia="Times New Roman" w:hAnsi="Arial" w:cs="Arial"/>
          <w:sz w:val="24"/>
          <w:szCs w:val="24"/>
        </w:rPr>
        <w:t>; and</w:t>
      </w:r>
    </w:p>
    <w:p w14:paraId="0BFCAE1C" w14:textId="77777777" w:rsidR="00C05C82" w:rsidRPr="00B06E82" w:rsidRDefault="00C05C82" w:rsidP="00391FD4">
      <w:pPr>
        <w:pStyle w:val="ListParagraph"/>
        <w:tabs>
          <w:tab w:val="left" w:pos="1800"/>
        </w:tabs>
        <w:spacing w:after="0" w:line="240" w:lineRule="auto"/>
        <w:ind w:left="1800" w:hanging="360"/>
        <w:rPr>
          <w:rFonts w:ascii="Arial" w:eastAsia="Times New Roman" w:hAnsi="Arial" w:cs="Arial"/>
          <w:sz w:val="24"/>
          <w:szCs w:val="24"/>
        </w:rPr>
      </w:pPr>
    </w:p>
    <w:p w14:paraId="77B02443" w14:textId="478E6D95" w:rsidR="00163D20" w:rsidRPr="00B06E82" w:rsidRDefault="00676E12" w:rsidP="00391FD4">
      <w:pPr>
        <w:pStyle w:val="ListParagraph"/>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e.</w:t>
      </w:r>
      <w:r w:rsidRPr="00B06E82">
        <w:rPr>
          <w:rFonts w:ascii="Arial" w:eastAsia="Times New Roman" w:hAnsi="Arial" w:cs="Arial"/>
          <w:sz w:val="24"/>
          <w:szCs w:val="24"/>
        </w:rPr>
        <w:tab/>
      </w:r>
      <w:r w:rsidR="00B205D6" w:rsidRPr="00B06E82">
        <w:rPr>
          <w:rFonts w:ascii="Arial" w:eastAsia="Times New Roman" w:hAnsi="Arial" w:cs="Arial"/>
          <w:sz w:val="24"/>
          <w:szCs w:val="24"/>
        </w:rPr>
        <w:t>T</w:t>
      </w:r>
      <w:r w:rsidR="00E81121" w:rsidRPr="00B06E82">
        <w:rPr>
          <w:rFonts w:ascii="Arial" w:eastAsia="Times New Roman" w:hAnsi="Arial" w:cs="Arial"/>
          <w:sz w:val="24"/>
          <w:szCs w:val="24"/>
        </w:rPr>
        <w:t xml:space="preserve">alent </w:t>
      </w:r>
      <w:r w:rsidR="00B205D6" w:rsidRPr="00B06E82">
        <w:rPr>
          <w:rFonts w:ascii="Arial" w:eastAsia="Times New Roman" w:hAnsi="Arial" w:cs="Arial"/>
          <w:sz w:val="24"/>
          <w:szCs w:val="24"/>
        </w:rPr>
        <w:t>A</w:t>
      </w:r>
      <w:r w:rsidR="004766CA" w:rsidRPr="00B06E82">
        <w:rPr>
          <w:rFonts w:ascii="Arial" w:eastAsia="Times New Roman" w:hAnsi="Arial" w:cs="Arial"/>
          <w:sz w:val="24"/>
          <w:szCs w:val="24"/>
        </w:rPr>
        <w:t>cquisition</w:t>
      </w:r>
      <w:r w:rsidR="006C688F" w:rsidRPr="00B06E82">
        <w:rPr>
          <w:rFonts w:ascii="Arial" w:eastAsia="Times New Roman" w:hAnsi="Arial" w:cs="Arial"/>
          <w:sz w:val="24"/>
          <w:szCs w:val="24"/>
        </w:rPr>
        <w:t xml:space="preserve"> assists the hiring manager in posting this position. </w:t>
      </w:r>
    </w:p>
    <w:p w14:paraId="3B6C207B" w14:textId="77777777" w:rsidR="00F3233E" w:rsidRPr="00B06E82" w:rsidRDefault="00F3233E" w:rsidP="00391FD4">
      <w:pPr>
        <w:tabs>
          <w:tab w:val="left" w:pos="1800"/>
        </w:tabs>
        <w:spacing w:after="0" w:line="240" w:lineRule="auto"/>
        <w:rPr>
          <w:rFonts w:ascii="Arial" w:eastAsia="Times New Roman" w:hAnsi="Arial" w:cs="Arial"/>
          <w:sz w:val="24"/>
          <w:szCs w:val="24"/>
        </w:rPr>
      </w:pPr>
    </w:p>
    <w:p w14:paraId="3E26ECDE" w14:textId="57B5C612" w:rsidR="00F3233E" w:rsidRPr="00B06E82" w:rsidRDefault="00F3233E" w:rsidP="00391FD4">
      <w:pPr>
        <w:tabs>
          <w:tab w:val="left" w:pos="1440"/>
          <w:tab w:val="left" w:pos="1800"/>
        </w:tabs>
        <w:spacing w:after="0" w:line="240" w:lineRule="auto"/>
        <w:ind w:left="720"/>
        <w:rPr>
          <w:rFonts w:ascii="Arial" w:eastAsia="Times New Roman" w:hAnsi="Arial" w:cs="Arial"/>
          <w:sz w:val="24"/>
          <w:szCs w:val="24"/>
        </w:rPr>
      </w:pPr>
      <w:r w:rsidRPr="00B06E82">
        <w:rPr>
          <w:rFonts w:ascii="Arial" w:eastAsia="Times New Roman" w:hAnsi="Arial" w:cs="Arial"/>
          <w:sz w:val="24"/>
          <w:szCs w:val="24"/>
        </w:rPr>
        <w:t>0</w:t>
      </w:r>
      <w:r w:rsidR="00061FAD" w:rsidRPr="00B06E82">
        <w:rPr>
          <w:rFonts w:ascii="Arial" w:eastAsia="Times New Roman" w:hAnsi="Arial" w:cs="Arial"/>
          <w:sz w:val="24"/>
          <w:szCs w:val="24"/>
        </w:rPr>
        <w:t>3</w:t>
      </w:r>
      <w:r w:rsidRPr="00B06E82">
        <w:rPr>
          <w:rFonts w:ascii="Arial" w:eastAsia="Times New Roman" w:hAnsi="Arial" w:cs="Arial"/>
          <w:sz w:val="24"/>
          <w:szCs w:val="24"/>
        </w:rPr>
        <w:t xml:space="preserve">.05 </w:t>
      </w:r>
      <w:r w:rsidR="00271367">
        <w:rPr>
          <w:rFonts w:ascii="Arial" w:eastAsia="Times New Roman" w:hAnsi="Arial" w:cs="Arial"/>
          <w:sz w:val="24"/>
          <w:szCs w:val="24"/>
        </w:rPr>
        <w:tab/>
      </w:r>
      <w:r w:rsidRPr="00B06E82">
        <w:rPr>
          <w:rFonts w:ascii="Arial" w:eastAsia="Times New Roman" w:hAnsi="Arial" w:cs="Arial"/>
          <w:sz w:val="24"/>
          <w:szCs w:val="24"/>
        </w:rPr>
        <w:t>Transfer or Promotions</w:t>
      </w:r>
    </w:p>
    <w:p w14:paraId="7659E6D9" w14:textId="77777777" w:rsidR="00F3233E" w:rsidRPr="00B06E82" w:rsidRDefault="00F3233E" w:rsidP="00391FD4">
      <w:pPr>
        <w:tabs>
          <w:tab w:val="left" w:pos="1800"/>
        </w:tabs>
        <w:spacing w:after="0" w:line="240" w:lineRule="auto"/>
        <w:ind w:left="720"/>
        <w:rPr>
          <w:rFonts w:ascii="Arial" w:eastAsia="Times New Roman" w:hAnsi="Arial" w:cs="Arial"/>
          <w:sz w:val="24"/>
          <w:szCs w:val="24"/>
        </w:rPr>
      </w:pPr>
    </w:p>
    <w:p w14:paraId="6686B232" w14:textId="17775818" w:rsidR="00626659" w:rsidRPr="00D7707B" w:rsidRDefault="0019258D" w:rsidP="00391FD4">
      <w:pPr>
        <w:pStyle w:val="ListParagraph"/>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sidR="009B5ABB" w:rsidRPr="00D7707B">
        <w:rPr>
          <w:rFonts w:ascii="Arial" w:eastAsia="Times New Roman" w:hAnsi="Arial" w:cs="Arial"/>
          <w:sz w:val="24"/>
          <w:szCs w:val="24"/>
        </w:rPr>
        <w:t xml:space="preserve">The hiring manager may only use these </w:t>
      </w:r>
      <w:r w:rsidR="00626659" w:rsidRPr="00D7707B">
        <w:rPr>
          <w:rFonts w:ascii="Arial" w:eastAsia="Times New Roman" w:hAnsi="Arial" w:cs="Arial"/>
          <w:sz w:val="24"/>
          <w:szCs w:val="24"/>
        </w:rPr>
        <w:t xml:space="preserve">options </w:t>
      </w:r>
      <w:r w:rsidR="009B5ABB" w:rsidRPr="00D7707B">
        <w:rPr>
          <w:rFonts w:ascii="Arial" w:eastAsia="Times New Roman" w:hAnsi="Arial" w:cs="Arial"/>
          <w:sz w:val="24"/>
          <w:szCs w:val="24"/>
        </w:rPr>
        <w:t xml:space="preserve">when the vacant position and selected employee are under the same </w:t>
      </w:r>
      <w:r w:rsidR="00CD7218" w:rsidRPr="00D7707B">
        <w:rPr>
          <w:rFonts w:ascii="Arial" w:eastAsia="Times New Roman" w:hAnsi="Arial" w:cs="Arial"/>
          <w:sz w:val="24"/>
          <w:szCs w:val="24"/>
        </w:rPr>
        <w:t>department head</w:t>
      </w:r>
      <w:r w:rsidR="00C75ECB" w:rsidRPr="00D7707B">
        <w:rPr>
          <w:rFonts w:ascii="Arial" w:eastAsia="Times New Roman" w:hAnsi="Arial" w:cs="Arial"/>
          <w:sz w:val="24"/>
          <w:szCs w:val="24"/>
        </w:rPr>
        <w:t xml:space="preserve"> </w:t>
      </w:r>
      <w:r w:rsidR="00626659" w:rsidRPr="00D7707B">
        <w:rPr>
          <w:rFonts w:ascii="Arial" w:eastAsia="Times New Roman" w:hAnsi="Arial" w:cs="Arial"/>
          <w:color w:val="000000"/>
          <w:sz w:val="24"/>
          <w:szCs w:val="24"/>
        </w:rPr>
        <w:t>(</w:t>
      </w:r>
      <w:r w:rsidR="00C75ECB" w:rsidRPr="00D7707B">
        <w:rPr>
          <w:rFonts w:ascii="Arial" w:eastAsia="Times New Roman" w:hAnsi="Arial" w:cs="Arial"/>
          <w:color w:val="000000"/>
          <w:sz w:val="24"/>
          <w:szCs w:val="24"/>
        </w:rPr>
        <w:t>s</w:t>
      </w:r>
      <w:r w:rsidR="00626659" w:rsidRPr="00D7707B">
        <w:rPr>
          <w:rFonts w:ascii="Arial" w:eastAsia="Times New Roman" w:hAnsi="Arial" w:cs="Arial"/>
          <w:color w:val="000000"/>
          <w:sz w:val="24"/>
          <w:szCs w:val="24"/>
        </w:rPr>
        <w:t xml:space="preserve">ee Section </w:t>
      </w:r>
      <w:r w:rsidR="00C75ECB" w:rsidRPr="00D7707B">
        <w:rPr>
          <w:rFonts w:ascii="Arial" w:eastAsia="Times New Roman" w:hAnsi="Arial" w:cs="Arial"/>
          <w:color w:val="000000"/>
          <w:sz w:val="24"/>
          <w:szCs w:val="24"/>
        </w:rPr>
        <w:t>0</w:t>
      </w:r>
      <w:r w:rsidR="00626659" w:rsidRPr="00D7707B">
        <w:rPr>
          <w:rFonts w:ascii="Arial" w:eastAsia="Times New Roman" w:hAnsi="Arial" w:cs="Arial"/>
          <w:color w:val="000000"/>
          <w:sz w:val="24"/>
          <w:szCs w:val="24"/>
        </w:rPr>
        <w:t>4</w:t>
      </w:r>
      <w:r w:rsidR="00C75ECB" w:rsidRPr="00D7707B">
        <w:rPr>
          <w:rFonts w:ascii="Arial" w:eastAsia="Times New Roman" w:hAnsi="Arial" w:cs="Arial"/>
          <w:color w:val="000000"/>
          <w:sz w:val="24"/>
          <w:szCs w:val="24"/>
        </w:rPr>
        <w:t>.</w:t>
      </w:r>
      <w:r w:rsidR="00626659" w:rsidRPr="00D7707B">
        <w:rPr>
          <w:rFonts w:ascii="Arial" w:eastAsia="Times New Roman" w:hAnsi="Arial" w:cs="Arial"/>
          <w:color w:val="000000"/>
          <w:sz w:val="24"/>
          <w:szCs w:val="24"/>
        </w:rPr>
        <w:t xml:space="preserve"> of </w:t>
      </w:r>
      <w:hyperlink r:id="rId15" w:history="1">
        <w:r w:rsidR="00626659" w:rsidRPr="00D7707B">
          <w:rPr>
            <w:rStyle w:val="Hyperlink"/>
            <w:rFonts w:ascii="Arial" w:eastAsia="Times New Roman" w:hAnsi="Arial" w:cs="Arial"/>
            <w:sz w:val="24"/>
            <w:szCs w:val="24"/>
          </w:rPr>
          <w:t>UPPS</w:t>
        </w:r>
        <w:r w:rsidR="00C75ECB" w:rsidRPr="00D7707B">
          <w:rPr>
            <w:rStyle w:val="Hyperlink"/>
            <w:rFonts w:ascii="Arial" w:eastAsia="Times New Roman" w:hAnsi="Arial" w:cs="Arial"/>
            <w:sz w:val="24"/>
            <w:szCs w:val="24"/>
          </w:rPr>
          <w:t xml:space="preserve"> No.</w:t>
        </w:r>
        <w:r w:rsidR="00626659" w:rsidRPr="00D7707B">
          <w:rPr>
            <w:rStyle w:val="Hyperlink"/>
            <w:rFonts w:ascii="Arial" w:eastAsia="Times New Roman" w:hAnsi="Arial" w:cs="Arial"/>
            <w:sz w:val="24"/>
            <w:szCs w:val="24"/>
          </w:rPr>
          <w:t xml:space="preserve"> 04.04.11</w:t>
        </w:r>
      </w:hyperlink>
      <w:r w:rsidR="00C75ECB" w:rsidRPr="00D7707B">
        <w:rPr>
          <w:rFonts w:ascii="Arial" w:eastAsia="Times New Roman" w:hAnsi="Arial" w:cs="Arial"/>
          <w:color w:val="000000"/>
          <w:sz w:val="24"/>
          <w:szCs w:val="24"/>
        </w:rPr>
        <w:t xml:space="preserve">, </w:t>
      </w:r>
      <w:r w:rsidR="00091339" w:rsidRPr="00D7707B">
        <w:rPr>
          <w:rFonts w:ascii="Arial" w:eastAsia="Times New Roman" w:hAnsi="Arial" w:cs="Arial"/>
          <w:color w:val="000000"/>
          <w:sz w:val="24"/>
          <w:szCs w:val="24"/>
        </w:rPr>
        <w:t>University Classification</w:t>
      </w:r>
      <w:r w:rsidR="00C75ECB" w:rsidRPr="00D7707B">
        <w:rPr>
          <w:rFonts w:ascii="Arial" w:eastAsia="Times New Roman" w:hAnsi="Arial" w:cs="Arial"/>
          <w:color w:val="000000"/>
          <w:sz w:val="24"/>
          <w:szCs w:val="24"/>
        </w:rPr>
        <w:t xml:space="preserve"> and Compensation,</w:t>
      </w:r>
      <w:r w:rsidR="00626659" w:rsidRPr="00D7707B">
        <w:rPr>
          <w:rFonts w:ascii="Arial" w:eastAsia="Times New Roman" w:hAnsi="Arial" w:cs="Arial"/>
          <w:color w:val="000000"/>
          <w:sz w:val="24"/>
          <w:szCs w:val="24"/>
        </w:rPr>
        <w:t xml:space="preserve"> for policy and procedures that must be followed for transfers and promotions)</w:t>
      </w:r>
      <w:r w:rsidR="00C75ECB" w:rsidRPr="00D7707B">
        <w:rPr>
          <w:rFonts w:ascii="Arial" w:eastAsia="Times New Roman" w:hAnsi="Arial" w:cs="Arial"/>
          <w:color w:val="000000"/>
          <w:sz w:val="24"/>
          <w:szCs w:val="24"/>
        </w:rPr>
        <w:t>.</w:t>
      </w:r>
    </w:p>
    <w:p w14:paraId="5EE15FBB" w14:textId="77777777" w:rsidR="00626659" w:rsidRPr="00D7707B" w:rsidRDefault="00626659" w:rsidP="00391FD4">
      <w:pPr>
        <w:pStyle w:val="ListParagraph"/>
        <w:tabs>
          <w:tab w:val="left" w:pos="1800"/>
        </w:tabs>
        <w:spacing w:after="0" w:line="240" w:lineRule="auto"/>
        <w:ind w:left="1440"/>
        <w:rPr>
          <w:rFonts w:ascii="Arial" w:eastAsia="Times New Roman" w:hAnsi="Arial" w:cs="Arial"/>
          <w:color w:val="000000"/>
          <w:sz w:val="24"/>
          <w:szCs w:val="24"/>
        </w:rPr>
      </w:pPr>
    </w:p>
    <w:p w14:paraId="69D9B971" w14:textId="4E85AFF1" w:rsidR="009B5ABB" w:rsidRPr="00D7707B" w:rsidRDefault="001C303E" w:rsidP="00391FD4">
      <w:pPr>
        <w:pStyle w:val="ListParagraph"/>
        <w:tabs>
          <w:tab w:val="left" w:pos="1800"/>
        </w:tabs>
        <w:spacing w:after="0" w:line="240" w:lineRule="auto"/>
        <w:ind w:left="1800" w:hanging="360"/>
        <w:rPr>
          <w:rFonts w:ascii="Arial" w:eastAsia="Times New Roman" w:hAnsi="Arial" w:cs="Arial"/>
          <w:color w:val="000000"/>
          <w:sz w:val="24"/>
          <w:szCs w:val="24"/>
        </w:rPr>
      </w:pPr>
      <w:r w:rsidRPr="00D7707B">
        <w:rPr>
          <w:rFonts w:ascii="Arial" w:eastAsia="Times New Roman" w:hAnsi="Arial" w:cs="Arial"/>
          <w:color w:val="000000"/>
          <w:sz w:val="24"/>
          <w:szCs w:val="24"/>
        </w:rPr>
        <w:tab/>
      </w:r>
      <w:r w:rsidR="009B5ABB" w:rsidRPr="00D7707B">
        <w:rPr>
          <w:rFonts w:ascii="Arial" w:eastAsia="Times New Roman" w:hAnsi="Arial" w:cs="Arial"/>
          <w:color w:val="000000"/>
          <w:sz w:val="24"/>
          <w:szCs w:val="24"/>
        </w:rPr>
        <w:t xml:space="preserve">All regular department employees are eligible. </w:t>
      </w:r>
    </w:p>
    <w:p w14:paraId="60AC1364" w14:textId="77777777" w:rsidR="009B5ABB" w:rsidRPr="00D7707B" w:rsidRDefault="009B5ABB" w:rsidP="00391FD4">
      <w:pPr>
        <w:pStyle w:val="ListParagraph"/>
        <w:tabs>
          <w:tab w:val="left" w:pos="1800"/>
        </w:tabs>
        <w:spacing w:after="0" w:line="240" w:lineRule="auto"/>
        <w:ind w:left="1440"/>
        <w:rPr>
          <w:rFonts w:ascii="Arial" w:eastAsia="Times New Roman" w:hAnsi="Arial" w:cs="Arial"/>
          <w:color w:val="000000"/>
          <w:sz w:val="24"/>
          <w:szCs w:val="24"/>
        </w:rPr>
      </w:pPr>
    </w:p>
    <w:p w14:paraId="3CB6C4BE" w14:textId="1763A32E" w:rsidR="00C05C82" w:rsidRPr="00391FD4" w:rsidRDefault="009B5ABB" w:rsidP="00391FD4">
      <w:pPr>
        <w:pStyle w:val="ListParagraph"/>
        <w:tabs>
          <w:tab w:val="left" w:pos="1800"/>
          <w:tab w:val="left" w:pos="2160"/>
        </w:tabs>
        <w:spacing w:after="0" w:line="240" w:lineRule="auto"/>
        <w:ind w:left="1800"/>
        <w:rPr>
          <w:rFonts w:ascii="Arial" w:eastAsia="Times New Roman" w:hAnsi="Arial" w:cs="Arial"/>
          <w:color w:val="000000"/>
          <w:sz w:val="24"/>
          <w:szCs w:val="24"/>
        </w:rPr>
      </w:pPr>
      <w:r w:rsidRPr="00D7707B">
        <w:rPr>
          <w:rFonts w:ascii="Arial" w:eastAsia="Times New Roman" w:hAnsi="Arial" w:cs="Arial"/>
          <w:color w:val="000000"/>
          <w:sz w:val="24"/>
          <w:szCs w:val="24"/>
        </w:rPr>
        <w:t>Students, non-regular employees, and workers from temporary staffing vendors are not eligible for appointment under this option.</w:t>
      </w:r>
    </w:p>
    <w:p w14:paraId="6376FB1D" w14:textId="6E47D9E6" w:rsidR="00C75ECB" w:rsidRDefault="00D7707B" w:rsidP="00391FD4">
      <w:pPr>
        <w:pStyle w:val="ListParagraph"/>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r>
      <w:r w:rsidR="00BC27A9" w:rsidRPr="00D7707B">
        <w:rPr>
          <w:rFonts w:ascii="Arial" w:eastAsia="Times New Roman" w:hAnsi="Arial" w:cs="Arial"/>
          <w:sz w:val="24"/>
          <w:szCs w:val="24"/>
        </w:rPr>
        <w:t>The hiring manager will create a transfer</w:t>
      </w:r>
      <w:r w:rsidR="00BA4507" w:rsidRPr="00D7707B">
        <w:rPr>
          <w:rFonts w:ascii="Arial" w:eastAsia="Times New Roman" w:hAnsi="Arial" w:cs="Arial"/>
          <w:sz w:val="24"/>
          <w:szCs w:val="24"/>
        </w:rPr>
        <w:t xml:space="preserve"> or </w:t>
      </w:r>
      <w:r w:rsidR="00BC27A9" w:rsidRPr="00D7707B">
        <w:rPr>
          <w:rFonts w:ascii="Arial" w:eastAsia="Times New Roman" w:hAnsi="Arial" w:cs="Arial"/>
          <w:sz w:val="24"/>
          <w:szCs w:val="24"/>
        </w:rPr>
        <w:t xml:space="preserve">promotion position request in </w:t>
      </w:r>
      <w:hyperlink r:id="rId16" w:history="1">
        <w:r w:rsidR="00FB7848" w:rsidRPr="00D7707B">
          <w:rPr>
            <w:rStyle w:val="Hyperlink"/>
            <w:rFonts w:ascii="Arial" w:eastAsia="Times New Roman" w:hAnsi="Arial" w:cs="Arial"/>
            <w:sz w:val="24"/>
            <w:szCs w:val="24"/>
          </w:rPr>
          <w:t>PeopleAdmin</w:t>
        </w:r>
      </w:hyperlink>
      <w:r w:rsidR="00FB7848" w:rsidRPr="00D7707B">
        <w:rPr>
          <w:rFonts w:ascii="Arial" w:eastAsia="Times New Roman" w:hAnsi="Arial" w:cs="Arial"/>
          <w:sz w:val="24"/>
          <w:szCs w:val="24"/>
        </w:rPr>
        <w:t xml:space="preserve"> </w:t>
      </w:r>
      <w:r w:rsidR="00BC27A9" w:rsidRPr="00D7707B">
        <w:rPr>
          <w:rFonts w:ascii="Arial" w:eastAsia="Times New Roman" w:hAnsi="Arial" w:cs="Arial"/>
          <w:sz w:val="24"/>
          <w:szCs w:val="24"/>
        </w:rPr>
        <w:t xml:space="preserve">and route for approval. </w:t>
      </w:r>
    </w:p>
    <w:p w14:paraId="075334C5" w14:textId="77777777" w:rsidR="00D7707B" w:rsidRPr="00D7707B" w:rsidRDefault="00D7707B" w:rsidP="00391FD4">
      <w:pPr>
        <w:pStyle w:val="ListParagraph"/>
        <w:tabs>
          <w:tab w:val="left" w:pos="1800"/>
        </w:tabs>
        <w:spacing w:after="0" w:line="240" w:lineRule="auto"/>
        <w:ind w:left="1800"/>
        <w:rPr>
          <w:rFonts w:ascii="Arial" w:eastAsia="Times New Roman" w:hAnsi="Arial" w:cs="Arial"/>
          <w:sz w:val="24"/>
          <w:szCs w:val="24"/>
        </w:rPr>
      </w:pPr>
    </w:p>
    <w:p w14:paraId="77F83A09" w14:textId="77777777" w:rsidR="003B7BC9" w:rsidRPr="00B06E82" w:rsidRDefault="003B7BC9" w:rsidP="00391FD4">
      <w:pPr>
        <w:tabs>
          <w:tab w:val="left" w:pos="72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t>0</w:t>
      </w:r>
      <w:r w:rsidR="00061FAD" w:rsidRPr="00B06E82">
        <w:rPr>
          <w:rFonts w:ascii="Arial" w:eastAsia="Times New Roman" w:hAnsi="Arial" w:cs="Arial"/>
          <w:b/>
          <w:color w:val="000000"/>
          <w:sz w:val="24"/>
          <w:szCs w:val="24"/>
        </w:rPr>
        <w:t>4</w:t>
      </w:r>
      <w:r w:rsidRPr="00B06E82">
        <w:rPr>
          <w:rFonts w:ascii="Arial" w:eastAsia="Times New Roman" w:hAnsi="Arial" w:cs="Arial"/>
          <w:b/>
          <w:color w:val="000000"/>
          <w:sz w:val="24"/>
          <w:szCs w:val="24"/>
        </w:rPr>
        <w:t>.</w:t>
      </w:r>
      <w:r w:rsidRPr="00B06E82">
        <w:rPr>
          <w:rFonts w:ascii="Arial" w:eastAsia="Times New Roman" w:hAnsi="Arial" w:cs="Arial"/>
          <w:b/>
          <w:color w:val="000000"/>
          <w:sz w:val="24"/>
          <w:szCs w:val="24"/>
        </w:rPr>
        <w:tab/>
        <w:t>PROJECT STAFF POSITIONS</w:t>
      </w:r>
    </w:p>
    <w:p w14:paraId="08D770DF"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4C11C964" w14:textId="3E805325"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4</w:t>
      </w:r>
      <w:r w:rsidRPr="00B06E82">
        <w:rPr>
          <w:rFonts w:ascii="Arial" w:eastAsia="Times New Roman" w:hAnsi="Arial" w:cs="Arial"/>
          <w:color w:val="000000"/>
          <w:sz w:val="24"/>
          <w:szCs w:val="24"/>
        </w:rPr>
        <w:t>.01</w:t>
      </w:r>
      <w:r w:rsidRPr="00B06E82">
        <w:rPr>
          <w:rFonts w:ascii="Arial" w:eastAsia="Times New Roman" w:hAnsi="Arial" w:cs="Arial"/>
          <w:color w:val="000000"/>
          <w:sz w:val="24"/>
          <w:szCs w:val="24"/>
        </w:rPr>
        <w:tab/>
        <w:t>Upon identification of a legitimate administrative business need and with the approval of the appropriate vice president, department heads may hire non-permanent, fixed-term, benefits-eligible staff on a project basis. The university may employ these non-permanent, fixed-term</w:t>
      </w:r>
      <w:r w:rsidR="008C6B8B" w:rsidRPr="00B06E82">
        <w:rPr>
          <w:rFonts w:ascii="Arial" w:eastAsia="Times New Roman" w:hAnsi="Arial" w:cs="Arial"/>
          <w:color w:val="000000"/>
          <w:sz w:val="24"/>
          <w:szCs w:val="24"/>
        </w:rPr>
        <w:t>, benefits-</w:t>
      </w:r>
      <w:r w:rsidR="00D7707B" w:rsidRPr="00B06E82">
        <w:rPr>
          <w:rFonts w:ascii="Arial" w:eastAsia="Times New Roman" w:hAnsi="Arial" w:cs="Arial"/>
          <w:color w:val="000000"/>
          <w:sz w:val="24"/>
          <w:szCs w:val="24"/>
        </w:rPr>
        <w:t>eligible staff</w:t>
      </w:r>
      <w:r w:rsidRPr="00B06E82">
        <w:rPr>
          <w:rFonts w:ascii="Arial" w:eastAsia="Times New Roman" w:hAnsi="Arial" w:cs="Arial"/>
          <w:color w:val="000000"/>
          <w:sz w:val="24"/>
          <w:szCs w:val="24"/>
        </w:rPr>
        <w:t xml:space="preserve"> on an as-needed basis to provide full-time support for targeted activities over a predetermined, limited </w:t>
      </w:r>
      <w:proofErr w:type="gramStart"/>
      <w:r w:rsidRPr="00B06E82">
        <w:rPr>
          <w:rFonts w:ascii="Arial" w:eastAsia="Times New Roman" w:hAnsi="Arial" w:cs="Arial"/>
          <w:color w:val="000000"/>
          <w:sz w:val="24"/>
          <w:szCs w:val="24"/>
        </w:rPr>
        <w:t>time period</w:t>
      </w:r>
      <w:proofErr w:type="gramEnd"/>
      <w:r w:rsidRPr="00B06E82">
        <w:rPr>
          <w:rFonts w:ascii="Arial" w:eastAsia="Times New Roman" w:hAnsi="Arial" w:cs="Arial"/>
          <w:color w:val="000000"/>
          <w:sz w:val="24"/>
          <w:szCs w:val="24"/>
        </w:rPr>
        <w:t xml:space="preserve">. The hiring manager </w:t>
      </w:r>
      <w:r w:rsidRPr="00B06E82">
        <w:rPr>
          <w:rFonts w:ascii="Arial" w:eastAsia="Times New Roman" w:hAnsi="Arial" w:cs="Arial"/>
          <w:color w:val="000000"/>
          <w:sz w:val="24"/>
          <w:szCs w:val="24"/>
        </w:rPr>
        <w:lastRenderedPageBreak/>
        <w:t xml:space="preserve">will classify these positions using the </w:t>
      </w:r>
      <w:hyperlink r:id="rId17" w:history="1">
        <w:r w:rsidRPr="00B06E82">
          <w:rPr>
            <w:rStyle w:val="Hyperlink"/>
            <w:rFonts w:ascii="Arial" w:eastAsia="Times New Roman" w:hAnsi="Arial" w:cs="Arial"/>
            <w:sz w:val="24"/>
            <w:szCs w:val="24"/>
          </w:rPr>
          <w:t>University Pay Plan</w:t>
        </w:r>
      </w:hyperlink>
      <w:r w:rsidRPr="00B06E82">
        <w:rPr>
          <w:rFonts w:ascii="Arial" w:eastAsia="Times New Roman" w:hAnsi="Arial" w:cs="Arial"/>
          <w:color w:val="000000"/>
          <w:sz w:val="24"/>
          <w:szCs w:val="24"/>
        </w:rPr>
        <w:t xml:space="preserve">, but </w:t>
      </w:r>
      <w:r w:rsidR="00D7707B">
        <w:rPr>
          <w:rFonts w:ascii="Arial" w:eastAsia="Times New Roman" w:hAnsi="Arial" w:cs="Arial"/>
          <w:color w:val="000000"/>
          <w:sz w:val="24"/>
          <w:szCs w:val="24"/>
        </w:rPr>
        <w:t xml:space="preserve">will </w:t>
      </w:r>
      <w:r w:rsidRPr="00B06E82">
        <w:rPr>
          <w:rFonts w:ascii="Arial" w:eastAsia="Times New Roman" w:hAnsi="Arial" w:cs="Arial"/>
          <w:color w:val="000000"/>
          <w:sz w:val="24"/>
          <w:szCs w:val="24"/>
        </w:rPr>
        <w:t xml:space="preserve">designate them as </w:t>
      </w:r>
      <w:r w:rsidR="008C6B8B" w:rsidRPr="00B06E82">
        <w:rPr>
          <w:rFonts w:ascii="Arial" w:eastAsia="Times New Roman" w:hAnsi="Arial" w:cs="Arial"/>
          <w:color w:val="000000"/>
          <w:sz w:val="24"/>
          <w:szCs w:val="24"/>
        </w:rPr>
        <w:t>p</w:t>
      </w:r>
      <w:r w:rsidRPr="00B06E82">
        <w:rPr>
          <w:rFonts w:ascii="Arial" w:eastAsia="Times New Roman" w:hAnsi="Arial" w:cs="Arial"/>
          <w:color w:val="000000"/>
          <w:sz w:val="24"/>
          <w:szCs w:val="24"/>
        </w:rPr>
        <w:t xml:space="preserve">roject </w:t>
      </w:r>
      <w:r w:rsidR="008C6B8B" w:rsidRPr="00B06E82">
        <w:rPr>
          <w:rFonts w:ascii="Arial" w:eastAsia="Times New Roman" w:hAnsi="Arial" w:cs="Arial"/>
          <w:color w:val="000000"/>
          <w:sz w:val="24"/>
          <w:szCs w:val="24"/>
        </w:rPr>
        <w:t>s</w:t>
      </w:r>
      <w:r w:rsidRPr="00B06E82">
        <w:rPr>
          <w:rFonts w:ascii="Arial" w:eastAsia="Times New Roman" w:hAnsi="Arial" w:cs="Arial"/>
          <w:color w:val="000000"/>
          <w:sz w:val="24"/>
          <w:szCs w:val="24"/>
        </w:rPr>
        <w:t>taff in the job posting.</w:t>
      </w:r>
    </w:p>
    <w:p w14:paraId="6167EBE0"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6AD0D573" w14:textId="77777777"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4</w:t>
      </w:r>
      <w:r w:rsidRPr="00B06E82">
        <w:rPr>
          <w:rFonts w:ascii="Arial" w:eastAsia="Times New Roman" w:hAnsi="Arial" w:cs="Arial"/>
          <w:color w:val="000000"/>
          <w:sz w:val="24"/>
          <w:szCs w:val="24"/>
        </w:rPr>
        <w:t>.02</w:t>
      </w:r>
      <w:r w:rsidRPr="00B06E82">
        <w:rPr>
          <w:rFonts w:ascii="Arial" w:eastAsia="Times New Roman" w:hAnsi="Arial" w:cs="Arial"/>
          <w:color w:val="000000"/>
          <w:sz w:val="24"/>
          <w:szCs w:val="24"/>
        </w:rPr>
        <w:tab/>
        <w:t>The following apply to project staff positions:</w:t>
      </w:r>
    </w:p>
    <w:p w14:paraId="68999E40" w14:textId="77777777" w:rsidR="00C05C82" w:rsidRPr="00B06E82" w:rsidRDefault="00C05C82" w:rsidP="00391FD4">
      <w:pPr>
        <w:tabs>
          <w:tab w:val="left" w:pos="1800"/>
        </w:tabs>
        <w:spacing w:after="0" w:line="240" w:lineRule="auto"/>
        <w:ind w:left="1800" w:hanging="360"/>
        <w:contextualSpacing/>
        <w:rPr>
          <w:rFonts w:ascii="Arial" w:eastAsia="Arial" w:hAnsi="Arial" w:cs="Arial"/>
          <w:color w:val="000000"/>
          <w:sz w:val="24"/>
          <w:szCs w:val="24"/>
        </w:rPr>
      </w:pPr>
    </w:p>
    <w:p w14:paraId="6858F8A8" w14:textId="12FFDA40" w:rsidR="003B7BC9" w:rsidRPr="00B06E82" w:rsidRDefault="003B7BC9" w:rsidP="00391FD4">
      <w:pPr>
        <w:tabs>
          <w:tab w:val="left" w:pos="1800"/>
        </w:tabs>
        <w:spacing w:after="0" w:line="240" w:lineRule="auto"/>
        <w:ind w:left="1800" w:hanging="360"/>
        <w:contextualSpacing/>
        <w:rPr>
          <w:rFonts w:ascii="Arial" w:eastAsia="Times New Roman" w:hAnsi="Arial" w:cs="Arial"/>
          <w:sz w:val="24"/>
          <w:szCs w:val="24"/>
        </w:rPr>
      </w:pPr>
      <w:r w:rsidRPr="00B06E82">
        <w:rPr>
          <w:rFonts w:ascii="Arial" w:eastAsia="Arial" w:hAnsi="Arial" w:cs="Arial"/>
          <w:color w:val="000000"/>
          <w:sz w:val="24"/>
          <w:szCs w:val="24"/>
        </w:rPr>
        <w:t>a.</w:t>
      </w:r>
      <w:r w:rsidR="00E33004"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These positions are subject to the regular new position audit procedures found in </w:t>
      </w:r>
      <w:hyperlink r:id="rId18" w:history="1">
        <w:r w:rsidRPr="00B06E82">
          <w:rPr>
            <w:rStyle w:val="Hyperlink"/>
            <w:rFonts w:ascii="Arial" w:eastAsia="Times New Roman" w:hAnsi="Arial" w:cs="Arial"/>
            <w:sz w:val="24"/>
            <w:szCs w:val="24"/>
          </w:rPr>
          <w:t>UPPS No. 04.04.11</w:t>
        </w:r>
      </w:hyperlink>
      <w:r w:rsidRPr="00B06E82">
        <w:rPr>
          <w:rFonts w:ascii="Arial" w:eastAsia="Times New Roman" w:hAnsi="Arial" w:cs="Arial"/>
          <w:sz w:val="24"/>
          <w:szCs w:val="24"/>
        </w:rPr>
        <w:t>, University Classification and Compensation</w:t>
      </w:r>
      <w:r w:rsidRPr="00B06E82">
        <w:rPr>
          <w:rFonts w:ascii="Arial" w:eastAsia="Times New Roman" w:hAnsi="Arial" w:cs="Arial"/>
          <w:color w:val="000000"/>
          <w:sz w:val="24"/>
          <w:szCs w:val="24"/>
        </w:rPr>
        <w:t>.</w:t>
      </w:r>
    </w:p>
    <w:p w14:paraId="38482517"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42C3B7F3" w14:textId="0D576515"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b.</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These positions are subject to the performance appraisal process found in </w:t>
      </w:r>
      <w:hyperlink r:id="rId19" w:history="1">
        <w:r w:rsidRPr="00B06E82">
          <w:rPr>
            <w:rStyle w:val="Hyperlink"/>
            <w:rFonts w:ascii="Arial" w:eastAsia="Times New Roman" w:hAnsi="Arial" w:cs="Arial"/>
            <w:sz w:val="24"/>
            <w:szCs w:val="24"/>
          </w:rPr>
          <w:t>UPPS No. 04.04.20</w:t>
        </w:r>
      </w:hyperlink>
      <w:r w:rsidRPr="00B06E82">
        <w:rPr>
          <w:rFonts w:ascii="Arial" w:eastAsia="Times New Roman" w:hAnsi="Arial" w:cs="Arial"/>
          <w:sz w:val="24"/>
          <w:szCs w:val="24"/>
        </w:rPr>
        <w:t xml:space="preserve">, Staff Performance </w:t>
      </w:r>
      <w:r w:rsidR="003660E7" w:rsidRPr="00B06E82">
        <w:rPr>
          <w:rFonts w:ascii="Arial" w:eastAsia="Times New Roman" w:hAnsi="Arial" w:cs="Arial"/>
          <w:sz w:val="24"/>
          <w:szCs w:val="24"/>
        </w:rPr>
        <w:t>Management System</w:t>
      </w:r>
      <w:r w:rsidRPr="00B06E82">
        <w:rPr>
          <w:rFonts w:ascii="Arial" w:eastAsia="Times New Roman" w:hAnsi="Arial" w:cs="Arial"/>
          <w:color w:val="000000"/>
          <w:sz w:val="24"/>
          <w:szCs w:val="24"/>
        </w:rPr>
        <w:t>, as well as all other university policies and procedures.</w:t>
      </w:r>
    </w:p>
    <w:p w14:paraId="6974C1E3"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3F3F0EC9" w14:textId="49CCAD52" w:rsidR="003B7BC9" w:rsidRPr="00B06E82" w:rsidRDefault="003B7BC9"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Arial" w:hAnsi="Arial" w:cs="Arial"/>
          <w:color w:val="000000"/>
          <w:sz w:val="24"/>
          <w:szCs w:val="24"/>
        </w:rPr>
        <w:t>c.</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The hiring manager may post these positions with a shortened five-day time</w:t>
      </w:r>
      <w:r w:rsidR="00091339">
        <w:rPr>
          <w:rFonts w:ascii="Arial" w:eastAsia="Times New Roman" w:hAnsi="Arial" w:cs="Arial"/>
          <w:color w:val="000000"/>
          <w:sz w:val="24"/>
          <w:szCs w:val="24"/>
        </w:rPr>
        <w:t xml:space="preserve"> </w:t>
      </w:r>
      <w:r w:rsidR="00D7707B" w:rsidRPr="00B06E82">
        <w:rPr>
          <w:rFonts w:ascii="Arial" w:eastAsia="Times New Roman" w:hAnsi="Arial" w:cs="Arial"/>
          <w:color w:val="000000"/>
          <w:sz w:val="24"/>
          <w:szCs w:val="24"/>
        </w:rPr>
        <w:t>frame but</w:t>
      </w:r>
      <w:r w:rsidRPr="00B06E82">
        <w:rPr>
          <w:rFonts w:ascii="Arial" w:eastAsia="Times New Roman" w:hAnsi="Arial" w:cs="Arial"/>
          <w:color w:val="000000"/>
          <w:sz w:val="24"/>
          <w:szCs w:val="24"/>
        </w:rPr>
        <w:t xml:space="preserve"> must follow the normal selection and hiring process with the approval of the</w:t>
      </w:r>
      <w:r w:rsidR="00091339">
        <w:rPr>
          <w:rFonts w:ascii="Arial" w:eastAsia="Times New Roman" w:hAnsi="Arial" w:cs="Arial"/>
          <w:color w:val="000000"/>
          <w:sz w:val="24"/>
          <w:szCs w:val="24"/>
        </w:rPr>
        <w:t xml:space="preserve"> </w:t>
      </w:r>
      <w:r w:rsidR="00647740" w:rsidRPr="00B06E82">
        <w:rPr>
          <w:rFonts w:ascii="Arial" w:eastAsia="Times New Roman" w:hAnsi="Arial" w:cs="Arial"/>
          <w:color w:val="000000"/>
          <w:sz w:val="24"/>
          <w:szCs w:val="24"/>
        </w:rPr>
        <w:t xml:space="preserve">equity </w:t>
      </w:r>
      <w:r w:rsidR="00091339" w:rsidRPr="00B06E82">
        <w:rPr>
          <w:rFonts w:ascii="Arial" w:eastAsia="Times New Roman" w:hAnsi="Arial" w:cs="Arial"/>
          <w:color w:val="000000"/>
          <w:sz w:val="24"/>
          <w:szCs w:val="24"/>
        </w:rPr>
        <w:t>reviewer.</w:t>
      </w:r>
    </w:p>
    <w:p w14:paraId="71270F61" w14:textId="77777777" w:rsidR="00C05C82" w:rsidRPr="00B06E82" w:rsidRDefault="00C05C82" w:rsidP="00391FD4">
      <w:pPr>
        <w:tabs>
          <w:tab w:val="left" w:pos="1800"/>
        </w:tabs>
        <w:spacing w:after="0" w:line="240" w:lineRule="auto"/>
        <w:ind w:left="1800" w:hanging="360"/>
        <w:rPr>
          <w:rFonts w:ascii="Arial" w:eastAsia="Times New Roman" w:hAnsi="Arial" w:cs="Arial"/>
          <w:sz w:val="24"/>
          <w:szCs w:val="24"/>
        </w:rPr>
      </w:pPr>
    </w:p>
    <w:p w14:paraId="0285FEB1"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d.</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These positions will serve non-permanent, fixed-term, 12-month renewable appointments, renewable in 12-month increments with a maximum of 60 months total.</w:t>
      </w:r>
    </w:p>
    <w:p w14:paraId="698888EA"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35F97731"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e.</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These positions may qualify as benefits-eligible consistent with state requirements.</w:t>
      </w:r>
    </w:p>
    <w:p w14:paraId="3E5E58C9"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4480E385" w14:textId="2DDDC3A2" w:rsidR="003B7BC9" w:rsidRPr="00B06E82" w:rsidRDefault="003B7BC9"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Arial" w:hAnsi="Arial" w:cs="Arial"/>
          <w:color w:val="000000"/>
          <w:sz w:val="24"/>
          <w:szCs w:val="24"/>
        </w:rPr>
        <w:t>f.</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Employees must attend New Employee </w:t>
      </w:r>
      <w:r w:rsidR="000D689E" w:rsidRPr="00B06E82">
        <w:rPr>
          <w:rFonts w:ascii="Arial" w:eastAsia="Times New Roman" w:hAnsi="Arial" w:cs="Arial"/>
          <w:color w:val="000000"/>
          <w:sz w:val="24"/>
          <w:szCs w:val="24"/>
        </w:rPr>
        <w:t xml:space="preserve">Welcome </w:t>
      </w:r>
      <w:r w:rsidR="00204720" w:rsidRPr="00B06E82">
        <w:rPr>
          <w:rFonts w:ascii="Arial" w:eastAsia="Times New Roman" w:hAnsi="Arial" w:cs="Arial"/>
          <w:color w:val="000000"/>
          <w:sz w:val="24"/>
          <w:szCs w:val="24"/>
        </w:rPr>
        <w:t xml:space="preserve">(NEW) </w:t>
      </w:r>
      <w:r w:rsidRPr="00B06E82">
        <w:rPr>
          <w:rFonts w:ascii="Arial" w:eastAsia="Times New Roman" w:hAnsi="Arial" w:cs="Arial"/>
          <w:color w:val="000000"/>
          <w:sz w:val="24"/>
          <w:szCs w:val="24"/>
        </w:rPr>
        <w:t xml:space="preserve">in accordance with the provisions of </w:t>
      </w:r>
      <w:hyperlink r:id="rId20" w:history="1">
        <w:r w:rsidRPr="00B06E82">
          <w:rPr>
            <w:rStyle w:val="Hyperlink"/>
            <w:rFonts w:ascii="Arial" w:eastAsia="Times New Roman" w:hAnsi="Arial" w:cs="Arial"/>
            <w:sz w:val="24"/>
            <w:szCs w:val="24"/>
          </w:rPr>
          <w:t>UPPS No. 04.04.15</w:t>
        </w:r>
      </w:hyperlink>
      <w:r w:rsidRPr="00B06E82">
        <w:rPr>
          <w:rFonts w:ascii="Arial" w:eastAsia="Times New Roman" w:hAnsi="Arial" w:cs="Arial"/>
          <w:sz w:val="24"/>
          <w:szCs w:val="24"/>
        </w:rPr>
        <w:t xml:space="preserve">, New Employee </w:t>
      </w:r>
      <w:r w:rsidR="00870C67" w:rsidRPr="00B06E82">
        <w:rPr>
          <w:rFonts w:ascii="Arial" w:eastAsia="Times New Roman" w:hAnsi="Arial" w:cs="Arial"/>
          <w:sz w:val="24"/>
          <w:szCs w:val="24"/>
        </w:rPr>
        <w:t>Welcome</w:t>
      </w:r>
      <w:r w:rsidR="00B87869" w:rsidRPr="00B06E82">
        <w:rPr>
          <w:rFonts w:ascii="Arial" w:eastAsia="Times New Roman" w:hAnsi="Arial" w:cs="Arial"/>
          <w:sz w:val="24"/>
          <w:szCs w:val="24"/>
        </w:rPr>
        <w:t xml:space="preserve"> </w:t>
      </w:r>
      <w:r w:rsidRPr="00B06E82">
        <w:rPr>
          <w:rFonts w:ascii="Arial" w:eastAsia="Times New Roman" w:hAnsi="Arial" w:cs="Arial"/>
          <w:sz w:val="24"/>
          <w:szCs w:val="24"/>
        </w:rPr>
        <w:t>– Staff</w:t>
      </w:r>
      <w:r w:rsidRPr="00B06E82">
        <w:rPr>
          <w:rFonts w:ascii="Arial" w:eastAsia="Times New Roman" w:hAnsi="Arial" w:cs="Arial"/>
          <w:color w:val="000000"/>
          <w:sz w:val="24"/>
          <w:szCs w:val="24"/>
        </w:rPr>
        <w:t>.</w:t>
      </w:r>
    </w:p>
    <w:p w14:paraId="1FA5509E"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73220BCD" w14:textId="4556BCCD" w:rsidR="003B7BC9" w:rsidRPr="00B06E82" w:rsidRDefault="003B7BC9"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Arial" w:hAnsi="Arial" w:cs="Arial"/>
          <w:color w:val="000000"/>
          <w:sz w:val="24"/>
          <w:szCs w:val="24"/>
        </w:rPr>
        <w:t>g.</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If the project staff position becomes permanent, the incumbent will have the option to apply for the permanent position.</w:t>
      </w:r>
    </w:p>
    <w:p w14:paraId="2B95DC71" w14:textId="77777777" w:rsidR="001D40FD" w:rsidRPr="00B06E82" w:rsidRDefault="001D40FD" w:rsidP="00391FD4">
      <w:pPr>
        <w:tabs>
          <w:tab w:val="left" w:pos="1800"/>
        </w:tabs>
        <w:spacing w:after="0" w:line="240" w:lineRule="auto"/>
        <w:ind w:left="1800" w:hanging="360"/>
        <w:rPr>
          <w:rFonts w:ascii="Arial" w:eastAsia="Times New Roman" w:hAnsi="Arial" w:cs="Arial"/>
          <w:sz w:val="24"/>
          <w:szCs w:val="24"/>
        </w:rPr>
      </w:pPr>
    </w:p>
    <w:p w14:paraId="7C2BB69F" w14:textId="3930BA96" w:rsidR="003B7BC9" w:rsidRDefault="003B7BC9"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Arial" w:hAnsi="Arial" w:cs="Arial"/>
          <w:color w:val="000000"/>
          <w:sz w:val="24"/>
          <w:szCs w:val="24"/>
        </w:rPr>
        <w:t>h.</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At the end of the project or the end of the 60-month period, whichever occurs first, the department must re-audit and repost the position if it is to continue.</w:t>
      </w:r>
    </w:p>
    <w:p w14:paraId="3409FB68" w14:textId="012AB478" w:rsidR="003B7BC9" w:rsidRPr="00B06E82" w:rsidRDefault="003B7BC9" w:rsidP="00391FD4">
      <w:pPr>
        <w:spacing w:after="0" w:line="240" w:lineRule="auto"/>
        <w:rPr>
          <w:rFonts w:ascii="Arial" w:eastAsia="Times New Roman" w:hAnsi="Arial" w:cs="Arial"/>
          <w:sz w:val="24"/>
          <w:szCs w:val="24"/>
        </w:rPr>
      </w:pPr>
    </w:p>
    <w:p w14:paraId="7DFE922E" w14:textId="686EA227" w:rsidR="00C05C82" w:rsidRPr="00B06E82" w:rsidRDefault="00175D41" w:rsidP="00391FD4">
      <w:pPr>
        <w:tabs>
          <w:tab w:val="left" w:pos="1440"/>
          <w:tab w:val="left" w:pos="1800"/>
        </w:tabs>
        <w:spacing w:after="0" w:line="240" w:lineRule="auto"/>
        <w:ind w:left="720" w:hanging="720"/>
        <w:rPr>
          <w:rFonts w:ascii="Arial" w:eastAsia="Times New Roman" w:hAnsi="Arial" w:cs="Arial"/>
          <w:b/>
          <w:color w:val="000000"/>
          <w:sz w:val="24"/>
          <w:szCs w:val="24"/>
        </w:rPr>
      </w:pPr>
      <w:r>
        <w:rPr>
          <w:rFonts w:ascii="Arial" w:eastAsia="Times New Roman" w:hAnsi="Arial" w:cs="Arial"/>
          <w:b/>
          <w:color w:val="000000"/>
          <w:sz w:val="24"/>
          <w:szCs w:val="24"/>
        </w:rPr>
        <w:t>*</w:t>
      </w:r>
      <w:r w:rsidR="003B7BC9" w:rsidRPr="00B06E82">
        <w:rPr>
          <w:rFonts w:ascii="Arial" w:eastAsia="Times New Roman" w:hAnsi="Arial" w:cs="Arial"/>
          <w:b/>
          <w:color w:val="000000"/>
          <w:sz w:val="24"/>
          <w:szCs w:val="24"/>
        </w:rPr>
        <w:t>0</w:t>
      </w:r>
      <w:r w:rsidR="00061FAD" w:rsidRPr="00B06E82">
        <w:rPr>
          <w:rFonts w:ascii="Arial" w:eastAsia="Times New Roman" w:hAnsi="Arial" w:cs="Arial"/>
          <w:b/>
          <w:color w:val="000000"/>
          <w:sz w:val="24"/>
          <w:szCs w:val="24"/>
        </w:rPr>
        <w:t>5</w:t>
      </w:r>
      <w:r w:rsidR="003B7BC9" w:rsidRPr="00B06E82">
        <w:rPr>
          <w:rFonts w:ascii="Arial" w:eastAsia="Times New Roman" w:hAnsi="Arial" w:cs="Arial"/>
          <w:b/>
          <w:color w:val="000000"/>
          <w:sz w:val="24"/>
          <w:szCs w:val="24"/>
        </w:rPr>
        <w:t>.</w:t>
      </w:r>
      <w:r w:rsidR="003B7BC9" w:rsidRPr="00B06E82">
        <w:rPr>
          <w:rFonts w:ascii="Arial" w:eastAsia="Times New Roman" w:hAnsi="Arial" w:cs="Arial"/>
          <w:b/>
          <w:color w:val="000000"/>
          <w:sz w:val="24"/>
          <w:szCs w:val="24"/>
        </w:rPr>
        <w:tab/>
        <w:t>PROCEDURES FOR VALIDATION OF DEGREE REQUIREMENTS AND EMPLOYMENT TESTS</w:t>
      </w:r>
      <w:r w:rsidR="006145ED" w:rsidRPr="00B06E82">
        <w:rPr>
          <w:rFonts w:ascii="Arial" w:eastAsia="Times New Roman" w:hAnsi="Arial" w:cs="Arial"/>
          <w:b/>
          <w:color w:val="000000"/>
          <w:sz w:val="24"/>
          <w:szCs w:val="24"/>
        </w:rPr>
        <w:tab/>
      </w:r>
    </w:p>
    <w:p w14:paraId="2A3AE0E7" w14:textId="77777777" w:rsidR="00C05C82" w:rsidRPr="00B06E82" w:rsidRDefault="00C05C82" w:rsidP="00391FD4">
      <w:pPr>
        <w:spacing w:after="0" w:line="240" w:lineRule="auto"/>
        <w:ind w:left="720"/>
        <w:rPr>
          <w:rFonts w:ascii="Arial" w:eastAsia="Times New Roman" w:hAnsi="Arial" w:cs="Arial"/>
          <w:color w:val="000000"/>
          <w:sz w:val="24"/>
          <w:szCs w:val="24"/>
        </w:rPr>
      </w:pPr>
    </w:p>
    <w:p w14:paraId="1641ACCE" w14:textId="4D506DFF" w:rsidR="00FB1E2F" w:rsidRPr="00B06E82" w:rsidRDefault="003B7BC9" w:rsidP="00391FD4">
      <w:pPr>
        <w:spacing w:after="0" w:line="240" w:lineRule="auto"/>
        <w:ind w:left="720"/>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In support of its goals and in compliance with governmental regulations, the university may use college degrees and employment tests as selection criteria only when validated. </w:t>
      </w:r>
    </w:p>
    <w:p w14:paraId="3BABFEA8" w14:textId="77777777" w:rsidR="00FB1E2F" w:rsidRPr="00B06E82" w:rsidRDefault="00FB1E2F" w:rsidP="00391FD4">
      <w:pPr>
        <w:spacing w:after="0" w:line="240" w:lineRule="auto"/>
        <w:ind w:left="720"/>
        <w:rPr>
          <w:rFonts w:ascii="Arial" w:eastAsia="Times New Roman" w:hAnsi="Arial" w:cs="Arial"/>
          <w:color w:val="000000"/>
          <w:sz w:val="24"/>
          <w:szCs w:val="24"/>
        </w:rPr>
      </w:pPr>
    </w:p>
    <w:p w14:paraId="2FD2D0DD" w14:textId="708F11D5" w:rsidR="003B7BC9" w:rsidRPr="00B06E82"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color w:val="000000"/>
          <w:sz w:val="24"/>
          <w:szCs w:val="24"/>
        </w:rPr>
        <w:t>Validation:</w:t>
      </w:r>
    </w:p>
    <w:p w14:paraId="45A38B0C" w14:textId="77777777" w:rsidR="003B7BC9" w:rsidRPr="00B06E82"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sz w:val="24"/>
          <w:szCs w:val="24"/>
        </w:rPr>
        <w:t> </w:t>
      </w:r>
    </w:p>
    <w:p w14:paraId="2E1A2041" w14:textId="77777777" w:rsidR="003B7BC9" w:rsidRPr="00B06E82" w:rsidRDefault="003B7BC9" w:rsidP="00391FD4">
      <w:pPr>
        <w:pStyle w:val="ListParagraph"/>
        <w:numPr>
          <w:ilvl w:val="0"/>
          <w:numId w:val="17"/>
        </w:numPr>
        <w:spacing w:after="0" w:line="240" w:lineRule="auto"/>
        <w:ind w:left="900" w:hanging="180"/>
        <w:rPr>
          <w:rFonts w:ascii="Arial" w:eastAsia="Times New Roman" w:hAnsi="Arial" w:cs="Arial"/>
          <w:sz w:val="24"/>
          <w:szCs w:val="24"/>
        </w:rPr>
      </w:pPr>
      <w:r w:rsidRPr="00B06E82">
        <w:rPr>
          <w:rFonts w:ascii="Arial" w:eastAsia="Times New Roman" w:hAnsi="Arial" w:cs="Arial"/>
          <w:color w:val="000000"/>
          <w:sz w:val="24"/>
          <w:szCs w:val="24"/>
        </w:rPr>
        <w:t xml:space="preserve">establishes that possession of a degree or attainment of a certain performance level on an employment test serves as evidence that an individual has the </w:t>
      </w:r>
      <w:r w:rsidRPr="00B06E82">
        <w:rPr>
          <w:rFonts w:ascii="Arial" w:eastAsia="Times New Roman" w:hAnsi="Arial" w:cs="Arial"/>
          <w:color w:val="000000"/>
          <w:sz w:val="24"/>
          <w:szCs w:val="24"/>
        </w:rPr>
        <w:lastRenderedPageBreak/>
        <w:t xml:space="preserve">necessary competency level in the </w:t>
      </w:r>
      <w:r w:rsidR="00015C25" w:rsidRPr="00B06E82">
        <w:rPr>
          <w:rFonts w:ascii="Arial" w:eastAsia="Times New Roman" w:hAnsi="Arial" w:cs="Arial"/>
          <w:color w:val="000000"/>
          <w:sz w:val="24"/>
          <w:szCs w:val="24"/>
        </w:rPr>
        <w:t>knowledge, skills, and abilities</w:t>
      </w:r>
      <w:r w:rsidR="00BA30FA"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required to perform important job functions on the first day of employment; and</w:t>
      </w:r>
    </w:p>
    <w:p w14:paraId="3B542FBC" w14:textId="77777777" w:rsidR="003B7BC9" w:rsidRPr="00B06E82" w:rsidRDefault="003B7BC9" w:rsidP="00391FD4">
      <w:pPr>
        <w:spacing w:after="0" w:line="240" w:lineRule="auto"/>
        <w:ind w:left="1260" w:hanging="108"/>
        <w:contextualSpacing/>
        <w:rPr>
          <w:rFonts w:ascii="Arial" w:eastAsia="Times New Roman" w:hAnsi="Arial" w:cs="Arial"/>
          <w:sz w:val="24"/>
          <w:szCs w:val="24"/>
        </w:rPr>
      </w:pPr>
    </w:p>
    <w:p w14:paraId="27B81C23" w14:textId="77777777" w:rsidR="003B7BC9" w:rsidRPr="00B06E82" w:rsidRDefault="003B7BC9" w:rsidP="00391FD4">
      <w:pPr>
        <w:pStyle w:val="ListParagraph"/>
        <w:numPr>
          <w:ilvl w:val="0"/>
          <w:numId w:val="17"/>
        </w:numPr>
        <w:spacing w:after="0" w:line="240" w:lineRule="auto"/>
        <w:ind w:left="900" w:hanging="180"/>
        <w:rPr>
          <w:rFonts w:ascii="Arial" w:eastAsia="Times New Roman" w:hAnsi="Arial" w:cs="Arial"/>
          <w:sz w:val="24"/>
          <w:szCs w:val="24"/>
        </w:rPr>
      </w:pPr>
      <w:r w:rsidRPr="00B06E82">
        <w:rPr>
          <w:rFonts w:ascii="Arial" w:eastAsia="Times New Roman" w:hAnsi="Arial" w:cs="Arial"/>
          <w:color w:val="000000"/>
          <w:sz w:val="24"/>
          <w:szCs w:val="24"/>
        </w:rPr>
        <w:t>helps to ensure that the university does not establish degree requirements and test performance levels that act as artificial employment barriers to qualified job applicants.</w:t>
      </w:r>
      <w:r w:rsidR="005C53F0" w:rsidRPr="00B06E82">
        <w:rPr>
          <w:rFonts w:ascii="Arial" w:eastAsia="Times New Roman" w:hAnsi="Arial" w:cs="Arial"/>
          <w:color w:val="000000"/>
          <w:sz w:val="24"/>
          <w:szCs w:val="24"/>
        </w:rPr>
        <w:t xml:space="preserve">  </w:t>
      </w:r>
      <w:r w:rsidRPr="00B06E82">
        <w:rPr>
          <w:rFonts w:ascii="Arial" w:eastAsia="Times New Roman" w:hAnsi="Arial" w:cs="Arial"/>
          <w:sz w:val="24"/>
          <w:szCs w:val="24"/>
        </w:rPr>
        <w:t> </w:t>
      </w:r>
    </w:p>
    <w:p w14:paraId="5D1C2036" w14:textId="77777777" w:rsidR="00061FAD" w:rsidRPr="00B06E82" w:rsidRDefault="00061FAD" w:rsidP="00391FD4">
      <w:pPr>
        <w:spacing w:after="0" w:line="240" w:lineRule="auto"/>
        <w:ind w:left="720"/>
        <w:rPr>
          <w:rFonts w:ascii="Arial" w:eastAsia="Times New Roman" w:hAnsi="Arial" w:cs="Arial"/>
          <w:color w:val="000000"/>
          <w:sz w:val="24"/>
          <w:szCs w:val="24"/>
        </w:rPr>
      </w:pPr>
    </w:p>
    <w:p w14:paraId="1B0CABFC" w14:textId="77777777" w:rsidR="003B7BC9" w:rsidRPr="00B06E82"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color w:val="000000"/>
          <w:sz w:val="24"/>
          <w:szCs w:val="24"/>
        </w:rPr>
        <w:t>There are many ways, other than obtaining a college degree, in which an individual may acquire competency in the required</w:t>
      </w:r>
      <w:r w:rsidR="00015C25" w:rsidRPr="00B06E82">
        <w:rPr>
          <w:rFonts w:ascii="Arial" w:eastAsia="Times New Roman" w:hAnsi="Arial" w:cs="Arial"/>
          <w:color w:val="000000"/>
          <w:sz w:val="24"/>
          <w:szCs w:val="24"/>
        </w:rPr>
        <w:t xml:space="preserve"> knowledge, skills, and abilities</w:t>
      </w:r>
      <w:r w:rsidRPr="00B06E82">
        <w:rPr>
          <w:rFonts w:ascii="Arial" w:eastAsia="Times New Roman" w:hAnsi="Arial" w:cs="Arial"/>
          <w:color w:val="000000"/>
          <w:sz w:val="24"/>
          <w:szCs w:val="24"/>
        </w:rPr>
        <w:t xml:space="preserve"> for a position. Some other ways include past job experience, military training, rehabilitation programs, apprenticeship programs, volunteer activities, or self-employment. The university wants to ensure that such sources of </w:t>
      </w:r>
      <w:r w:rsidR="00015C25" w:rsidRPr="00B06E82">
        <w:rPr>
          <w:rFonts w:ascii="Arial" w:eastAsia="Times New Roman" w:hAnsi="Arial" w:cs="Arial"/>
          <w:color w:val="000000"/>
          <w:sz w:val="24"/>
          <w:szCs w:val="24"/>
        </w:rPr>
        <w:t xml:space="preserve">knowledge, skills, and </w:t>
      </w:r>
      <w:r w:rsidR="00C05C82" w:rsidRPr="00B06E82">
        <w:rPr>
          <w:rFonts w:ascii="Arial" w:eastAsia="Times New Roman" w:hAnsi="Arial" w:cs="Arial"/>
          <w:color w:val="000000"/>
          <w:sz w:val="24"/>
          <w:szCs w:val="24"/>
        </w:rPr>
        <w:t>abilities</w:t>
      </w:r>
      <w:r w:rsidR="00D73FC3"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competencies are not overlooked in the applicant selection process</w:t>
      </w:r>
      <w:r w:rsidR="00061FAD" w:rsidRPr="00B06E82">
        <w:rPr>
          <w:rFonts w:ascii="Arial" w:eastAsia="Times New Roman" w:hAnsi="Arial" w:cs="Arial"/>
          <w:color w:val="000000"/>
          <w:sz w:val="24"/>
          <w:szCs w:val="24"/>
        </w:rPr>
        <w:t>.</w:t>
      </w:r>
    </w:p>
    <w:p w14:paraId="502E9965" w14:textId="77777777" w:rsidR="003B7BC9" w:rsidRPr="00B06E82" w:rsidRDefault="003B7BC9" w:rsidP="00391FD4">
      <w:pPr>
        <w:spacing w:after="0" w:line="240" w:lineRule="auto"/>
        <w:ind w:left="1440"/>
        <w:rPr>
          <w:rFonts w:ascii="Arial" w:eastAsia="Times New Roman" w:hAnsi="Arial" w:cs="Arial"/>
          <w:sz w:val="24"/>
          <w:szCs w:val="24"/>
        </w:rPr>
      </w:pPr>
      <w:r w:rsidRPr="00B06E82">
        <w:rPr>
          <w:rFonts w:ascii="Arial" w:eastAsia="Times New Roman" w:hAnsi="Arial" w:cs="Arial"/>
          <w:color w:val="000000"/>
          <w:sz w:val="24"/>
          <w:szCs w:val="24"/>
        </w:rPr>
        <w:t> </w:t>
      </w:r>
    </w:p>
    <w:p w14:paraId="26BF9009" w14:textId="5A09AF2D" w:rsidR="003B7BC9" w:rsidRPr="00B06E82" w:rsidRDefault="003B7BC9" w:rsidP="00391FD4">
      <w:pPr>
        <w:spacing w:after="0" w:line="240" w:lineRule="auto"/>
        <w:ind w:left="720"/>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Thus, if a hiring manager wishes to require or prefer a college degree in a posting or use a pre-employment test result as selection criteria, the hiring manager must validate these requirements by using one of the following validation processes, as appropriate, prior to posting </w:t>
      </w:r>
      <w:r w:rsidR="00204720" w:rsidRPr="00B06E82">
        <w:rPr>
          <w:rFonts w:ascii="Arial" w:eastAsia="Times New Roman" w:hAnsi="Arial" w:cs="Arial"/>
          <w:color w:val="000000"/>
          <w:sz w:val="24"/>
          <w:szCs w:val="24"/>
        </w:rPr>
        <w:t>or use of a pre-employment test.</w:t>
      </w:r>
    </w:p>
    <w:p w14:paraId="1E0562AB" w14:textId="77777777" w:rsidR="00C05C82" w:rsidRPr="00B06E82" w:rsidRDefault="00C05C82" w:rsidP="00391FD4">
      <w:pPr>
        <w:spacing w:after="0" w:line="240" w:lineRule="auto"/>
        <w:ind w:left="720"/>
        <w:rPr>
          <w:rFonts w:ascii="Arial" w:eastAsia="Times New Roman" w:hAnsi="Arial" w:cs="Arial"/>
          <w:color w:val="000000"/>
          <w:sz w:val="24"/>
          <w:szCs w:val="24"/>
        </w:rPr>
      </w:pPr>
    </w:p>
    <w:p w14:paraId="4FA6F2D7" w14:textId="77777777"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5</w:t>
      </w:r>
      <w:r w:rsidRPr="00B06E82">
        <w:rPr>
          <w:rFonts w:ascii="Arial" w:eastAsia="Times New Roman" w:hAnsi="Arial" w:cs="Arial"/>
          <w:color w:val="000000"/>
          <w:sz w:val="24"/>
          <w:szCs w:val="24"/>
        </w:rPr>
        <w:t>.01</w:t>
      </w:r>
      <w:r w:rsidRPr="00B06E82">
        <w:rPr>
          <w:rFonts w:ascii="Arial" w:eastAsia="Times New Roman" w:hAnsi="Arial" w:cs="Arial"/>
          <w:color w:val="000000"/>
          <w:sz w:val="24"/>
          <w:szCs w:val="24"/>
        </w:rPr>
        <w:tab/>
        <w:t>Degree</w:t>
      </w:r>
    </w:p>
    <w:p w14:paraId="52BF0F33"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360855C8" w14:textId="64BD5242" w:rsidR="003B7BC9" w:rsidRPr="00B06E82" w:rsidRDefault="003B7BC9" w:rsidP="00391FD4">
      <w:pPr>
        <w:pStyle w:val="ListParagraph"/>
        <w:numPr>
          <w:ilvl w:val="0"/>
          <w:numId w:val="27"/>
        </w:numPr>
        <w:tabs>
          <w:tab w:val="left" w:pos="1800"/>
        </w:tabs>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Degree Validation Process – The process used to validate a degree requirement is contained in the degree validation process and </w:t>
      </w:r>
      <w:r w:rsidR="008560B0" w:rsidRPr="00B06E82">
        <w:rPr>
          <w:rFonts w:ascii="Arial" w:eastAsia="Times New Roman" w:hAnsi="Arial" w:cs="Arial"/>
          <w:color w:val="000000"/>
          <w:sz w:val="24"/>
          <w:szCs w:val="24"/>
        </w:rPr>
        <w:t xml:space="preserve">is facilitated through </w:t>
      </w:r>
      <w:r w:rsidRPr="00B06E82">
        <w:rPr>
          <w:rFonts w:ascii="Arial" w:eastAsia="Times New Roman" w:hAnsi="Arial" w:cs="Arial"/>
          <w:color w:val="000000"/>
          <w:sz w:val="24"/>
          <w:szCs w:val="24"/>
        </w:rPr>
        <w:t xml:space="preserve">the </w:t>
      </w:r>
      <w:hyperlink r:id="rId21" w:history="1">
        <w:r w:rsidRPr="00B06E82">
          <w:rPr>
            <w:rStyle w:val="Hyperlink"/>
            <w:rFonts w:ascii="Arial" w:eastAsia="Times New Roman" w:hAnsi="Arial" w:cs="Arial"/>
            <w:sz w:val="24"/>
            <w:szCs w:val="24"/>
          </w:rPr>
          <w:t xml:space="preserve">degree </w:t>
        </w:r>
        <w:r w:rsidR="00515528" w:rsidRPr="00B06E82">
          <w:rPr>
            <w:rStyle w:val="Hyperlink"/>
            <w:rFonts w:ascii="Arial" w:eastAsia="Times New Roman" w:hAnsi="Arial" w:cs="Arial"/>
            <w:sz w:val="24"/>
            <w:szCs w:val="24"/>
          </w:rPr>
          <w:t>validation form</w:t>
        </w:r>
      </w:hyperlink>
      <w:r w:rsidRPr="00B06E82">
        <w:rPr>
          <w:rFonts w:ascii="Arial" w:eastAsia="Times New Roman" w:hAnsi="Arial" w:cs="Arial"/>
          <w:color w:val="000000"/>
          <w:sz w:val="24"/>
          <w:szCs w:val="24"/>
        </w:rPr>
        <w:t>. Human Resources will determine the need for a degree validation study and administer the degree validation process with the assistance of the hiring department.</w:t>
      </w:r>
    </w:p>
    <w:p w14:paraId="034523A7" w14:textId="77777777" w:rsidR="0088353D" w:rsidRPr="00B06E82" w:rsidRDefault="0088353D" w:rsidP="00391FD4">
      <w:pPr>
        <w:pStyle w:val="ListParagraph"/>
        <w:tabs>
          <w:tab w:val="left" w:pos="1800"/>
        </w:tabs>
        <w:spacing w:after="0" w:line="240" w:lineRule="auto"/>
        <w:ind w:left="1800"/>
        <w:rPr>
          <w:rFonts w:ascii="Arial" w:eastAsia="Times New Roman" w:hAnsi="Arial" w:cs="Arial"/>
          <w:sz w:val="24"/>
          <w:szCs w:val="24"/>
        </w:rPr>
      </w:pPr>
    </w:p>
    <w:p w14:paraId="78CFBB6F" w14:textId="1B550414" w:rsidR="003B7BC9" w:rsidRPr="00B06E82" w:rsidRDefault="003B7BC9"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Arial" w:hAnsi="Arial" w:cs="Arial"/>
          <w:color w:val="000000"/>
          <w:sz w:val="24"/>
          <w:szCs w:val="24"/>
        </w:rPr>
        <w:t>b.</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Alternative Degree Validation Process – There are some jobs that, by their nature, or because of governmental </w:t>
      </w:r>
      <w:r w:rsidR="00BA30FA" w:rsidRPr="00B06E82">
        <w:rPr>
          <w:rFonts w:ascii="Arial" w:eastAsia="Times New Roman" w:hAnsi="Arial" w:cs="Arial"/>
          <w:color w:val="000000"/>
          <w:sz w:val="24"/>
          <w:szCs w:val="24"/>
        </w:rPr>
        <w:t>regulations, require</w:t>
      </w:r>
      <w:r w:rsidRPr="00B06E82">
        <w:rPr>
          <w:rFonts w:ascii="Arial" w:eastAsia="Times New Roman" w:hAnsi="Arial" w:cs="Arial"/>
          <w:color w:val="000000"/>
          <w:sz w:val="24"/>
          <w:szCs w:val="24"/>
        </w:rPr>
        <w:t xml:space="preserve"> substantial educational preparation and advanced credentials. In these cases, the university accepts the possession of a college degree as a valid job qualification. Examples include attorneys, engineers, physicians, psychologists, counselors, pharmacists, and librarians. The university has some jobs in these occupational fields, and </w:t>
      </w:r>
      <w:r w:rsidR="00BA30FA" w:rsidRPr="00B06E82">
        <w:rPr>
          <w:rFonts w:ascii="Arial" w:eastAsia="Times New Roman" w:hAnsi="Arial" w:cs="Arial"/>
          <w:color w:val="000000"/>
          <w:sz w:val="24"/>
          <w:szCs w:val="24"/>
        </w:rPr>
        <w:t>a specified</w:t>
      </w:r>
      <w:r w:rsidRPr="00B06E82">
        <w:rPr>
          <w:rFonts w:ascii="Arial" w:eastAsia="Times New Roman" w:hAnsi="Arial" w:cs="Arial"/>
          <w:color w:val="000000"/>
          <w:sz w:val="24"/>
          <w:szCs w:val="24"/>
        </w:rPr>
        <w:t xml:space="preserve"> degree requirement for these jobs is acceptable without having to complete the degree validation process as provided in </w:t>
      </w:r>
      <w:r w:rsidR="008C6B8B" w:rsidRPr="00B06E82">
        <w:rPr>
          <w:rFonts w:ascii="Arial" w:eastAsia="Times New Roman" w:hAnsi="Arial" w:cs="Arial"/>
          <w:color w:val="000000"/>
          <w:sz w:val="24"/>
          <w:szCs w:val="24"/>
        </w:rPr>
        <w:t>Section 05.01</w:t>
      </w:r>
      <w:r w:rsidR="00A266CF"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a.</w:t>
      </w:r>
    </w:p>
    <w:p w14:paraId="54569319" w14:textId="77777777" w:rsidR="00150321" w:rsidRPr="00B06E82" w:rsidRDefault="00150321" w:rsidP="00391FD4">
      <w:pPr>
        <w:tabs>
          <w:tab w:val="left" w:pos="1800"/>
        </w:tabs>
        <w:spacing w:after="0" w:line="240" w:lineRule="auto"/>
        <w:ind w:left="1800" w:hanging="360"/>
        <w:rPr>
          <w:rFonts w:ascii="Arial" w:eastAsia="Times New Roman" w:hAnsi="Arial" w:cs="Arial"/>
          <w:sz w:val="24"/>
          <w:szCs w:val="24"/>
        </w:rPr>
      </w:pPr>
    </w:p>
    <w:p w14:paraId="18561700"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r w:rsidR="00C05C82" w:rsidRPr="00B06E82">
        <w:rPr>
          <w:rFonts w:ascii="Arial" w:eastAsia="Times New Roman" w:hAnsi="Arial" w:cs="Arial"/>
          <w:sz w:val="24"/>
          <w:szCs w:val="24"/>
        </w:rPr>
        <w:tab/>
      </w: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5</w:t>
      </w:r>
      <w:r w:rsidRPr="00B06E82">
        <w:rPr>
          <w:rFonts w:ascii="Arial" w:eastAsia="Times New Roman" w:hAnsi="Arial" w:cs="Arial"/>
          <w:color w:val="000000"/>
          <w:sz w:val="24"/>
          <w:szCs w:val="24"/>
        </w:rPr>
        <w:t>.02</w:t>
      </w:r>
      <w:r w:rsidRPr="00B06E82">
        <w:rPr>
          <w:rFonts w:ascii="Arial" w:eastAsia="Times New Roman" w:hAnsi="Arial" w:cs="Arial"/>
          <w:color w:val="000000"/>
          <w:sz w:val="24"/>
          <w:szCs w:val="24"/>
        </w:rPr>
        <w:tab/>
        <w:t>Tests</w:t>
      </w:r>
    </w:p>
    <w:p w14:paraId="39BD2A93" w14:textId="77777777"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 </w:t>
      </w:r>
    </w:p>
    <w:p w14:paraId="29171F7F"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a.</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Any tests used in the screening process must be valid and reliable.</w:t>
      </w:r>
    </w:p>
    <w:p w14:paraId="772019A9"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25855006" w14:textId="7DB86D12"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b.</w:t>
      </w:r>
      <w:r w:rsidRPr="00B06E82">
        <w:rPr>
          <w:rFonts w:ascii="Arial" w:eastAsia="Arial" w:hAnsi="Arial" w:cs="Arial"/>
          <w:color w:val="000000"/>
          <w:sz w:val="24"/>
          <w:szCs w:val="24"/>
        </w:rPr>
        <w:tab/>
      </w:r>
      <w:r w:rsidR="008D19FE" w:rsidRPr="00B06E82">
        <w:rPr>
          <w:rFonts w:ascii="Arial" w:eastAsia="Times New Roman" w:hAnsi="Arial" w:cs="Arial"/>
          <w:color w:val="000000"/>
          <w:sz w:val="24"/>
          <w:szCs w:val="24"/>
        </w:rPr>
        <w:t xml:space="preserve">Talent </w:t>
      </w:r>
      <w:r w:rsidR="00B205D6" w:rsidRPr="00B06E82">
        <w:rPr>
          <w:rFonts w:ascii="Arial" w:eastAsia="Times New Roman" w:hAnsi="Arial" w:cs="Arial"/>
          <w:color w:val="000000"/>
          <w:sz w:val="24"/>
          <w:szCs w:val="24"/>
        </w:rPr>
        <w:t>A</w:t>
      </w:r>
      <w:r w:rsidR="008D19FE" w:rsidRPr="00B06E82">
        <w:rPr>
          <w:rFonts w:ascii="Arial" w:eastAsia="Times New Roman" w:hAnsi="Arial" w:cs="Arial"/>
          <w:color w:val="000000"/>
          <w:sz w:val="24"/>
          <w:szCs w:val="24"/>
        </w:rPr>
        <w:t>cquisition</w:t>
      </w:r>
      <w:r w:rsidRPr="00B06E82">
        <w:rPr>
          <w:rFonts w:ascii="Arial" w:eastAsia="Times New Roman" w:hAnsi="Arial" w:cs="Arial"/>
          <w:color w:val="000000"/>
          <w:sz w:val="24"/>
          <w:szCs w:val="24"/>
        </w:rPr>
        <w:t xml:space="preserve"> offers valid and reliable office skill testing through the Office Proficiency Assessment and Certification (OPAC) software.</w:t>
      </w:r>
    </w:p>
    <w:p w14:paraId="065BB1C0"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06BED5BD" w14:textId="3D85F8D6" w:rsidR="003B7BC9" w:rsidRPr="00B06E82" w:rsidRDefault="00A266CF" w:rsidP="00391FD4">
      <w:pPr>
        <w:tabs>
          <w:tab w:val="left" w:pos="1800"/>
        </w:tabs>
        <w:spacing w:after="0" w:line="240" w:lineRule="auto"/>
        <w:ind w:left="1800" w:hanging="360"/>
        <w:contextualSpacing/>
        <w:rPr>
          <w:rFonts w:ascii="Arial" w:eastAsia="Times New Roman" w:hAnsi="Arial" w:cs="Arial"/>
          <w:sz w:val="24"/>
          <w:szCs w:val="24"/>
        </w:rPr>
      </w:pPr>
      <w:r w:rsidRPr="00B06E82">
        <w:rPr>
          <w:rFonts w:ascii="Arial" w:eastAsia="Arial" w:hAnsi="Arial" w:cs="Arial"/>
          <w:color w:val="000000"/>
          <w:sz w:val="24"/>
          <w:szCs w:val="24"/>
        </w:rPr>
        <w:lastRenderedPageBreak/>
        <w:t>c.</w:t>
      </w:r>
      <w:r w:rsidRPr="00B06E82">
        <w:rPr>
          <w:rFonts w:ascii="Arial" w:eastAsia="Arial" w:hAnsi="Arial" w:cs="Arial"/>
          <w:color w:val="000000"/>
          <w:sz w:val="24"/>
          <w:szCs w:val="24"/>
        </w:rPr>
        <w:tab/>
      </w:r>
      <w:r w:rsidR="003B7BC9" w:rsidRPr="00B06E82">
        <w:rPr>
          <w:rFonts w:ascii="Arial" w:eastAsia="Times New Roman" w:hAnsi="Arial" w:cs="Arial"/>
          <w:color w:val="000000"/>
          <w:sz w:val="24"/>
          <w:szCs w:val="24"/>
        </w:rPr>
        <w:t>Any non-OPAC tests used in the screening process to select an applicant must be approved by</w:t>
      </w:r>
      <w:r w:rsidR="005406F8" w:rsidRPr="00B06E82">
        <w:rPr>
          <w:rFonts w:ascii="Arial" w:eastAsia="Times New Roman" w:hAnsi="Arial" w:cs="Arial"/>
          <w:color w:val="000000"/>
          <w:sz w:val="24"/>
          <w:szCs w:val="24"/>
        </w:rPr>
        <w:t xml:space="preserve"> </w:t>
      </w:r>
      <w:r w:rsidR="00D7707B">
        <w:rPr>
          <w:rFonts w:ascii="Arial" w:eastAsia="Times New Roman" w:hAnsi="Arial" w:cs="Arial"/>
          <w:color w:val="000000"/>
          <w:sz w:val="24"/>
          <w:szCs w:val="24"/>
        </w:rPr>
        <w:t xml:space="preserve">the </w:t>
      </w:r>
      <w:r w:rsidR="005406F8" w:rsidRPr="00B06E82">
        <w:rPr>
          <w:rFonts w:ascii="Arial" w:eastAsia="Times New Roman" w:hAnsi="Arial" w:cs="Arial"/>
          <w:color w:val="000000"/>
          <w:sz w:val="24"/>
          <w:szCs w:val="24"/>
        </w:rPr>
        <w:t>equity reviewer</w:t>
      </w:r>
      <w:r w:rsidR="003B7BC9" w:rsidRPr="00B06E82">
        <w:rPr>
          <w:rFonts w:ascii="Arial" w:eastAsia="Times New Roman" w:hAnsi="Arial" w:cs="Arial"/>
          <w:color w:val="000000"/>
          <w:sz w:val="24"/>
          <w:szCs w:val="24"/>
        </w:rPr>
        <w:t>, prior to posting the job requisition.</w:t>
      </w:r>
    </w:p>
    <w:p w14:paraId="621A75F8" w14:textId="77777777" w:rsidR="003B7BC9" w:rsidRPr="00B06E82" w:rsidRDefault="003B7BC9" w:rsidP="00391FD4">
      <w:pPr>
        <w:spacing w:after="0" w:line="240" w:lineRule="auto"/>
        <w:ind w:left="1170" w:hanging="360"/>
        <w:rPr>
          <w:rFonts w:ascii="Arial" w:eastAsia="Times New Roman" w:hAnsi="Arial" w:cs="Arial"/>
          <w:sz w:val="24"/>
          <w:szCs w:val="24"/>
        </w:rPr>
      </w:pPr>
      <w:r w:rsidRPr="00B06E82">
        <w:rPr>
          <w:rFonts w:ascii="Arial" w:eastAsia="Times New Roman" w:hAnsi="Arial" w:cs="Arial"/>
          <w:sz w:val="24"/>
          <w:szCs w:val="24"/>
        </w:rPr>
        <w:t> </w:t>
      </w:r>
    </w:p>
    <w:p w14:paraId="2C2CA1C8" w14:textId="77777777" w:rsidR="00C05C82"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5</w:t>
      </w:r>
      <w:r w:rsidRPr="00B06E82">
        <w:rPr>
          <w:rFonts w:ascii="Arial" w:eastAsia="Times New Roman" w:hAnsi="Arial" w:cs="Arial"/>
          <w:color w:val="000000"/>
          <w:sz w:val="24"/>
          <w:szCs w:val="24"/>
        </w:rPr>
        <w:t>.03</w:t>
      </w:r>
      <w:r w:rsidRPr="00B06E82">
        <w:rPr>
          <w:rFonts w:ascii="Arial" w:eastAsia="Times New Roman" w:hAnsi="Arial" w:cs="Arial"/>
          <w:color w:val="000000"/>
          <w:sz w:val="24"/>
          <w:szCs w:val="24"/>
        </w:rPr>
        <w:tab/>
        <w:t>Other Considerations</w:t>
      </w:r>
    </w:p>
    <w:p w14:paraId="474744B5" w14:textId="77777777"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14239F6F" w14:textId="2BD1E5DB" w:rsidR="00002135" w:rsidRPr="00B06E82" w:rsidRDefault="00175D41" w:rsidP="00391FD4">
      <w:pPr>
        <w:tabs>
          <w:tab w:val="left" w:pos="1800"/>
        </w:tabs>
        <w:spacing w:after="0" w:line="240" w:lineRule="auto"/>
        <w:ind w:left="1800" w:hanging="360"/>
        <w:rPr>
          <w:rFonts w:ascii="Arial" w:eastAsia="Arial" w:hAnsi="Arial" w:cs="Arial"/>
          <w:color w:val="000000"/>
          <w:sz w:val="24"/>
          <w:szCs w:val="24"/>
        </w:rPr>
      </w:pPr>
      <w:r>
        <w:rPr>
          <w:rFonts w:ascii="Arial" w:eastAsia="Arial" w:hAnsi="Arial" w:cs="Arial"/>
          <w:color w:val="000000"/>
          <w:sz w:val="24"/>
          <w:szCs w:val="24"/>
        </w:rPr>
        <w:t>*</w:t>
      </w:r>
      <w:r w:rsidR="003B7BC9" w:rsidRPr="00B06E82">
        <w:rPr>
          <w:rFonts w:ascii="Arial" w:eastAsia="Arial" w:hAnsi="Arial" w:cs="Arial"/>
          <w:color w:val="000000"/>
          <w:sz w:val="24"/>
          <w:szCs w:val="24"/>
        </w:rPr>
        <w:t>a.</w:t>
      </w:r>
      <w:r w:rsidR="003B7BC9" w:rsidRPr="00B06E82">
        <w:rPr>
          <w:rFonts w:ascii="Arial" w:eastAsia="Arial" w:hAnsi="Arial" w:cs="Arial"/>
          <w:color w:val="000000"/>
          <w:sz w:val="24"/>
          <w:szCs w:val="24"/>
        </w:rPr>
        <w:tab/>
      </w:r>
      <w:r w:rsidR="00002135" w:rsidRPr="00B06E82">
        <w:rPr>
          <w:rFonts w:ascii="Arial" w:eastAsia="Times New Roman" w:hAnsi="Arial" w:cs="Arial"/>
          <w:color w:val="000000"/>
          <w:sz w:val="24"/>
          <w:szCs w:val="24"/>
        </w:rPr>
        <w:t>The steps in the validation processes noted above help the university avoid adverse impact and minimize liability. They also help the university to successfully address its strategic goals.</w:t>
      </w:r>
    </w:p>
    <w:p w14:paraId="35A82A56" w14:textId="77777777" w:rsidR="00002135" w:rsidRPr="00B06E82" w:rsidRDefault="00002135"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ab/>
      </w:r>
    </w:p>
    <w:p w14:paraId="0F6CE3E3" w14:textId="176C2BFA" w:rsidR="003B7BC9" w:rsidRPr="00B06E82" w:rsidRDefault="00870C67"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b.</w:t>
      </w:r>
      <w:r w:rsidR="00002135" w:rsidRPr="00B06E82">
        <w:rPr>
          <w:rFonts w:ascii="Arial" w:eastAsia="Times New Roman" w:hAnsi="Arial" w:cs="Arial"/>
          <w:color w:val="000000"/>
          <w:sz w:val="24"/>
          <w:szCs w:val="24"/>
        </w:rPr>
        <w:tab/>
      </w:r>
      <w:r w:rsidR="003B7BC9" w:rsidRPr="00B06E82">
        <w:rPr>
          <w:rFonts w:ascii="Arial" w:eastAsia="Times New Roman" w:hAnsi="Arial" w:cs="Arial"/>
          <w:color w:val="000000"/>
          <w:sz w:val="24"/>
          <w:szCs w:val="24"/>
        </w:rPr>
        <w:t xml:space="preserve">Persons with Disabilities – Hiring managers may need to make reasonable accommodations (e.g., materials in large-print, sign language interpreters, etc.) to enable an applicant with a disability an opportunity to participate in the job application process. Accommodations are made to minimize the impact of a known disability that is not relevant to what is being assessed. A qualified employee with a disability may also require </w:t>
      </w:r>
      <w:proofErr w:type="gramStart"/>
      <w:r w:rsidR="003B7BC9" w:rsidRPr="00B06E82">
        <w:rPr>
          <w:rFonts w:ascii="Arial" w:eastAsia="Times New Roman" w:hAnsi="Arial" w:cs="Arial"/>
          <w:color w:val="000000"/>
          <w:sz w:val="24"/>
          <w:szCs w:val="24"/>
        </w:rPr>
        <w:t>accommodations</w:t>
      </w:r>
      <w:proofErr w:type="gramEnd"/>
      <w:r w:rsidR="003B7BC9" w:rsidRPr="00B06E82">
        <w:rPr>
          <w:rFonts w:ascii="Arial" w:eastAsia="Times New Roman" w:hAnsi="Arial" w:cs="Arial"/>
          <w:color w:val="000000"/>
          <w:sz w:val="24"/>
          <w:szCs w:val="24"/>
        </w:rPr>
        <w:t xml:space="preserve"> </w:t>
      </w:r>
      <w:proofErr w:type="gramStart"/>
      <w:r w:rsidR="003B7BC9" w:rsidRPr="00B06E82">
        <w:rPr>
          <w:rFonts w:ascii="Arial" w:eastAsia="Times New Roman" w:hAnsi="Arial" w:cs="Arial"/>
          <w:color w:val="000000"/>
          <w:sz w:val="24"/>
          <w:szCs w:val="24"/>
        </w:rPr>
        <w:t>in order to</w:t>
      </w:r>
      <w:proofErr w:type="gramEnd"/>
      <w:r w:rsidR="003B7BC9" w:rsidRPr="00B06E82">
        <w:rPr>
          <w:rFonts w:ascii="Arial" w:eastAsia="Times New Roman" w:hAnsi="Arial" w:cs="Arial"/>
          <w:color w:val="000000"/>
          <w:sz w:val="24"/>
          <w:szCs w:val="24"/>
        </w:rPr>
        <w:t xml:space="preserve"> perform the essential functions of their job. Workplace accommodations are covered in </w:t>
      </w:r>
      <w:hyperlink r:id="rId22" w:history="1">
        <w:r w:rsidR="003B7BC9" w:rsidRPr="00B06E82">
          <w:rPr>
            <w:rStyle w:val="Hyperlink"/>
            <w:rFonts w:ascii="Arial" w:eastAsia="Times New Roman" w:hAnsi="Arial" w:cs="Arial"/>
            <w:sz w:val="24"/>
            <w:szCs w:val="24"/>
          </w:rPr>
          <w:t>UPPS No. 04.04.60</w:t>
        </w:r>
      </w:hyperlink>
      <w:r w:rsidR="003B7BC9" w:rsidRPr="00B06E82">
        <w:rPr>
          <w:rFonts w:ascii="Arial" w:eastAsia="Times New Roman" w:hAnsi="Arial" w:cs="Arial"/>
          <w:sz w:val="24"/>
          <w:szCs w:val="24"/>
        </w:rPr>
        <w:t>, Workplace Accommodation</w:t>
      </w:r>
      <w:r w:rsidR="003B7BC9" w:rsidRPr="00B06E82">
        <w:rPr>
          <w:rFonts w:ascii="Arial" w:eastAsia="Times New Roman" w:hAnsi="Arial" w:cs="Arial"/>
          <w:color w:val="000000"/>
          <w:sz w:val="24"/>
          <w:szCs w:val="24"/>
        </w:rPr>
        <w:t>. Making valid inferences regarding the candidate’s ability may require combinations of accommodations.</w:t>
      </w:r>
      <w:r w:rsidR="003B7BC9" w:rsidRPr="00B06E82">
        <w:rPr>
          <w:rFonts w:ascii="Arial" w:eastAsia="Arial" w:hAnsi="Arial" w:cs="Arial"/>
          <w:color w:val="000000"/>
          <w:sz w:val="24"/>
          <w:szCs w:val="24"/>
        </w:rPr>
        <w:tab/>
      </w:r>
    </w:p>
    <w:p w14:paraId="5F6F293F" w14:textId="77777777" w:rsidR="003B7BC9" w:rsidRPr="00B06E82"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color w:val="000000"/>
          <w:sz w:val="24"/>
          <w:szCs w:val="24"/>
        </w:rPr>
        <w:t> </w:t>
      </w:r>
      <w:r w:rsidRPr="00B06E82">
        <w:rPr>
          <w:rFonts w:ascii="Arial" w:eastAsia="Times New Roman" w:hAnsi="Arial" w:cs="Arial"/>
          <w:sz w:val="24"/>
          <w:szCs w:val="24"/>
        </w:rPr>
        <w:t> </w:t>
      </w:r>
    </w:p>
    <w:p w14:paraId="468E2F0D" w14:textId="77777777" w:rsidR="00676E12" w:rsidRPr="00B06E82" w:rsidRDefault="003B7BC9" w:rsidP="00391FD4">
      <w:pPr>
        <w:tabs>
          <w:tab w:val="left" w:pos="72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t>0</w:t>
      </w:r>
      <w:r w:rsidR="00061FAD" w:rsidRPr="00B06E82">
        <w:rPr>
          <w:rFonts w:ascii="Arial" w:eastAsia="Times New Roman" w:hAnsi="Arial" w:cs="Arial"/>
          <w:b/>
          <w:color w:val="000000"/>
          <w:sz w:val="24"/>
          <w:szCs w:val="24"/>
        </w:rPr>
        <w:t>6</w:t>
      </w:r>
      <w:r w:rsidRPr="00B06E82">
        <w:rPr>
          <w:rFonts w:ascii="Arial" w:eastAsia="Times New Roman" w:hAnsi="Arial" w:cs="Arial"/>
          <w:b/>
          <w:color w:val="000000"/>
          <w:sz w:val="24"/>
          <w:szCs w:val="24"/>
        </w:rPr>
        <w:t>.</w:t>
      </w:r>
      <w:r w:rsidRPr="00B06E82">
        <w:rPr>
          <w:rFonts w:ascii="Arial" w:eastAsia="Times New Roman" w:hAnsi="Arial" w:cs="Arial"/>
          <w:b/>
          <w:color w:val="000000"/>
          <w:sz w:val="24"/>
          <w:szCs w:val="24"/>
        </w:rPr>
        <w:tab/>
        <w:t>RECRUITING PROCEDURES FOR FILLING STAFF POSITIONS</w:t>
      </w:r>
    </w:p>
    <w:p w14:paraId="57AFE568" w14:textId="77777777" w:rsidR="00676E12" w:rsidRPr="00B06E82" w:rsidRDefault="00676E12" w:rsidP="00391FD4">
      <w:pPr>
        <w:tabs>
          <w:tab w:val="left" w:pos="720"/>
        </w:tabs>
        <w:spacing w:after="0" w:line="240" w:lineRule="auto"/>
        <w:ind w:left="720" w:hanging="720"/>
        <w:rPr>
          <w:rFonts w:ascii="Arial" w:eastAsia="Times New Roman" w:hAnsi="Arial" w:cs="Arial"/>
          <w:sz w:val="24"/>
          <w:szCs w:val="24"/>
        </w:rPr>
      </w:pPr>
      <w:r w:rsidRPr="00B06E82">
        <w:rPr>
          <w:rFonts w:ascii="Arial" w:eastAsia="Times New Roman" w:hAnsi="Arial" w:cs="Arial"/>
          <w:sz w:val="24"/>
          <w:szCs w:val="24"/>
        </w:rPr>
        <w:tab/>
      </w:r>
    </w:p>
    <w:p w14:paraId="12009EE6" w14:textId="5C6B2A7B" w:rsidR="00C05C82" w:rsidRPr="00B06E82" w:rsidRDefault="003B7BC9" w:rsidP="00391FD4">
      <w:pPr>
        <w:spacing w:after="0" w:line="240" w:lineRule="auto"/>
        <w:ind w:left="720"/>
        <w:rPr>
          <w:rFonts w:ascii="Arial" w:eastAsia="Times New Roman" w:hAnsi="Arial" w:cs="Arial"/>
          <w:color w:val="000000"/>
          <w:sz w:val="24"/>
          <w:szCs w:val="24"/>
        </w:rPr>
      </w:pPr>
      <w:r w:rsidRPr="00B06E82">
        <w:rPr>
          <w:rFonts w:ascii="Arial" w:eastAsia="Times New Roman" w:hAnsi="Arial" w:cs="Arial"/>
          <w:color w:val="000000"/>
          <w:sz w:val="24"/>
          <w:szCs w:val="24"/>
        </w:rPr>
        <w:t>To initiate the hiring process, the hiring manager must select a recruiting option from Section 0</w:t>
      </w:r>
      <w:r w:rsidR="00C57077" w:rsidRPr="00B06E82">
        <w:rPr>
          <w:rFonts w:ascii="Arial" w:eastAsia="Times New Roman" w:hAnsi="Arial" w:cs="Arial"/>
          <w:color w:val="000000"/>
          <w:sz w:val="24"/>
          <w:szCs w:val="24"/>
        </w:rPr>
        <w:t>3</w:t>
      </w:r>
      <w:r w:rsidRPr="00B06E82">
        <w:rPr>
          <w:rFonts w:ascii="Arial" w:eastAsia="Times New Roman" w:hAnsi="Arial" w:cs="Arial"/>
          <w:color w:val="000000"/>
          <w:sz w:val="24"/>
          <w:szCs w:val="24"/>
        </w:rPr>
        <w:t>.</w:t>
      </w:r>
      <w:r w:rsidR="00AA3889" w:rsidRPr="00AA3889">
        <w:rPr>
          <w:rFonts w:ascii="Arial" w:eastAsia="Times New Roman" w:hAnsi="Arial" w:cs="Arial"/>
          <w:color w:val="000000"/>
          <w:sz w:val="24"/>
          <w:szCs w:val="24"/>
        </w:rPr>
        <w:t xml:space="preserve"> </w:t>
      </w:r>
      <w:r w:rsidR="00AA3889" w:rsidRPr="00B06E82">
        <w:rPr>
          <w:rFonts w:ascii="Arial" w:eastAsia="Times New Roman" w:hAnsi="Arial" w:cs="Arial"/>
          <w:color w:val="000000"/>
          <w:sz w:val="24"/>
          <w:szCs w:val="24"/>
        </w:rPr>
        <w:t>and follow the procedures in Section 06.01</w:t>
      </w:r>
      <w:r w:rsidR="00AA3889">
        <w:rPr>
          <w:rFonts w:ascii="Arial" w:eastAsia="Times New Roman" w:hAnsi="Arial" w:cs="Arial"/>
          <w:color w:val="000000"/>
          <w:sz w:val="24"/>
          <w:szCs w:val="24"/>
        </w:rPr>
        <w:t>, of this policy</w:t>
      </w:r>
      <w:r w:rsidRPr="00B06E82">
        <w:rPr>
          <w:rFonts w:ascii="Arial" w:eastAsia="Times New Roman" w:hAnsi="Arial" w:cs="Arial"/>
          <w:color w:val="000000"/>
          <w:sz w:val="24"/>
          <w:szCs w:val="24"/>
        </w:rPr>
        <w:t>. If a vice president, or designee, decides to use a formal search committee, the committee must follow specific procedures presented in Section 0</w:t>
      </w:r>
      <w:r w:rsidR="00C57077" w:rsidRPr="00B06E82">
        <w:rPr>
          <w:rFonts w:ascii="Arial" w:eastAsia="Times New Roman" w:hAnsi="Arial" w:cs="Arial"/>
          <w:color w:val="000000"/>
          <w:sz w:val="24"/>
          <w:szCs w:val="24"/>
        </w:rPr>
        <w:t>6</w:t>
      </w:r>
      <w:r w:rsidRPr="00B06E82">
        <w:rPr>
          <w:rFonts w:ascii="Arial" w:eastAsia="Times New Roman" w:hAnsi="Arial" w:cs="Arial"/>
          <w:color w:val="000000"/>
          <w:sz w:val="24"/>
          <w:szCs w:val="24"/>
        </w:rPr>
        <w:t>.04.</w:t>
      </w:r>
    </w:p>
    <w:p w14:paraId="3CDCA869" w14:textId="77777777" w:rsidR="003B7BC9" w:rsidRPr="00B06E82"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sz w:val="24"/>
          <w:szCs w:val="24"/>
        </w:rPr>
        <w:t>  </w:t>
      </w:r>
    </w:p>
    <w:p w14:paraId="7835893A" w14:textId="3A93CBA5"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6</w:t>
      </w:r>
      <w:r w:rsidRPr="00B06E82">
        <w:rPr>
          <w:rFonts w:ascii="Arial" w:eastAsia="Times New Roman" w:hAnsi="Arial" w:cs="Arial"/>
          <w:color w:val="000000"/>
          <w:sz w:val="24"/>
          <w:szCs w:val="24"/>
        </w:rPr>
        <w:t>.01</w:t>
      </w:r>
      <w:r w:rsidRPr="00B06E82">
        <w:rPr>
          <w:rFonts w:ascii="Arial" w:eastAsia="Times New Roman" w:hAnsi="Arial" w:cs="Arial"/>
          <w:color w:val="000000"/>
          <w:sz w:val="24"/>
          <w:szCs w:val="24"/>
        </w:rPr>
        <w:tab/>
        <w:t>General Procedures</w:t>
      </w:r>
    </w:p>
    <w:p w14:paraId="38DE620B" w14:textId="77777777" w:rsidR="00C05C82" w:rsidRPr="00B06E82" w:rsidRDefault="00C05C82" w:rsidP="00391FD4">
      <w:pPr>
        <w:tabs>
          <w:tab w:val="left" w:pos="1440"/>
        </w:tabs>
        <w:spacing w:after="0" w:line="240" w:lineRule="auto"/>
        <w:ind w:left="1440" w:hanging="720"/>
        <w:rPr>
          <w:rFonts w:ascii="Arial" w:eastAsia="Times New Roman" w:hAnsi="Arial" w:cs="Arial"/>
          <w:sz w:val="24"/>
          <w:szCs w:val="24"/>
        </w:rPr>
      </w:pPr>
    </w:p>
    <w:p w14:paraId="46641018" w14:textId="32F2CBA5" w:rsidR="003B7BC9" w:rsidRPr="00B06E82" w:rsidRDefault="003B7BC9" w:rsidP="00391FD4">
      <w:pPr>
        <w:tabs>
          <w:tab w:val="left" w:pos="1800"/>
        </w:tabs>
        <w:spacing w:after="0" w:line="240" w:lineRule="auto"/>
        <w:ind w:left="1440"/>
        <w:rPr>
          <w:rFonts w:ascii="Arial" w:eastAsia="Times New Roman" w:hAnsi="Arial" w:cs="Arial"/>
          <w:sz w:val="24"/>
          <w:szCs w:val="24"/>
        </w:rPr>
      </w:pPr>
      <w:r w:rsidRPr="00B06E82">
        <w:rPr>
          <w:rFonts w:ascii="Arial" w:eastAsia="Times New Roman" w:hAnsi="Arial" w:cs="Arial"/>
          <w:color w:val="000000"/>
          <w:sz w:val="24"/>
          <w:szCs w:val="24"/>
        </w:rPr>
        <w:t xml:space="preserve">Hiring managers shall ensure that the following procedures are followed. At any stage of the process, the hiring manager may use a departmental screening committee for assistance in making the selection. A </w:t>
      </w:r>
      <w:hyperlink r:id="rId23" w:history="1">
        <w:r w:rsidRPr="00B06E82">
          <w:rPr>
            <w:rStyle w:val="Hyperlink"/>
            <w:rFonts w:ascii="Arial" w:eastAsia="Times New Roman" w:hAnsi="Arial" w:cs="Arial"/>
            <w:sz w:val="24"/>
            <w:szCs w:val="24"/>
          </w:rPr>
          <w:t>Staff Employment Checklist</w:t>
        </w:r>
      </w:hyperlink>
      <w:r w:rsidRPr="00B06E82">
        <w:rPr>
          <w:rFonts w:ascii="Arial" w:eastAsia="Times New Roman" w:hAnsi="Arial" w:cs="Arial"/>
          <w:color w:val="000000"/>
          <w:sz w:val="24"/>
          <w:szCs w:val="24"/>
        </w:rPr>
        <w:t xml:space="preserve"> is also available to help the hiring manager throug</w:t>
      </w:r>
      <w:r w:rsidR="00204720" w:rsidRPr="00B06E82">
        <w:rPr>
          <w:rFonts w:ascii="Arial" w:eastAsia="Times New Roman" w:hAnsi="Arial" w:cs="Arial"/>
          <w:color w:val="000000"/>
          <w:sz w:val="24"/>
          <w:szCs w:val="24"/>
        </w:rPr>
        <w:t>h the employment process, and can be found</w:t>
      </w:r>
      <w:r w:rsidRPr="00B06E82">
        <w:rPr>
          <w:rFonts w:ascii="Arial" w:eastAsia="Times New Roman" w:hAnsi="Arial" w:cs="Arial"/>
          <w:color w:val="000000"/>
          <w:sz w:val="24"/>
          <w:szCs w:val="24"/>
        </w:rPr>
        <w:t xml:space="preserve"> on the </w:t>
      </w:r>
      <w:hyperlink r:id="rId24" w:history="1">
        <w:r w:rsidR="00CA7091" w:rsidRPr="00144978">
          <w:rPr>
            <w:rStyle w:val="Hyperlink"/>
            <w:rFonts w:ascii="Arial" w:eastAsia="Times New Roman" w:hAnsi="Arial" w:cs="Arial"/>
            <w:sz w:val="24"/>
            <w:szCs w:val="24"/>
          </w:rPr>
          <w:t xml:space="preserve">Institutional Inclusive </w:t>
        </w:r>
        <w:r w:rsidR="00DF5C5B" w:rsidRPr="00144978">
          <w:rPr>
            <w:rStyle w:val="Hyperlink"/>
            <w:rFonts w:ascii="Arial" w:eastAsia="Times New Roman" w:hAnsi="Arial" w:cs="Arial"/>
            <w:sz w:val="24"/>
            <w:szCs w:val="24"/>
          </w:rPr>
          <w:t>Excellence</w:t>
        </w:r>
        <w:r w:rsidR="00CA7091" w:rsidRPr="00144978">
          <w:rPr>
            <w:rStyle w:val="Hyperlink"/>
            <w:rFonts w:ascii="Arial" w:eastAsia="Times New Roman" w:hAnsi="Arial" w:cs="Arial"/>
            <w:sz w:val="24"/>
            <w:szCs w:val="24"/>
          </w:rPr>
          <w:t xml:space="preserve"> – Faculty and Staff Initiatives website</w:t>
        </w:r>
      </w:hyperlink>
      <w:r w:rsidR="00CA7091" w:rsidRPr="00144978">
        <w:rPr>
          <w:rFonts w:ascii="Arial" w:eastAsia="Times New Roman" w:hAnsi="Arial" w:cs="Arial"/>
          <w:color w:val="000000"/>
          <w:sz w:val="24"/>
          <w:szCs w:val="24"/>
        </w:rPr>
        <w:t>.</w:t>
      </w:r>
    </w:p>
    <w:p w14:paraId="07CA493B" w14:textId="77777777" w:rsidR="00C05C82" w:rsidRPr="00B06E82" w:rsidRDefault="00C05C82" w:rsidP="00391FD4">
      <w:pPr>
        <w:spacing w:after="0" w:line="240" w:lineRule="auto"/>
        <w:ind w:left="1440"/>
        <w:rPr>
          <w:rFonts w:ascii="Arial" w:eastAsia="Times New Roman" w:hAnsi="Arial" w:cs="Arial"/>
          <w:sz w:val="24"/>
          <w:szCs w:val="24"/>
        </w:rPr>
      </w:pPr>
    </w:p>
    <w:p w14:paraId="76680E1C" w14:textId="4472B7AA" w:rsidR="00C05C82" w:rsidRPr="00B06E82" w:rsidRDefault="003B7BC9" w:rsidP="00391FD4">
      <w:pPr>
        <w:pStyle w:val="ListParagraph"/>
        <w:numPr>
          <w:ilvl w:val="0"/>
          <w:numId w:val="18"/>
        </w:numPr>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Position Requisition – To initiate the hiring process, the hiring manager must submit a position requisition through administrative channels via</w:t>
      </w:r>
      <w:r w:rsidR="008C6B8B" w:rsidRPr="00B06E82">
        <w:rPr>
          <w:rFonts w:ascii="Arial" w:eastAsia="Times New Roman" w:hAnsi="Arial" w:cs="Arial"/>
          <w:color w:val="000000"/>
          <w:sz w:val="24"/>
          <w:szCs w:val="24"/>
        </w:rPr>
        <w:t xml:space="preserve"> </w:t>
      </w:r>
      <w:hyperlink r:id="rId25" w:history="1">
        <w:r w:rsidR="008C20C3" w:rsidRPr="00B06E82">
          <w:rPr>
            <w:rStyle w:val="Hyperlink"/>
            <w:rFonts w:ascii="Arial" w:eastAsia="Times New Roman" w:hAnsi="Arial" w:cs="Arial"/>
            <w:sz w:val="24"/>
            <w:szCs w:val="24"/>
          </w:rPr>
          <w:t>PeopleAdmin</w:t>
        </w:r>
      </w:hyperlink>
      <w:r w:rsidRPr="00B06E82">
        <w:rPr>
          <w:rFonts w:ascii="Arial" w:eastAsia="Times New Roman" w:hAnsi="Arial" w:cs="Arial"/>
          <w:color w:val="000000"/>
          <w:sz w:val="24"/>
          <w:szCs w:val="24"/>
        </w:rPr>
        <w:t>. If the request is to replace a terminating Texas State employee, the position must be vacant prior to hiring the replacement employee unless approved in advance by the divisional vice president.</w:t>
      </w:r>
      <w:r w:rsidR="00701753" w:rsidRPr="00B06E82">
        <w:rPr>
          <w:rFonts w:ascii="Arial" w:eastAsia="Times New Roman" w:hAnsi="Arial" w:cs="Arial"/>
          <w:color w:val="000000"/>
          <w:sz w:val="24"/>
          <w:szCs w:val="24"/>
        </w:rPr>
        <w:t xml:space="preserve"> </w:t>
      </w:r>
      <w:r w:rsidR="00267FC7" w:rsidRPr="00B06E82">
        <w:rPr>
          <w:rFonts w:ascii="Arial" w:eastAsia="Times New Roman" w:hAnsi="Arial" w:cs="Arial"/>
          <w:color w:val="000000"/>
          <w:sz w:val="24"/>
          <w:szCs w:val="24"/>
        </w:rPr>
        <w:t>The h</w:t>
      </w:r>
      <w:r w:rsidR="00701753" w:rsidRPr="00B06E82">
        <w:rPr>
          <w:rFonts w:ascii="Arial" w:eastAsia="Times New Roman" w:hAnsi="Arial" w:cs="Arial"/>
          <w:color w:val="000000"/>
          <w:sz w:val="24"/>
          <w:szCs w:val="24"/>
        </w:rPr>
        <w:t>iring manager must create a job posting in</w:t>
      </w:r>
      <w:r w:rsidR="00CF237F" w:rsidRPr="00B06E82">
        <w:rPr>
          <w:rFonts w:ascii="Arial" w:eastAsia="Times New Roman" w:hAnsi="Arial" w:cs="Arial"/>
          <w:color w:val="000000"/>
          <w:sz w:val="24"/>
          <w:szCs w:val="24"/>
        </w:rPr>
        <w:t xml:space="preserve"> </w:t>
      </w:r>
      <w:hyperlink r:id="rId26" w:history="1">
        <w:r w:rsidR="008C20C3" w:rsidRPr="00B06E82">
          <w:rPr>
            <w:rStyle w:val="Hyperlink"/>
            <w:rFonts w:ascii="Arial" w:eastAsia="Times New Roman" w:hAnsi="Arial" w:cs="Arial"/>
            <w:sz w:val="24"/>
            <w:szCs w:val="24"/>
          </w:rPr>
          <w:t>PeopleAdmin</w:t>
        </w:r>
      </w:hyperlink>
      <w:r w:rsidR="00701753" w:rsidRPr="00B06E82">
        <w:rPr>
          <w:rFonts w:ascii="Arial" w:eastAsia="Times New Roman" w:hAnsi="Arial" w:cs="Arial"/>
          <w:color w:val="000000"/>
          <w:sz w:val="24"/>
          <w:szCs w:val="24"/>
        </w:rPr>
        <w:t>.</w:t>
      </w:r>
    </w:p>
    <w:p w14:paraId="10F2326C" w14:textId="77777777" w:rsidR="003B7BC9" w:rsidRPr="00B06E82" w:rsidRDefault="003B7BC9" w:rsidP="00391FD4">
      <w:pPr>
        <w:pStyle w:val="ListParagraph"/>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2C8CCE07" w14:textId="760B7D25"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lastRenderedPageBreak/>
        <w:t>b.</w:t>
      </w:r>
      <w:r w:rsidRPr="00B06E82">
        <w:rPr>
          <w:rFonts w:ascii="Arial" w:eastAsia="Arial" w:hAnsi="Arial" w:cs="Arial"/>
          <w:color w:val="000000"/>
          <w:sz w:val="24"/>
          <w:szCs w:val="24"/>
        </w:rPr>
        <w:tab/>
        <w:t xml:space="preserve">Required and Preferred Qualifications – </w:t>
      </w:r>
      <w:r w:rsidRPr="00B06E82">
        <w:rPr>
          <w:rFonts w:ascii="Arial" w:eastAsia="Times New Roman" w:hAnsi="Arial" w:cs="Arial"/>
          <w:color w:val="000000"/>
          <w:sz w:val="24"/>
          <w:szCs w:val="24"/>
        </w:rPr>
        <w:t xml:space="preserve">Prior to posting the position, Human Resources will compare the </w:t>
      </w:r>
      <w:r w:rsidR="00D73FC3" w:rsidRPr="00B06E82">
        <w:rPr>
          <w:rFonts w:ascii="Arial" w:eastAsia="Times New Roman" w:hAnsi="Arial" w:cs="Arial"/>
          <w:color w:val="000000"/>
          <w:sz w:val="24"/>
          <w:szCs w:val="24"/>
        </w:rPr>
        <w:t xml:space="preserve">knowledge, skills, and abilities </w:t>
      </w:r>
      <w:r w:rsidRPr="00B06E82">
        <w:rPr>
          <w:rFonts w:ascii="Arial" w:eastAsia="Times New Roman" w:hAnsi="Arial" w:cs="Arial"/>
          <w:color w:val="000000"/>
          <w:sz w:val="24"/>
          <w:szCs w:val="24"/>
        </w:rPr>
        <w:t xml:space="preserve">listed in the position’s </w:t>
      </w:r>
      <w:r w:rsidR="00002135" w:rsidRPr="00B06E82">
        <w:rPr>
          <w:rFonts w:ascii="Arial" w:eastAsia="Times New Roman" w:hAnsi="Arial" w:cs="Arial"/>
          <w:color w:val="000000"/>
          <w:sz w:val="24"/>
          <w:szCs w:val="24"/>
        </w:rPr>
        <w:t xml:space="preserve">description </w:t>
      </w:r>
      <w:r w:rsidRPr="00B06E82">
        <w:rPr>
          <w:rFonts w:ascii="Arial" w:eastAsia="Times New Roman" w:hAnsi="Arial" w:cs="Arial"/>
          <w:color w:val="000000"/>
          <w:sz w:val="24"/>
          <w:szCs w:val="24"/>
        </w:rPr>
        <w:t xml:space="preserve">with the posting’s required and preferred qualifications to ensure that </w:t>
      </w:r>
      <w:r w:rsidR="002C5462" w:rsidRPr="00B06E82">
        <w:rPr>
          <w:rFonts w:ascii="Arial" w:eastAsia="Times New Roman" w:hAnsi="Arial" w:cs="Arial"/>
          <w:color w:val="000000"/>
          <w:sz w:val="24"/>
          <w:szCs w:val="24"/>
        </w:rPr>
        <w:t>they</w:t>
      </w:r>
      <w:r w:rsidRPr="00B06E82">
        <w:rPr>
          <w:rFonts w:ascii="Arial" w:eastAsia="Times New Roman" w:hAnsi="Arial" w:cs="Arial"/>
          <w:color w:val="000000"/>
          <w:sz w:val="24"/>
          <w:szCs w:val="24"/>
        </w:rPr>
        <w:t xml:space="preserve"> are consistent. Human Resources may modify the job posting to make it consistent with the</w:t>
      </w:r>
      <w:r w:rsidR="00D73FC3" w:rsidRPr="00B06E82">
        <w:rPr>
          <w:rFonts w:ascii="Arial" w:eastAsia="Times New Roman" w:hAnsi="Arial" w:cs="Arial"/>
          <w:color w:val="000000"/>
          <w:sz w:val="24"/>
          <w:szCs w:val="24"/>
        </w:rPr>
        <w:t xml:space="preserve"> </w:t>
      </w:r>
      <w:r w:rsidR="00002135" w:rsidRPr="00B06E82">
        <w:rPr>
          <w:rFonts w:ascii="Arial" w:eastAsia="Times New Roman" w:hAnsi="Arial" w:cs="Arial"/>
          <w:color w:val="000000"/>
          <w:sz w:val="24"/>
          <w:szCs w:val="24"/>
        </w:rPr>
        <w:t>job description</w:t>
      </w:r>
      <w:r w:rsidR="00C05C82" w:rsidRPr="00B06E82">
        <w:rPr>
          <w:rFonts w:ascii="Arial" w:eastAsia="Times New Roman" w:hAnsi="Arial" w:cs="Arial"/>
          <w:color w:val="000000"/>
          <w:sz w:val="24"/>
          <w:szCs w:val="24"/>
        </w:rPr>
        <w:t>. H</w:t>
      </w:r>
      <w:r w:rsidRPr="00B06E82">
        <w:rPr>
          <w:rFonts w:ascii="Arial" w:eastAsia="Times New Roman" w:hAnsi="Arial" w:cs="Arial"/>
          <w:color w:val="000000"/>
          <w:sz w:val="24"/>
          <w:szCs w:val="24"/>
        </w:rPr>
        <w:t>uman Resources will contact the hiring department with any</w:t>
      </w:r>
      <w:r w:rsidR="006C688F" w:rsidRPr="00B06E82">
        <w:rPr>
          <w:rFonts w:ascii="Arial" w:eastAsia="Times New Roman" w:hAnsi="Arial" w:cs="Arial"/>
          <w:color w:val="000000"/>
          <w:sz w:val="24"/>
          <w:szCs w:val="24"/>
        </w:rPr>
        <w:t xml:space="preserve"> recommended</w:t>
      </w:r>
      <w:r w:rsidRPr="00B06E82">
        <w:rPr>
          <w:rFonts w:ascii="Arial" w:eastAsia="Times New Roman" w:hAnsi="Arial" w:cs="Arial"/>
          <w:color w:val="000000"/>
          <w:sz w:val="24"/>
          <w:szCs w:val="24"/>
        </w:rPr>
        <w:t xml:space="preserve"> changes to the posting. </w:t>
      </w:r>
    </w:p>
    <w:p w14:paraId="30C8ADD9"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3C469108" w14:textId="3C9694B5" w:rsidR="003B7BC9" w:rsidRPr="00B06E82" w:rsidRDefault="008511B6"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c</w:t>
      </w:r>
      <w:r w:rsidR="003B7BC9" w:rsidRPr="00B06E82">
        <w:rPr>
          <w:rFonts w:ascii="Arial" w:eastAsia="Arial" w:hAnsi="Arial" w:cs="Arial"/>
          <w:color w:val="000000"/>
          <w:sz w:val="24"/>
          <w:szCs w:val="24"/>
        </w:rPr>
        <w:t>.</w:t>
      </w:r>
      <w:r w:rsidR="003B7BC9" w:rsidRPr="00B06E82">
        <w:rPr>
          <w:rFonts w:ascii="Arial" w:eastAsia="Arial" w:hAnsi="Arial" w:cs="Arial"/>
          <w:color w:val="000000"/>
          <w:sz w:val="24"/>
          <w:szCs w:val="24"/>
        </w:rPr>
        <w:tab/>
      </w:r>
      <w:r w:rsidR="003B7BC9" w:rsidRPr="00B06E82">
        <w:rPr>
          <w:rFonts w:ascii="Arial" w:eastAsia="Times New Roman" w:hAnsi="Arial" w:cs="Arial"/>
          <w:color w:val="000000"/>
          <w:sz w:val="24"/>
          <w:szCs w:val="24"/>
        </w:rPr>
        <w:t>Posted Salary – Each posting must include a salary statement</w:t>
      </w:r>
      <w:r w:rsidR="00AA3889">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 xml:space="preserve"> and the desired salary posting must be indicated on the position requisition. Salaries posted must reflect monthly rates.</w:t>
      </w:r>
    </w:p>
    <w:p w14:paraId="7A36B22D" w14:textId="37CB8CF0" w:rsidR="003B7BC9" w:rsidRPr="00B06E82" w:rsidRDefault="003B7BC9" w:rsidP="00391FD4">
      <w:pPr>
        <w:pStyle w:val="ListParagraph"/>
        <w:numPr>
          <w:ilvl w:val="0"/>
          <w:numId w:val="8"/>
        </w:numPr>
        <w:tabs>
          <w:tab w:val="left" w:pos="2160"/>
        </w:tabs>
        <w:spacing w:after="0" w:line="240" w:lineRule="auto"/>
        <w:rPr>
          <w:rFonts w:ascii="Arial" w:eastAsia="Times New Roman" w:hAnsi="Arial" w:cs="Arial"/>
          <w:sz w:val="24"/>
          <w:szCs w:val="24"/>
        </w:rPr>
      </w:pPr>
      <w:r w:rsidRPr="00B06E82">
        <w:rPr>
          <w:rFonts w:ascii="Arial" w:eastAsia="Times New Roman" w:hAnsi="Arial" w:cs="Arial"/>
          <w:color w:val="000000"/>
          <w:sz w:val="24"/>
          <w:szCs w:val="24"/>
        </w:rPr>
        <w:t xml:space="preserve">For classified positions, </w:t>
      </w:r>
      <w:r w:rsidR="00870C67" w:rsidRPr="00B06E82">
        <w:rPr>
          <w:rFonts w:ascii="Arial" w:eastAsia="Times New Roman" w:hAnsi="Arial" w:cs="Arial"/>
          <w:color w:val="000000"/>
          <w:sz w:val="24"/>
          <w:szCs w:val="24"/>
        </w:rPr>
        <w:t xml:space="preserve">the posting rate will be no lower than the </w:t>
      </w:r>
      <w:hyperlink r:id="rId27" w:history="1">
        <w:r w:rsidR="00870C67" w:rsidRPr="00B06E82">
          <w:rPr>
            <w:rStyle w:val="Hyperlink"/>
            <w:rFonts w:ascii="Arial" w:eastAsia="Times New Roman" w:hAnsi="Arial" w:cs="Arial"/>
            <w:color w:val="0000FF"/>
            <w:sz w:val="24"/>
            <w:szCs w:val="24"/>
          </w:rPr>
          <w:t>pay plan</w:t>
        </w:r>
      </w:hyperlink>
      <w:r w:rsidR="00870C67" w:rsidRPr="00B06E82">
        <w:rPr>
          <w:rFonts w:ascii="Arial" w:eastAsia="Times New Roman" w:hAnsi="Arial" w:cs="Arial"/>
          <w:color w:val="000000"/>
          <w:sz w:val="24"/>
          <w:szCs w:val="24"/>
        </w:rPr>
        <w:t xml:space="preserve"> minimum salary or higher than the </w:t>
      </w:r>
      <w:hyperlink r:id="rId28" w:history="1">
        <w:r w:rsidR="00870C67" w:rsidRPr="00B06E82">
          <w:rPr>
            <w:rStyle w:val="Hyperlink"/>
            <w:rFonts w:ascii="Arial" w:eastAsia="Times New Roman" w:hAnsi="Arial" w:cs="Arial"/>
            <w:color w:val="0000FF"/>
            <w:sz w:val="24"/>
            <w:szCs w:val="24"/>
          </w:rPr>
          <w:t>pay plan</w:t>
        </w:r>
      </w:hyperlink>
      <w:r w:rsidR="00870C67" w:rsidRPr="00B06E82">
        <w:rPr>
          <w:rFonts w:ascii="Arial" w:eastAsia="Times New Roman" w:hAnsi="Arial" w:cs="Arial"/>
          <w:color w:val="000000"/>
          <w:sz w:val="24"/>
          <w:szCs w:val="24"/>
        </w:rPr>
        <w:t xml:space="preserve"> maximum salary</w:t>
      </w:r>
      <w:r w:rsidR="001E549B" w:rsidRPr="00B06E82">
        <w:rPr>
          <w:rFonts w:ascii="Arial" w:eastAsia="Times New Roman" w:hAnsi="Arial" w:cs="Arial"/>
          <w:color w:val="000000"/>
          <w:sz w:val="24"/>
          <w:szCs w:val="24"/>
        </w:rPr>
        <w:t>.</w:t>
      </w:r>
      <w:r w:rsidR="008C34EE" w:rsidRPr="00B06E82">
        <w:rPr>
          <w:rFonts w:ascii="Arial" w:eastAsia="Times New Roman" w:hAnsi="Arial" w:cs="Arial"/>
          <w:color w:val="000000"/>
          <w:sz w:val="24"/>
          <w:szCs w:val="24"/>
        </w:rPr>
        <w:t xml:space="preserve"> </w:t>
      </w:r>
      <w:r w:rsidR="004141B5" w:rsidRPr="00B06E82">
        <w:rPr>
          <w:rFonts w:ascii="Arial" w:eastAsia="Times New Roman" w:hAnsi="Arial" w:cs="Arial"/>
          <w:color w:val="000000"/>
          <w:sz w:val="24"/>
          <w:szCs w:val="24"/>
        </w:rPr>
        <w:t>The posting may also include a statement indicating salary is commensurate with qualifications.</w:t>
      </w:r>
    </w:p>
    <w:p w14:paraId="1F5E531F" w14:textId="77777777" w:rsidR="00C05C82" w:rsidRPr="00B06E82" w:rsidRDefault="003B7BC9" w:rsidP="00391FD4">
      <w:pPr>
        <w:pStyle w:val="ListParagraph"/>
        <w:numPr>
          <w:ilvl w:val="0"/>
          <w:numId w:val="8"/>
        </w:numPr>
        <w:tabs>
          <w:tab w:val="left" w:pos="2160"/>
        </w:tabs>
        <w:spacing w:after="0" w:line="240" w:lineRule="auto"/>
        <w:rPr>
          <w:rFonts w:ascii="Arial" w:eastAsia="Times New Roman" w:hAnsi="Arial" w:cs="Arial"/>
          <w:sz w:val="24"/>
          <w:szCs w:val="24"/>
        </w:rPr>
      </w:pPr>
      <w:r w:rsidRPr="00B06E82">
        <w:rPr>
          <w:rFonts w:ascii="Arial" w:eastAsia="Times New Roman" w:hAnsi="Arial" w:cs="Arial"/>
          <w:color w:val="000000"/>
          <w:sz w:val="24"/>
          <w:szCs w:val="24"/>
        </w:rPr>
        <w:t>Unclassified and administrative positions must contain the posted hiring rate, range, or a statement indicating salary is commensurate with qualifications.</w:t>
      </w:r>
    </w:p>
    <w:p w14:paraId="00A79FF6" w14:textId="77777777" w:rsidR="00C05C82" w:rsidRPr="00B06E82" w:rsidRDefault="00C05C82" w:rsidP="00391FD4">
      <w:pPr>
        <w:pStyle w:val="ListParagraph"/>
        <w:tabs>
          <w:tab w:val="left" w:pos="2160"/>
        </w:tabs>
        <w:spacing w:after="0" w:line="240" w:lineRule="auto"/>
        <w:ind w:left="2160"/>
        <w:rPr>
          <w:rFonts w:ascii="Arial" w:eastAsia="Times New Roman" w:hAnsi="Arial" w:cs="Arial"/>
          <w:sz w:val="24"/>
          <w:szCs w:val="24"/>
        </w:rPr>
      </w:pPr>
    </w:p>
    <w:p w14:paraId="5268233D" w14:textId="27421F0B" w:rsidR="004E75A8" w:rsidRPr="00F72706" w:rsidRDefault="003B7BC9" w:rsidP="00F72706">
      <w:pPr>
        <w:pStyle w:val="ListParagraph"/>
        <w:numPr>
          <w:ilvl w:val="0"/>
          <w:numId w:val="14"/>
        </w:numPr>
        <w:tabs>
          <w:tab w:val="left" w:pos="1800"/>
        </w:tabs>
        <w:spacing w:after="0" w:line="240" w:lineRule="auto"/>
        <w:rPr>
          <w:rFonts w:ascii="Arial" w:eastAsia="Times New Roman" w:hAnsi="Arial" w:cs="Arial"/>
          <w:color w:val="000000"/>
          <w:sz w:val="24"/>
          <w:szCs w:val="24"/>
        </w:rPr>
      </w:pPr>
      <w:r w:rsidRPr="00F72706">
        <w:rPr>
          <w:rFonts w:ascii="Arial" w:eastAsia="Times New Roman" w:hAnsi="Arial" w:cs="Arial"/>
          <w:color w:val="000000"/>
          <w:sz w:val="24"/>
          <w:szCs w:val="24"/>
        </w:rPr>
        <w:t>Vacancy Notices –</w:t>
      </w:r>
      <w:r w:rsidR="00B133FC" w:rsidRPr="00F72706">
        <w:rPr>
          <w:rFonts w:ascii="Arial" w:eastAsia="Times New Roman" w:hAnsi="Arial" w:cs="Arial"/>
          <w:color w:val="000000"/>
          <w:sz w:val="24"/>
          <w:szCs w:val="24"/>
        </w:rPr>
        <w:t xml:space="preserve"> Talent </w:t>
      </w:r>
      <w:r w:rsidR="00B205D6" w:rsidRPr="00F72706">
        <w:rPr>
          <w:rFonts w:ascii="Arial" w:eastAsia="Times New Roman" w:hAnsi="Arial" w:cs="Arial"/>
          <w:color w:val="000000"/>
          <w:sz w:val="24"/>
          <w:szCs w:val="24"/>
        </w:rPr>
        <w:t>A</w:t>
      </w:r>
      <w:r w:rsidR="00B133FC" w:rsidRPr="00F72706">
        <w:rPr>
          <w:rFonts w:ascii="Arial" w:eastAsia="Times New Roman" w:hAnsi="Arial" w:cs="Arial"/>
          <w:color w:val="000000"/>
          <w:sz w:val="24"/>
          <w:szCs w:val="24"/>
        </w:rPr>
        <w:t xml:space="preserve">cquisition </w:t>
      </w:r>
      <w:r w:rsidRPr="00F72706">
        <w:rPr>
          <w:rFonts w:ascii="Arial" w:eastAsia="Times New Roman" w:hAnsi="Arial" w:cs="Arial"/>
          <w:color w:val="000000"/>
          <w:sz w:val="24"/>
          <w:szCs w:val="24"/>
        </w:rPr>
        <w:t>is responsible for placing vacancy notices with the Texas Workforce Commission</w:t>
      </w:r>
      <w:r w:rsidR="00CF237F" w:rsidRPr="00F72706">
        <w:rPr>
          <w:rFonts w:ascii="Arial" w:eastAsia="Times New Roman" w:hAnsi="Arial" w:cs="Arial"/>
          <w:color w:val="000000"/>
          <w:sz w:val="24"/>
          <w:szCs w:val="24"/>
        </w:rPr>
        <w:t xml:space="preserve"> (TWC)</w:t>
      </w:r>
      <w:r w:rsidRPr="00F72706">
        <w:rPr>
          <w:rFonts w:ascii="Arial" w:eastAsia="Times New Roman" w:hAnsi="Arial" w:cs="Arial"/>
          <w:color w:val="000000"/>
          <w:sz w:val="24"/>
          <w:szCs w:val="24"/>
        </w:rPr>
        <w:t>, the Texas State website, and other recruiting sources as directed by the hiring department.</w:t>
      </w:r>
    </w:p>
    <w:p w14:paraId="3E503D08" w14:textId="77777777" w:rsidR="00F72706" w:rsidRPr="00F72706" w:rsidRDefault="00F72706" w:rsidP="00F72706">
      <w:pPr>
        <w:pStyle w:val="ListParagraph"/>
        <w:tabs>
          <w:tab w:val="left" w:pos="1800"/>
        </w:tabs>
        <w:spacing w:after="0" w:line="240" w:lineRule="auto"/>
        <w:ind w:left="1800"/>
        <w:rPr>
          <w:rFonts w:ascii="Arial" w:eastAsia="Times New Roman" w:hAnsi="Arial" w:cs="Arial"/>
          <w:sz w:val="24"/>
          <w:szCs w:val="24"/>
        </w:rPr>
      </w:pPr>
    </w:p>
    <w:p w14:paraId="643424F1" w14:textId="12B55AC6" w:rsidR="003B7BC9" w:rsidRPr="00B06E82" w:rsidRDefault="003B7BC9" w:rsidP="00391FD4">
      <w:pPr>
        <w:tabs>
          <w:tab w:val="left" w:pos="2160"/>
        </w:tabs>
        <w:spacing w:after="0" w:line="240" w:lineRule="auto"/>
        <w:ind w:left="2160" w:hanging="360"/>
        <w:rPr>
          <w:rFonts w:ascii="Arial" w:eastAsia="Times New Roman" w:hAnsi="Arial" w:cs="Arial"/>
          <w:sz w:val="24"/>
          <w:szCs w:val="24"/>
        </w:rPr>
      </w:pPr>
      <w:r w:rsidRPr="00B06E82">
        <w:rPr>
          <w:rFonts w:ascii="Arial" w:eastAsia="Times New Roman" w:hAnsi="Arial" w:cs="Arial"/>
          <w:color w:val="000000"/>
          <w:sz w:val="24"/>
          <w:szCs w:val="24"/>
        </w:rPr>
        <w:t>1)</w:t>
      </w:r>
      <w:r w:rsidRPr="00B06E82">
        <w:rPr>
          <w:rFonts w:ascii="Arial" w:eastAsia="Times New Roman" w:hAnsi="Arial" w:cs="Arial"/>
          <w:color w:val="000000"/>
          <w:sz w:val="24"/>
          <w:szCs w:val="24"/>
        </w:rPr>
        <w:tab/>
        <w:t>When newspaper or other media advertising is requested, the hiring department’s account will pay for the advertisement. </w:t>
      </w:r>
    </w:p>
    <w:p w14:paraId="3F7A2FE1" w14:textId="0B3C108F" w:rsidR="00150321" w:rsidRPr="00B06E82" w:rsidRDefault="003B7BC9" w:rsidP="00391FD4">
      <w:pPr>
        <w:pStyle w:val="ListParagraph"/>
        <w:numPr>
          <w:ilvl w:val="0"/>
          <w:numId w:val="20"/>
        </w:numPr>
        <w:tabs>
          <w:tab w:val="left" w:pos="2160"/>
        </w:tabs>
        <w:spacing w:after="0" w:line="240" w:lineRule="auto"/>
        <w:rPr>
          <w:rFonts w:ascii="Arial" w:eastAsia="Times New Roman" w:hAnsi="Arial" w:cs="Arial"/>
          <w:sz w:val="24"/>
          <w:szCs w:val="24"/>
        </w:rPr>
      </w:pPr>
      <w:r w:rsidRPr="00B06E82">
        <w:rPr>
          <w:rFonts w:ascii="Arial" w:eastAsia="Times New Roman" w:hAnsi="Arial" w:cs="Arial"/>
          <w:color w:val="000000"/>
          <w:sz w:val="24"/>
          <w:szCs w:val="24"/>
        </w:rPr>
        <w:t xml:space="preserve">For local and area newspaper ads, </w:t>
      </w:r>
      <w:r w:rsidR="00B205D6" w:rsidRPr="00B06E82">
        <w:rPr>
          <w:rFonts w:ascii="Arial" w:eastAsia="Times New Roman" w:hAnsi="Arial" w:cs="Arial"/>
          <w:color w:val="000000"/>
          <w:sz w:val="24"/>
          <w:szCs w:val="24"/>
        </w:rPr>
        <w:t>T</w:t>
      </w:r>
      <w:r w:rsidR="00B133FC" w:rsidRPr="00B06E82">
        <w:rPr>
          <w:rFonts w:ascii="Arial" w:eastAsia="Times New Roman" w:hAnsi="Arial" w:cs="Arial"/>
          <w:color w:val="000000"/>
          <w:sz w:val="24"/>
          <w:szCs w:val="24"/>
        </w:rPr>
        <w:t xml:space="preserve">alent </w:t>
      </w:r>
      <w:r w:rsidR="00B205D6" w:rsidRPr="00B06E82">
        <w:rPr>
          <w:rFonts w:ascii="Arial" w:eastAsia="Times New Roman" w:hAnsi="Arial" w:cs="Arial"/>
          <w:color w:val="000000"/>
          <w:sz w:val="24"/>
          <w:szCs w:val="24"/>
        </w:rPr>
        <w:t>A</w:t>
      </w:r>
      <w:r w:rsidR="00B133FC" w:rsidRPr="00B06E82">
        <w:rPr>
          <w:rFonts w:ascii="Arial" w:eastAsia="Times New Roman" w:hAnsi="Arial" w:cs="Arial"/>
          <w:color w:val="000000"/>
          <w:sz w:val="24"/>
          <w:szCs w:val="24"/>
        </w:rPr>
        <w:t xml:space="preserve">cquisition </w:t>
      </w:r>
      <w:r w:rsidRPr="00B06E82">
        <w:rPr>
          <w:rFonts w:ascii="Arial" w:eastAsia="Times New Roman" w:hAnsi="Arial" w:cs="Arial"/>
          <w:color w:val="000000"/>
          <w:sz w:val="24"/>
          <w:szCs w:val="24"/>
        </w:rPr>
        <w:t xml:space="preserve">must receive the approved position requisition and any advertising notices. </w:t>
      </w:r>
      <w:r w:rsidR="00B205D6" w:rsidRPr="00B06E82">
        <w:rPr>
          <w:rFonts w:ascii="Arial" w:eastAsia="Times New Roman" w:hAnsi="Arial" w:cs="Arial"/>
          <w:color w:val="000000"/>
          <w:sz w:val="24"/>
          <w:szCs w:val="24"/>
        </w:rPr>
        <w:t>T</w:t>
      </w:r>
      <w:r w:rsidR="00473E11" w:rsidRPr="00B06E82">
        <w:rPr>
          <w:rFonts w:ascii="Arial" w:eastAsia="Times New Roman" w:hAnsi="Arial" w:cs="Arial"/>
          <w:color w:val="000000"/>
          <w:sz w:val="24"/>
          <w:szCs w:val="24"/>
        </w:rPr>
        <w:t xml:space="preserve">alent </w:t>
      </w:r>
      <w:r w:rsidR="00B205D6" w:rsidRPr="00B06E82">
        <w:rPr>
          <w:rFonts w:ascii="Arial" w:eastAsia="Times New Roman" w:hAnsi="Arial" w:cs="Arial"/>
          <w:color w:val="000000"/>
          <w:sz w:val="24"/>
          <w:szCs w:val="24"/>
        </w:rPr>
        <w:t>A</w:t>
      </w:r>
      <w:r w:rsidR="00473E11" w:rsidRPr="00B06E82">
        <w:rPr>
          <w:rFonts w:ascii="Arial" w:eastAsia="Times New Roman" w:hAnsi="Arial" w:cs="Arial"/>
          <w:color w:val="000000"/>
          <w:sz w:val="24"/>
          <w:szCs w:val="24"/>
        </w:rPr>
        <w:t xml:space="preserve">cquisition </w:t>
      </w:r>
      <w:r w:rsidRPr="00B06E82">
        <w:rPr>
          <w:rFonts w:ascii="Arial" w:eastAsia="Times New Roman" w:hAnsi="Arial" w:cs="Arial"/>
          <w:color w:val="000000"/>
          <w:sz w:val="24"/>
          <w:szCs w:val="24"/>
        </w:rPr>
        <w:t xml:space="preserve">will collaborate with </w:t>
      </w:r>
      <w:r w:rsidR="0088353D" w:rsidRPr="00B06E82">
        <w:rPr>
          <w:rFonts w:ascii="Arial" w:eastAsia="Times New Roman" w:hAnsi="Arial" w:cs="Arial"/>
          <w:color w:val="000000"/>
          <w:sz w:val="24"/>
          <w:szCs w:val="24"/>
        </w:rPr>
        <w:t>its</w:t>
      </w:r>
      <w:r w:rsidRPr="00B06E82">
        <w:rPr>
          <w:rFonts w:ascii="Arial" w:eastAsia="Times New Roman" w:hAnsi="Arial" w:cs="Arial"/>
          <w:color w:val="000000"/>
          <w:sz w:val="24"/>
          <w:szCs w:val="24"/>
        </w:rPr>
        <w:t xml:space="preserve"> advertising service provider to ensure proper ad placement.</w:t>
      </w:r>
    </w:p>
    <w:p w14:paraId="4D8BAE05" w14:textId="4CBAF4DE" w:rsidR="003B7BC9" w:rsidRPr="00B06E82" w:rsidRDefault="003B7BC9" w:rsidP="00391FD4">
      <w:pPr>
        <w:tabs>
          <w:tab w:val="left" w:pos="2160"/>
        </w:tabs>
        <w:spacing w:after="0" w:line="240" w:lineRule="auto"/>
        <w:ind w:left="2160" w:hanging="360"/>
        <w:rPr>
          <w:rFonts w:ascii="Arial" w:eastAsia="Times New Roman" w:hAnsi="Arial" w:cs="Arial"/>
          <w:sz w:val="24"/>
          <w:szCs w:val="24"/>
        </w:rPr>
      </w:pPr>
      <w:r w:rsidRPr="00B06E82">
        <w:rPr>
          <w:rFonts w:ascii="Arial" w:eastAsia="Times New Roman" w:hAnsi="Arial" w:cs="Arial"/>
          <w:color w:val="000000"/>
          <w:sz w:val="24"/>
          <w:szCs w:val="24"/>
        </w:rPr>
        <w:t>3)</w:t>
      </w:r>
      <w:r w:rsidRPr="00B06E82">
        <w:rPr>
          <w:rFonts w:ascii="Arial" w:eastAsia="Times New Roman" w:hAnsi="Arial" w:cs="Arial"/>
          <w:color w:val="000000"/>
          <w:sz w:val="24"/>
          <w:szCs w:val="24"/>
        </w:rPr>
        <w:tab/>
        <w:t>Below are guidelines to follow before externally posting any position</w:t>
      </w:r>
      <w:r w:rsidR="00CF237F" w:rsidRPr="00B06E82">
        <w:rPr>
          <w:rFonts w:ascii="Arial" w:eastAsia="Times New Roman" w:hAnsi="Arial" w:cs="Arial"/>
          <w:color w:val="000000"/>
          <w:sz w:val="24"/>
          <w:szCs w:val="24"/>
        </w:rPr>
        <w:t>:</w:t>
      </w:r>
    </w:p>
    <w:p w14:paraId="029FC325" w14:textId="077371BC" w:rsidR="003B7BC9" w:rsidRPr="00B06E82" w:rsidRDefault="00CF237F" w:rsidP="00391FD4">
      <w:pPr>
        <w:tabs>
          <w:tab w:val="left" w:pos="2520"/>
        </w:tabs>
        <w:spacing w:after="0" w:line="240" w:lineRule="auto"/>
        <w:ind w:left="2520" w:hanging="360"/>
        <w:rPr>
          <w:rFonts w:ascii="Arial" w:eastAsia="Times New Roman" w:hAnsi="Arial" w:cs="Arial"/>
          <w:sz w:val="24"/>
          <w:szCs w:val="24"/>
        </w:rPr>
      </w:pPr>
      <w:r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w:t>
      </w:r>
      <w:r w:rsidR="003B7BC9" w:rsidRPr="00B06E82">
        <w:rPr>
          <w:rFonts w:ascii="Arial" w:eastAsia="Times New Roman" w:hAnsi="Arial" w:cs="Arial"/>
          <w:color w:val="000000"/>
          <w:sz w:val="24"/>
          <w:szCs w:val="24"/>
        </w:rPr>
        <w:tab/>
      </w:r>
      <w:r w:rsidR="0088353D" w:rsidRPr="00B06E82">
        <w:rPr>
          <w:rFonts w:ascii="Arial" w:eastAsia="Times New Roman" w:hAnsi="Arial" w:cs="Arial"/>
          <w:color w:val="000000"/>
          <w:sz w:val="24"/>
          <w:szCs w:val="24"/>
        </w:rPr>
        <w:t>t</w:t>
      </w:r>
      <w:r w:rsidR="003B7BC9" w:rsidRPr="00B06E82">
        <w:rPr>
          <w:rFonts w:ascii="Arial" w:eastAsia="Times New Roman" w:hAnsi="Arial" w:cs="Arial"/>
          <w:color w:val="000000"/>
          <w:sz w:val="24"/>
          <w:szCs w:val="24"/>
        </w:rPr>
        <w:t xml:space="preserve">he position must be posted on the university website before posting on any outside sites or </w:t>
      </w:r>
      <w:proofErr w:type="gramStart"/>
      <w:r w:rsidR="003B7BC9" w:rsidRPr="00B06E82">
        <w:rPr>
          <w:rFonts w:ascii="Arial" w:eastAsia="Times New Roman" w:hAnsi="Arial" w:cs="Arial"/>
          <w:color w:val="000000"/>
          <w:sz w:val="24"/>
          <w:szCs w:val="24"/>
        </w:rPr>
        <w:t>publications</w:t>
      </w:r>
      <w:r w:rsidR="0088353D" w:rsidRPr="00B06E82">
        <w:rPr>
          <w:rFonts w:ascii="Arial" w:eastAsia="Times New Roman" w:hAnsi="Arial" w:cs="Arial"/>
          <w:color w:val="000000"/>
          <w:sz w:val="24"/>
          <w:szCs w:val="24"/>
        </w:rPr>
        <w:t>;</w:t>
      </w:r>
      <w:proofErr w:type="gramEnd"/>
    </w:p>
    <w:p w14:paraId="460E274D" w14:textId="6F5900A4" w:rsidR="003B7BC9" w:rsidRPr="00B06E82" w:rsidRDefault="00CF237F" w:rsidP="00391FD4">
      <w:pPr>
        <w:tabs>
          <w:tab w:val="left" w:pos="2520"/>
        </w:tabs>
        <w:spacing w:after="0" w:line="240" w:lineRule="auto"/>
        <w:ind w:left="2520" w:hanging="360"/>
        <w:rPr>
          <w:rFonts w:ascii="Arial" w:eastAsia="Times New Roman" w:hAnsi="Arial" w:cs="Arial"/>
          <w:sz w:val="24"/>
          <w:szCs w:val="24"/>
        </w:rPr>
      </w:pPr>
      <w:r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b)</w:t>
      </w:r>
      <w:r w:rsidR="003B7BC9" w:rsidRPr="00B06E82">
        <w:rPr>
          <w:rFonts w:ascii="Arial" w:eastAsia="Times New Roman" w:hAnsi="Arial" w:cs="Arial"/>
          <w:color w:val="000000"/>
          <w:sz w:val="24"/>
          <w:szCs w:val="24"/>
        </w:rPr>
        <w:tab/>
      </w:r>
      <w:r w:rsidR="0088353D" w:rsidRPr="00B06E82">
        <w:rPr>
          <w:rFonts w:ascii="Arial" w:eastAsia="Times New Roman" w:hAnsi="Arial" w:cs="Arial"/>
          <w:color w:val="000000"/>
          <w:sz w:val="24"/>
          <w:szCs w:val="24"/>
        </w:rPr>
        <w:t>t</w:t>
      </w:r>
      <w:r w:rsidR="003B7BC9" w:rsidRPr="00B06E82">
        <w:rPr>
          <w:rFonts w:ascii="Arial" w:eastAsia="Times New Roman" w:hAnsi="Arial" w:cs="Arial"/>
          <w:color w:val="000000"/>
          <w:sz w:val="24"/>
          <w:szCs w:val="24"/>
        </w:rPr>
        <w:t>he department must word the advertisement exactly (word for word) as it appears on the applicant site in the university   website. If space or formatting constraints preclude exact wording, the posted wording must include a direct reference and hyperlink to the posting on the university website</w:t>
      </w:r>
      <w:r w:rsidR="0088353D" w:rsidRPr="00B06E82">
        <w:rPr>
          <w:rFonts w:ascii="Arial" w:eastAsia="Times New Roman" w:hAnsi="Arial" w:cs="Arial"/>
          <w:color w:val="000000"/>
          <w:sz w:val="24"/>
          <w:szCs w:val="24"/>
        </w:rPr>
        <w:t>; and</w:t>
      </w:r>
    </w:p>
    <w:p w14:paraId="28068C0B" w14:textId="293FE28C" w:rsidR="003B7BC9" w:rsidRPr="00B06E82" w:rsidRDefault="00CF237F" w:rsidP="00391FD4">
      <w:pPr>
        <w:tabs>
          <w:tab w:val="left" w:pos="2520"/>
        </w:tabs>
        <w:spacing w:after="0" w:line="240" w:lineRule="auto"/>
        <w:ind w:left="2520" w:hanging="360"/>
        <w:rPr>
          <w:rFonts w:ascii="Arial" w:eastAsia="Times New Roman" w:hAnsi="Arial" w:cs="Arial"/>
          <w:sz w:val="24"/>
          <w:szCs w:val="24"/>
        </w:rPr>
      </w:pPr>
      <w:r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c)</w:t>
      </w:r>
      <w:r w:rsidR="003B7BC9" w:rsidRPr="00B06E82">
        <w:rPr>
          <w:rFonts w:ascii="Arial" w:eastAsia="Times New Roman" w:hAnsi="Arial" w:cs="Arial"/>
          <w:color w:val="000000"/>
          <w:sz w:val="24"/>
          <w:szCs w:val="24"/>
        </w:rPr>
        <w:tab/>
      </w:r>
      <w:r w:rsidR="0088353D" w:rsidRPr="00B06E82">
        <w:rPr>
          <w:rFonts w:ascii="Arial" w:eastAsia="Times New Roman" w:hAnsi="Arial" w:cs="Arial"/>
          <w:color w:val="000000"/>
          <w:sz w:val="24"/>
          <w:szCs w:val="24"/>
        </w:rPr>
        <w:t>t</w:t>
      </w:r>
      <w:r w:rsidR="003B7BC9" w:rsidRPr="00B06E82">
        <w:rPr>
          <w:rFonts w:ascii="Arial" w:eastAsia="Times New Roman" w:hAnsi="Arial" w:cs="Arial"/>
          <w:color w:val="000000"/>
          <w:sz w:val="24"/>
          <w:szCs w:val="24"/>
        </w:rPr>
        <w:t>he department must remove the position from the external site the day the position closes.</w:t>
      </w:r>
    </w:p>
    <w:p w14:paraId="1E374F06"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77B9EA97" w14:textId="2B989BF7" w:rsidR="00061FAD" w:rsidRPr="00B06E82" w:rsidRDefault="003B7BC9" w:rsidP="00F72706">
      <w:pPr>
        <w:tabs>
          <w:tab w:val="left" w:pos="2160"/>
          <w:tab w:val="left" w:pos="2520"/>
        </w:tabs>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E</w:t>
      </w:r>
      <w:r w:rsidR="00CF237F" w:rsidRPr="00B06E82">
        <w:rPr>
          <w:rFonts w:ascii="Arial" w:eastAsia="Times New Roman" w:hAnsi="Arial" w:cs="Arial"/>
          <w:color w:val="000000"/>
          <w:sz w:val="24"/>
          <w:szCs w:val="24"/>
        </w:rPr>
        <w:t>qual Employment Opportunity (EEO)</w:t>
      </w:r>
      <w:r w:rsidRPr="00B06E82">
        <w:rPr>
          <w:rFonts w:ascii="Arial" w:eastAsia="Times New Roman" w:hAnsi="Arial" w:cs="Arial"/>
          <w:color w:val="000000"/>
          <w:sz w:val="24"/>
          <w:szCs w:val="24"/>
        </w:rPr>
        <w:t xml:space="preserve"> Statement – All position vacancy announcements will include the </w:t>
      </w:r>
      <w:r w:rsidR="00002A35" w:rsidRPr="00B06E82">
        <w:rPr>
          <w:rFonts w:ascii="Arial" w:hAnsi="Arial" w:cs="Arial"/>
          <w:color w:val="000000"/>
          <w:sz w:val="24"/>
          <w:szCs w:val="24"/>
        </w:rPr>
        <w:t>u</w:t>
      </w:r>
      <w:r w:rsidR="00A7652D" w:rsidRPr="00B06E82">
        <w:rPr>
          <w:rFonts w:ascii="Arial" w:hAnsi="Arial" w:cs="Arial"/>
          <w:color w:val="000000"/>
          <w:sz w:val="24"/>
          <w:szCs w:val="24"/>
        </w:rPr>
        <w:t xml:space="preserve">niversity EEO </w:t>
      </w:r>
      <w:r w:rsidR="00136E59" w:rsidRPr="00B06E82">
        <w:rPr>
          <w:rFonts w:ascii="Arial" w:hAnsi="Arial" w:cs="Arial"/>
          <w:sz w:val="24"/>
          <w:szCs w:val="24"/>
        </w:rPr>
        <w:t>statement</w:t>
      </w:r>
      <w:r w:rsidR="00136E59" w:rsidRPr="00B06E82">
        <w:rPr>
          <w:rStyle w:val="Hyperlink"/>
          <w:rFonts w:ascii="Arial" w:eastAsia="Times New Roman" w:hAnsi="Arial" w:cs="Arial"/>
          <w:color w:val="auto"/>
          <w:sz w:val="24"/>
          <w:szCs w:val="24"/>
          <w:u w:val="none"/>
        </w:rPr>
        <w:t xml:space="preserve"> contained in </w:t>
      </w:r>
      <w:hyperlink r:id="rId29" w:history="1">
        <w:r w:rsidR="00136E59" w:rsidRPr="00B06E82">
          <w:rPr>
            <w:rStyle w:val="Hyperlink"/>
            <w:rFonts w:ascii="Arial" w:eastAsia="Times New Roman" w:hAnsi="Arial" w:cs="Arial"/>
            <w:sz w:val="24"/>
            <w:szCs w:val="24"/>
          </w:rPr>
          <w:t>UPPS No. 01.04.11</w:t>
        </w:r>
      </w:hyperlink>
      <w:r w:rsidR="00136E59" w:rsidRPr="00B06E82">
        <w:rPr>
          <w:rFonts w:ascii="Arial" w:eastAsia="Times New Roman" w:hAnsi="Arial" w:cs="Arial"/>
          <w:sz w:val="24"/>
          <w:szCs w:val="24"/>
        </w:rPr>
        <w:t>, Guidelines for Use of Texas State Logo</w:t>
      </w:r>
      <w:r w:rsidR="00CF237F" w:rsidRPr="00B06E82">
        <w:rPr>
          <w:rFonts w:ascii="Arial" w:eastAsia="Times New Roman" w:hAnsi="Arial" w:cs="Arial"/>
          <w:sz w:val="24"/>
          <w:szCs w:val="24"/>
        </w:rPr>
        <w:t xml:space="preserve"> and </w:t>
      </w:r>
      <w:r w:rsidR="00136E59" w:rsidRPr="00B06E82">
        <w:rPr>
          <w:rFonts w:ascii="Arial" w:eastAsia="Times New Roman" w:hAnsi="Arial" w:cs="Arial"/>
          <w:sz w:val="24"/>
          <w:szCs w:val="24"/>
        </w:rPr>
        <w:t>System Statement</w:t>
      </w:r>
      <w:r w:rsidR="00CF237F" w:rsidRPr="00B06E82">
        <w:rPr>
          <w:rFonts w:ascii="Arial" w:eastAsia="Times New Roman" w:hAnsi="Arial" w:cs="Arial"/>
          <w:sz w:val="24"/>
          <w:szCs w:val="24"/>
        </w:rPr>
        <w:t xml:space="preserve"> Graphic</w:t>
      </w:r>
      <w:r w:rsidR="00D84EBC" w:rsidRPr="00B06E82">
        <w:rPr>
          <w:rFonts w:ascii="Arial" w:eastAsia="Times New Roman" w:hAnsi="Arial" w:cs="Arial"/>
          <w:color w:val="000000"/>
          <w:sz w:val="24"/>
          <w:szCs w:val="24"/>
        </w:rPr>
        <w:t>.</w:t>
      </w:r>
      <w:r w:rsidRPr="00B06E82">
        <w:rPr>
          <w:rFonts w:ascii="Arial" w:eastAsia="Times New Roman" w:hAnsi="Arial" w:cs="Arial"/>
          <w:sz w:val="24"/>
          <w:szCs w:val="24"/>
        </w:rPr>
        <w:t> </w:t>
      </w:r>
    </w:p>
    <w:p w14:paraId="6A09112D" w14:textId="3FC301C1" w:rsidR="008C20C3" w:rsidRPr="00F72706" w:rsidRDefault="003B7BC9" w:rsidP="00F72706">
      <w:pPr>
        <w:pStyle w:val="ListParagraph"/>
        <w:numPr>
          <w:ilvl w:val="0"/>
          <w:numId w:val="14"/>
        </w:numPr>
        <w:tabs>
          <w:tab w:val="left" w:pos="1800"/>
        </w:tabs>
        <w:spacing w:after="0" w:line="240" w:lineRule="auto"/>
        <w:rPr>
          <w:rFonts w:ascii="Arial" w:eastAsia="Times New Roman" w:hAnsi="Arial" w:cs="Arial"/>
          <w:color w:val="000000"/>
          <w:sz w:val="24"/>
          <w:szCs w:val="24"/>
        </w:rPr>
      </w:pPr>
      <w:r w:rsidRPr="00F72706">
        <w:rPr>
          <w:rFonts w:ascii="Arial" w:eastAsia="Times New Roman" w:hAnsi="Arial" w:cs="Arial"/>
          <w:color w:val="000000"/>
          <w:sz w:val="24"/>
          <w:szCs w:val="24"/>
        </w:rPr>
        <w:lastRenderedPageBreak/>
        <w:t>Posting Periods</w:t>
      </w:r>
    </w:p>
    <w:p w14:paraId="6C0CBD31" w14:textId="77777777" w:rsidR="00F72706" w:rsidRPr="00F72706" w:rsidRDefault="00F72706" w:rsidP="00F72706">
      <w:pPr>
        <w:pStyle w:val="ListParagraph"/>
        <w:tabs>
          <w:tab w:val="left" w:pos="1800"/>
        </w:tabs>
        <w:spacing w:after="0" w:line="240" w:lineRule="auto"/>
        <w:ind w:left="1800"/>
        <w:rPr>
          <w:rFonts w:ascii="Arial" w:eastAsia="Times New Roman" w:hAnsi="Arial" w:cs="Arial"/>
          <w:color w:val="000000"/>
          <w:sz w:val="24"/>
          <w:szCs w:val="24"/>
        </w:rPr>
      </w:pPr>
    </w:p>
    <w:p w14:paraId="4C320100" w14:textId="05590B2D" w:rsidR="004141B5" w:rsidRPr="00B06E82" w:rsidRDefault="003B7BC9" w:rsidP="00391FD4">
      <w:pPr>
        <w:pStyle w:val="ListParagraph"/>
        <w:numPr>
          <w:ilvl w:val="0"/>
          <w:numId w:val="4"/>
        </w:numPr>
        <w:spacing w:after="0" w:line="240" w:lineRule="auto"/>
        <w:rPr>
          <w:rFonts w:ascii="Arial" w:eastAsia="Times New Roman" w:hAnsi="Arial" w:cs="Arial"/>
          <w:sz w:val="24"/>
          <w:szCs w:val="24"/>
        </w:rPr>
      </w:pPr>
      <w:r w:rsidRPr="00B06E82">
        <w:rPr>
          <w:rFonts w:ascii="Arial" w:hAnsi="Arial" w:cs="Arial"/>
          <w:color w:val="000000"/>
          <w:sz w:val="24"/>
          <w:szCs w:val="24"/>
        </w:rPr>
        <w:t xml:space="preserve">The minimum posting period is 10 </w:t>
      </w:r>
      <w:r w:rsidR="00B80394" w:rsidRPr="00B06E82">
        <w:rPr>
          <w:rFonts w:ascii="Arial" w:hAnsi="Arial" w:cs="Arial"/>
          <w:color w:val="000000"/>
          <w:sz w:val="24"/>
          <w:szCs w:val="24"/>
        </w:rPr>
        <w:t xml:space="preserve">business </w:t>
      </w:r>
      <w:r w:rsidRPr="00B06E82">
        <w:rPr>
          <w:rFonts w:ascii="Arial" w:hAnsi="Arial" w:cs="Arial"/>
          <w:color w:val="000000"/>
          <w:sz w:val="24"/>
          <w:szCs w:val="24"/>
        </w:rPr>
        <w:t xml:space="preserve">days from the date the job requisition is </w:t>
      </w:r>
      <w:r w:rsidR="00870C67" w:rsidRPr="00B06E82">
        <w:rPr>
          <w:rFonts w:ascii="Arial" w:hAnsi="Arial" w:cs="Arial"/>
          <w:color w:val="000000"/>
          <w:sz w:val="24"/>
          <w:szCs w:val="24"/>
        </w:rPr>
        <w:t xml:space="preserve">processed </w:t>
      </w:r>
      <w:r w:rsidRPr="00B06E82">
        <w:rPr>
          <w:rFonts w:ascii="Arial" w:eastAsia="Times New Roman" w:hAnsi="Arial" w:cs="Arial"/>
          <w:color w:val="000000"/>
          <w:sz w:val="24"/>
          <w:szCs w:val="24"/>
        </w:rPr>
        <w:t xml:space="preserve">in </w:t>
      </w:r>
      <w:r w:rsidR="00B205D6" w:rsidRPr="00B06E82">
        <w:rPr>
          <w:rFonts w:ascii="Arial" w:eastAsia="Times New Roman" w:hAnsi="Arial" w:cs="Arial"/>
          <w:color w:val="000000"/>
          <w:sz w:val="24"/>
          <w:szCs w:val="24"/>
        </w:rPr>
        <w:t>T</w:t>
      </w:r>
      <w:r w:rsidR="00473E11" w:rsidRPr="00B06E82">
        <w:rPr>
          <w:rFonts w:ascii="Arial" w:eastAsia="Times New Roman" w:hAnsi="Arial" w:cs="Arial"/>
          <w:color w:val="000000"/>
          <w:sz w:val="24"/>
          <w:szCs w:val="24"/>
        </w:rPr>
        <w:t xml:space="preserve">alent </w:t>
      </w:r>
      <w:r w:rsidR="00B205D6" w:rsidRPr="00B06E82">
        <w:rPr>
          <w:rFonts w:ascii="Arial" w:eastAsia="Times New Roman" w:hAnsi="Arial" w:cs="Arial"/>
          <w:color w:val="000000"/>
          <w:sz w:val="24"/>
          <w:szCs w:val="24"/>
        </w:rPr>
        <w:t>A</w:t>
      </w:r>
      <w:r w:rsidR="00473E11" w:rsidRPr="00B06E82">
        <w:rPr>
          <w:rFonts w:ascii="Arial" w:eastAsia="Times New Roman" w:hAnsi="Arial" w:cs="Arial"/>
          <w:color w:val="000000"/>
          <w:sz w:val="24"/>
          <w:szCs w:val="24"/>
        </w:rPr>
        <w:t>cquisition</w:t>
      </w:r>
      <w:r w:rsidRPr="00B06E82">
        <w:rPr>
          <w:rFonts w:ascii="Arial" w:eastAsia="Times New Roman" w:hAnsi="Arial" w:cs="Arial"/>
          <w:color w:val="000000"/>
          <w:sz w:val="24"/>
          <w:szCs w:val="24"/>
        </w:rPr>
        <w:t>. This date does not include the date the requisition was posted. If advertising is requested, the position automatically posts for 10</w:t>
      </w:r>
      <w:r w:rsidR="00B80394" w:rsidRPr="00B06E82">
        <w:rPr>
          <w:rFonts w:ascii="Arial" w:hAnsi="Arial" w:cs="Arial"/>
          <w:color w:val="000000"/>
          <w:sz w:val="24"/>
          <w:szCs w:val="24"/>
        </w:rPr>
        <w:t xml:space="preserve"> business </w:t>
      </w:r>
      <w:r w:rsidRPr="00B06E82">
        <w:rPr>
          <w:rFonts w:ascii="Arial" w:hAnsi="Arial" w:cs="Arial"/>
          <w:color w:val="000000"/>
          <w:sz w:val="24"/>
          <w:szCs w:val="24"/>
        </w:rPr>
        <w:t>days. This applies to all regular positions except the following job titles</w:t>
      </w:r>
      <w:r w:rsidR="002A636F" w:rsidRPr="00B06E82">
        <w:rPr>
          <w:rFonts w:ascii="Arial" w:hAnsi="Arial" w:cs="Arial"/>
          <w:color w:val="000000"/>
          <w:sz w:val="24"/>
          <w:szCs w:val="24"/>
        </w:rPr>
        <w:t xml:space="preserve"> </w:t>
      </w:r>
      <w:r w:rsidR="00002A35" w:rsidRPr="00B06E82">
        <w:rPr>
          <w:rFonts w:ascii="Arial" w:hAnsi="Arial" w:cs="Arial"/>
          <w:color w:val="000000"/>
          <w:sz w:val="24"/>
          <w:szCs w:val="24"/>
        </w:rPr>
        <w:t xml:space="preserve">that </w:t>
      </w:r>
      <w:r w:rsidR="002A636F" w:rsidRPr="00B06E82">
        <w:rPr>
          <w:rFonts w:ascii="Arial" w:hAnsi="Arial" w:cs="Arial"/>
          <w:color w:val="000000"/>
          <w:sz w:val="24"/>
          <w:szCs w:val="24"/>
        </w:rPr>
        <w:t>are posted for only five</w:t>
      </w:r>
      <w:r w:rsidRPr="00B06E82">
        <w:rPr>
          <w:rFonts w:ascii="Arial" w:eastAsia="Times New Roman" w:hAnsi="Arial" w:cs="Arial"/>
          <w:color w:val="000000"/>
          <w:sz w:val="24"/>
          <w:szCs w:val="24"/>
        </w:rPr>
        <w:t xml:space="preserve"> </w:t>
      </w:r>
      <w:r w:rsidR="00B41CD6" w:rsidRPr="00B06E82">
        <w:rPr>
          <w:rFonts w:ascii="Arial" w:hAnsi="Arial" w:cs="Arial"/>
          <w:color w:val="000000"/>
          <w:sz w:val="24"/>
          <w:szCs w:val="24"/>
        </w:rPr>
        <w:t>business</w:t>
      </w:r>
      <w:r w:rsidR="00136E59" w:rsidRPr="00B06E82">
        <w:rPr>
          <w:rFonts w:ascii="Arial" w:hAnsi="Arial" w:cs="Arial"/>
          <w:color w:val="000000"/>
          <w:sz w:val="24"/>
          <w:szCs w:val="24"/>
        </w:rPr>
        <w:t xml:space="preserve"> days</w:t>
      </w:r>
      <w:r w:rsidRPr="00B06E82">
        <w:rPr>
          <w:rFonts w:ascii="Arial" w:hAnsi="Arial" w:cs="Arial"/>
          <w:color w:val="000000"/>
          <w:sz w:val="24"/>
          <w:szCs w:val="24"/>
        </w:rPr>
        <w:t>:</w:t>
      </w:r>
    </w:p>
    <w:p w14:paraId="0F70EFA0" w14:textId="305EFEFE" w:rsidR="003B7BC9" w:rsidRPr="00B06E82" w:rsidRDefault="0088353D" w:rsidP="00391FD4">
      <w:pPr>
        <w:pStyle w:val="ListParagraph"/>
        <w:numPr>
          <w:ilvl w:val="0"/>
          <w:numId w:val="26"/>
        </w:numPr>
        <w:tabs>
          <w:tab w:val="left" w:pos="2520"/>
        </w:tabs>
        <w:spacing w:after="0" w:line="240" w:lineRule="auto"/>
        <w:rPr>
          <w:rFonts w:ascii="Arial" w:eastAsia="Times New Roman" w:hAnsi="Arial" w:cs="Arial"/>
          <w:sz w:val="24"/>
          <w:szCs w:val="24"/>
        </w:rPr>
      </w:pPr>
      <w:r w:rsidRPr="00B06E82">
        <w:rPr>
          <w:rFonts w:ascii="Arial" w:eastAsia="Times New Roman" w:hAnsi="Arial" w:cs="Arial"/>
          <w:color w:val="000000"/>
          <w:sz w:val="24"/>
          <w:szCs w:val="24"/>
        </w:rPr>
        <w:t>a</w:t>
      </w:r>
      <w:r w:rsidR="003B7BC9" w:rsidRPr="00B06E82">
        <w:rPr>
          <w:rFonts w:ascii="Arial" w:eastAsia="Times New Roman" w:hAnsi="Arial" w:cs="Arial"/>
          <w:color w:val="000000"/>
          <w:sz w:val="24"/>
          <w:szCs w:val="24"/>
        </w:rPr>
        <w:t xml:space="preserve">dministrative </w:t>
      </w:r>
      <w:r w:rsidRPr="00B06E82">
        <w:rPr>
          <w:rFonts w:ascii="Arial" w:eastAsia="Times New Roman" w:hAnsi="Arial" w:cs="Arial"/>
          <w:color w:val="000000"/>
          <w:sz w:val="24"/>
          <w:szCs w:val="24"/>
        </w:rPr>
        <w:t>a</w:t>
      </w:r>
      <w:r w:rsidR="003B7BC9" w:rsidRPr="00B06E82">
        <w:rPr>
          <w:rFonts w:ascii="Arial" w:eastAsia="Times New Roman" w:hAnsi="Arial" w:cs="Arial"/>
          <w:color w:val="000000"/>
          <w:sz w:val="24"/>
          <w:szCs w:val="24"/>
        </w:rPr>
        <w:t xml:space="preserve">ssistant I and </w:t>
      </w:r>
      <w:proofErr w:type="gramStart"/>
      <w:r w:rsidR="003B7BC9" w:rsidRPr="00B06E82">
        <w:rPr>
          <w:rFonts w:ascii="Arial" w:eastAsia="Times New Roman" w:hAnsi="Arial" w:cs="Arial"/>
          <w:color w:val="000000"/>
          <w:sz w:val="24"/>
          <w:szCs w:val="24"/>
        </w:rPr>
        <w:t>II</w:t>
      </w:r>
      <w:r w:rsidR="003F633C" w:rsidRPr="00B06E82">
        <w:rPr>
          <w:rFonts w:ascii="Arial" w:eastAsia="Times New Roman" w:hAnsi="Arial" w:cs="Arial"/>
          <w:color w:val="000000"/>
          <w:sz w:val="24"/>
          <w:szCs w:val="24"/>
        </w:rPr>
        <w:t>;</w:t>
      </w:r>
      <w:proofErr w:type="gramEnd"/>
    </w:p>
    <w:p w14:paraId="7AA58E4F" w14:textId="6F981E0A" w:rsidR="003B7BC9" w:rsidRPr="00B06E82" w:rsidRDefault="0088353D" w:rsidP="00391FD4">
      <w:pPr>
        <w:pStyle w:val="ListParagraph"/>
        <w:numPr>
          <w:ilvl w:val="0"/>
          <w:numId w:val="26"/>
        </w:numPr>
        <w:spacing w:after="0" w:line="240" w:lineRule="auto"/>
        <w:rPr>
          <w:rFonts w:ascii="Arial" w:eastAsia="Times New Roman" w:hAnsi="Arial" w:cs="Arial"/>
          <w:sz w:val="24"/>
          <w:szCs w:val="24"/>
        </w:rPr>
      </w:pPr>
      <w:r w:rsidRPr="00B06E82">
        <w:rPr>
          <w:rFonts w:ascii="Arial" w:eastAsia="Times New Roman" w:hAnsi="Arial" w:cs="Arial"/>
          <w:color w:val="000000"/>
          <w:sz w:val="24"/>
          <w:szCs w:val="24"/>
        </w:rPr>
        <w:t>g</w:t>
      </w:r>
      <w:r w:rsidR="003B7BC9" w:rsidRPr="00B06E82">
        <w:rPr>
          <w:rFonts w:ascii="Arial" w:eastAsia="Times New Roman" w:hAnsi="Arial" w:cs="Arial"/>
          <w:color w:val="000000"/>
          <w:sz w:val="24"/>
          <w:szCs w:val="24"/>
        </w:rPr>
        <w:t xml:space="preserve">rant </w:t>
      </w:r>
      <w:r w:rsidRPr="00B06E82">
        <w:rPr>
          <w:rFonts w:ascii="Arial" w:eastAsia="Times New Roman" w:hAnsi="Arial" w:cs="Arial"/>
          <w:color w:val="000000"/>
          <w:sz w:val="24"/>
          <w:szCs w:val="24"/>
        </w:rPr>
        <w:t>c</w:t>
      </w:r>
      <w:r w:rsidR="003B7BC9" w:rsidRPr="00B06E82">
        <w:rPr>
          <w:rFonts w:ascii="Arial" w:eastAsia="Times New Roman" w:hAnsi="Arial" w:cs="Arial"/>
          <w:color w:val="000000"/>
          <w:sz w:val="24"/>
          <w:szCs w:val="24"/>
        </w:rPr>
        <w:t xml:space="preserve">lerk and </w:t>
      </w:r>
      <w:proofErr w:type="gramStart"/>
      <w:r w:rsidRPr="00B06E82">
        <w:rPr>
          <w:rFonts w:ascii="Arial" w:eastAsia="Times New Roman" w:hAnsi="Arial" w:cs="Arial"/>
          <w:color w:val="000000"/>
          <w:sz w:val="24"/>
          <w:szCs w:val="24"/>
        </w:rPr>
        <w:t>s</w:t>
      </w:r>
      <w:r w:rsidR="003B7BC9" w:rsidRPr="00B06E82">
        <w:rPr>
          <w:rFonts w:ascii="Arial" w:eastAsia="Times New Roman" w:hAnsi="Arial" w:cs="Arial"/>
          <w:color w:val="000000"/>
          <w:sz w:val="24"/>
          <w:szCs w:val="24"/>
        </w:rPr>
        <w:t>ecretary</w:t>
      </w:r>
      <w:r w:rsidR="003F633C" w:rsidRPr="00B06E82">
        <w:rPr>
          <w:rFonts w:ascii="Arial" w:eastAsia="Times New Roman" w:hAnsi="Arial" w:cs="Arial"/>
          <w:color w:val="000000"/>
          <w:sz w:val="24"/>
          <w:szCs w:val="24"/>
        </w:rPr>
        <w:t>;</w:t>
      </w:r>
      <w:proofErr w:type="gramEnd"/>
    </w:p>
    <w:p w14:paraId="3C516DF3" w14:textId="2A6B5F61" w:rsidR="003B7BC9" w:rsidRPr="00B06E82" w:rsidRDefault="00CF237F" w:rsidP="00391FD4">
      <w:pPr>
        <w:tabs>
          <w:tab w:val="left" w:pos="2520"/>
        </w:tabs>
        <w:spacing w:after="0" w:line="240" w:lineRule="auto"/>
        <w:ind w:left="1440" w:firstLine="720"/>
        <w:rPr>
          <w:rFonts w:ascii="Arial" w:eastAsia="Times New Roman" w:hAnsi="Arial" w:cs="Arial"/>
          <w:sz w:val="24"/>
          <w:szCs w:val="24"/>
        </w:rPr>
      </w:pPr>
      <w:r w:rsidRPr="00B06E82">
        <w:rPr>
          <w:rFonts w:ascii="Arial" w:eastAsia="Times New Roman" w:hAnsi="Arial" w:cs="Arial"/>
          <w:color w:val="000000"/>
          <w:sz w:val="24"/>
          <w:szCs w:val="24"/>
        </w:rPr>
        <w:t xml:space="preserve">(c) </w:t>
      </w:r>
      <w:r w:rsidR="0088353D" w:rsidRPr="00B06E82">
        <w:rPr>
          <w:rFonts w:ascii="Arial" w:eastAsia="Times New Roman" w:hAnsi="Arial" w:cs="Arial"/>
          <w:color w:val="000000"/>
          <w:sz w:val="24"/>
          <w:szCs w:val="24"/>
        </w:rPr>
        <w:t>g</w:t>
      </w:r>
      <w:r w:rsidR="003B7BC9" w:rsidRPr="00B06E82">
        <w:rPr>
          <w:rFonts w:ascii="Arial" w:eastAsia="Times New Roman" w:hAnsi="Arial" w:cs="Arial"/>
          <w:color w:val="000000"/>
          <w:sz w:val="24"/>
          <w:szCs w:val="24"/>
        </w:rPr>
        <w:t xml:space="preserve">rounds </w:t>
      </w:r>
      <w:r w:rsidR="0088353D" w:rsidRPr="00B06E82">
        <w:rPr>
          <w:rFonts w:ascii="Arial" w:eastAsia="Times New Roman" w:hAnsi="Arial" w:cs="Arial"/>
          <w:color w:val="000000"/>
          <w:sz w:val="24"/>
          <w:szCs w:val="24"/>
        </w:rPr>
        <w:t>m</w:t>
      </w:r>
      <w:r w:rsidR="003B7BC9" w:rsidRPr="00B06E82">
        <w:rPr>
          <w:rFonts w:ascii="Arial" w:eastAsia="Times New Roman" w:hAnsi="Arial" w:cs="Arial"/>
          <w:color w:val="000000"/>
          <w:sz w:val="24"/>
          <w:szCs w:val="24"/>
        </w:rPr>
        <w:t xml:space="preserve">aintenance </w:t>
      </w:r>
      <w:r w:rsidR="0088353D" w:rsidRPr="00B06E82">
        <w:rPr>
          <w:rFonts w:ascii="Arial" w:eastAsia="Times New Roman" w:hAnsi="Arial" w:cs="Arial"/>
          <w:color w:val="000000"/>
          <w:sz w:val="24"/>
          <w:szCs w:val="24"/>
        </w:rPr>
        <w:t>w</w:t>
      </w:r>
      <w:r w:rsidR="003B7BC9" w:rsidRPr="00B06E82">
        <w:rPr>
          <w:rFonts w:ascii="Arial" w:eastAsia="Times New Roman" w:hAnsi="Arial" w:cs="Arial"/>
          <w:color w:val="000000"/>
          <w:sz w:val="24"/>
          <w:szCs w:val="24"/>
        </w:rPr>
        <w:t xml:space="preserve">orker I and </w:t>
      </w:r>
      <w:proofErr w:type="gramStart"/>
      <w:r w:rsidR="003B7BC9" w:rsidRPr="00B06E82">
        <w:rPr>
          <w:rFonts w:ascii="Arial" w:eastAsia="Times New Roman" w:hAnsi="Arial" w:cs="Arial"/>
          <w:color w:val="000000"/>
          <w:sz w:val="24"/>
          <w:szCs w:val="24"/>
        </w:rPr>
        <w:t>II</w:t>
      </w:r>
      <w:r w:rsidR="003F633C" w:rsidRPr="00B06E82">
        <w:rPr>
          <w:rFonts w:ascii="Arial" w:eastAsia="Times New Roman" w:hAnsi="Arial" w:cs="Arial"/>
          <w:color w:val="000000"/>
          <w:sz w:val="24"/>
          <w:szCs w:val="24"/>
        </w:rPr>
        <w:t>;</w:t>
      </w:r>
      <w:proofErr w:type="gramEnd"/>
    </w:p>
    <w:p w14:paraId="1AF3E9DB" w14:textId="14971082" w:rsidR="003B7BC9" w:rsidRPr="00B06E82" w:rsidRDefault="00CF237F" w:rsidP="00391FD4">
      <w:pPr>
        <w:spacing w:after="0" w:line="240" w:lineRule="auto"/>
        <w:ind w:left="1440" w:firstLine="720"/>
        <w:rPr>
          <w:rFonts w:ascii="Arial" w:eastAsia="Times New Roman" w:hAnsi="Arial" w:cs="Arial"/>
          <w:sz w:val="24"/>
          <w:szCs w:val="24"/>
        </w:rPr>
      </w:pPr>
      <w:r w:rsidRPr="00B06E82">
        <w:rPr>
          <w:rFonts w:ascii="Arial" w:eastAsia="Times New Roman" w:hAnsi="Arial" w:cs="Arial"/>
          <w:color w:val="000000"/>
          <w:sz w:val="24"/>
          <w:szCs w:val="24"/>
        </w:rPr>
        <w:t xml:space="preserve">(d) </w:t>
      </w:r>
      <w:r w:rsidR="0088353D" w:rsidRPr="00B06E82">
        <w:rPr>
          <w:rFonts w:ascii="Arial" w:eastAsia="Times New Roman" w:hAnsi="Arial" w:cs="Arial"/>
          <w:color w:val="000000"/>
          <w:sz w:val="24"/>
          <w:szCs w:val="24"/>
        </w:rPr>
        <w:t>u</w:t>
      </w:r>
      <w:r w:rsidR="003B7BC9" w:rsidRPr="00B06E82">
        <w:rPr>
          <w:rFonts w:ascii="Arial" w:eastAsia="Times New Roman" w:hAnsi="Arial" w:cs="Arial"/>
          <w:color w:val="000000"/>
          <w:sz w:val="24"/>
          <w:szCs w:val="24"/>
        </w:rPr>
        <w:t xml:space="preserve">tility </w:t>
      </w:r>
      <w:r w:rsidR="0088353D" w:rsidRPr="00B06E82">
        <w:rPr>
          <w:rFonts w:ascii="Arial" w:eastAsia="Times New Roman" w:hAnsi="Arial" w:cs="Arial"/>
          <w:color w:val="000000"/>
          <w:sz w:val="24"/>
          <w:szCs w:val="24"/>
        </w:rPr>
        <w:t>m</w:t>
      </w:r>
      <w:r w:rsidR="003B7BC9" w:rsidRPr="00B06E82">
        <w:rPr>
          <w:rFonts w:ascii="Arial" w:eastAsia="Times New Roman" w:hAnsi="Arial" w:cs="Arial"/>
          <w:color w:val="000000"/>
          <w:sz w:val="24"/>
          <w:szCs w:val="24"/>
        </w:rPr>
        <w:t xml:space="preserve">aintenance </w:t>
      </w:r>
      <w:r w:rsidR="0088353D" w:rsidRPr="00B06E82">
        <w:rPr>
          <w:rFonts w:ascii="Arial" w:eastAsia="Times New Roman" w:hAnsi="Arial" w:cs="Arial"/>
          <w:color w:val="000000"/>
          <w:sz w:val="24"/>
          <w:szCs w:val="24"/>
        </w:rPr>
        <w:t>w</w:t>
      </w:r>
      <w:r w:rsidR="003B7BC9" w:rsidRPr="00B06E82">
        <w:rPr>
          <w:rFonts w:ascii="Arial" w:eastAsia="Times New Roman" w:hAnsi="Arial" w:cs="Arial"/>
          <w:color w:val="000000"/>
          <w:sz w:val="24"/>
          <w:szCs w:val="24"/>
        </w:rPr>
        <w:t xml:space="preserve">orker I and </w:t>
      </w:r>
      <w:proofErr w:type="gramStart"/>
      <w:r w:rsidR="003B7BC9" w:rsidRPr="00B06E82">
        <w:rPr>
          <w:rFonts w:ascii="Arial" w:eastAsia="Times New Roman" w:hAnsi="Arial" w:cs="Arial"/>
          <w:color w:val="000000"/>
          <w:sz w:val="24"/>
          <w:szCs w:val="24"/>
        </w:rPr>
        <w:t>II</w:t>
      </w:r>
      <w:r w:rsidR="003F633C" w:rsidRPr="00B06E82">
        <w:rPr>
          <w:rFonts w:ascii="Arial" w:eastAsia="Times New Roman" w:hAnsi="Arial" w:cs="Arial"/>
          <w:color w:val="000000"/>
          <w:sz w:val="24"/>
          <w:szCs w:val="24"/>
        </w:rPr>
        <w:t>;</w:t>
      </w:r>
      <w:proofErr w:type="gramEnd"/>
    </w:p>
    <w:p w14:paraId="1A5F4396" w14:textId="5D4EDA1D" w:rsidR="003B7BC9" w:rsidRPr="00B06E82" w:rsidRDefault="00CF237F" w:rsidP="00391FD4">
      <w:pPr>
        <w:spacing w:after="0" w:line="240" w:lineRule="auto"/>
        <w:ind w:left="1440" w:firstLine="720"/>
        <w:rPr>
          <w:rFonts w:ascii="Arial" w:eastAsia="Times New Roman" w:hAnsi="Arial" w:cs="Arial"/>
          <w:sz w:val="24"/>
          <w:szCs w:val="24"/>
        </w:rPr>
      </w:pPr>
      <w:r w:rsidRPr="00B06E82">
        <w:rPr>
          <w:rFonts w:ascii="Arial" w:eastAsia="Times New Roman" w:hAnsi="Arial" w:cs="Arial"/>
          <w:color w:val="000000"/>
          <w:sz w:val="24"/>
          <w:szCs w:val="24"/>
        </w:rPr>
        <w:t xml:space="preserve">(e) </w:t>
      </w:r>
      <w:r w:rsidR="0088353D" w:rsidRPr="00B06E82">
        <w:rPr>
          <w:rFonts w:ascii="Arial" w:eastAsia="Times New Roman" w:hAnsi="Arial" w:cs="Arial"/>
          <w:color w:val="000000"/>
          <w:sz w:val="24"/>
          <w:szCs w:val="24"/>
        </w:rPr>
        <w:t>g</w:t>
      </w:r>
      <w:r w:rsidR="003B7BC9" w:rsidRPr="00B06E82">
        <w:rPr>
          <w:rFonts w:ascii="Arial" w:eastAsia="Times New Roman" w:hAnsi="Arial" w:cs="Arial"/>
          <w:color w:val="000000"/>
          <w:sz w:val="24"/>
          <w:szCs w:val="24"/>
        </w:rPr>
        <w:t>uard</w:t>
      </w:r>
      <w:r w:rsidR="003F633C" w:rsidRPr="00B06E82">
        <w:rPr>
          <w:rFonts w:ascii="Arial" w:eastAsia="Times New Roman" w:hAnsi="Arial" w:cs="Arial"/>
          <w:color w:val="000000"/>
          <w:sz w:val="24"/>
          <w:szCs w:val="24"/>
        </w:rPr>
        <w:t xml:space="preserve">; and </w:t>
      </w:r>
    </w:p>
    <w:p w14:paraId="50B40DFD" w14:textId="208CFDED" w:rsidR="008C34EE" w:rsidRPr="00B06E82" w:rsidRDefault="00CF237F" w:rsidP="00391FD4">
      <w:pPr>
        <w:tabs>
          <w:tab w:val="left" w:pos="2520"/>
        </w:tabs>
        <w:spacing w:after="0" w:line="240" w:lineRule="auto"/>
        <w:ind w:left="1440" w:firstLine="720"/>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(f)  </w:t>
      </w:r>
      <w:r w:rsidR="0088353D" w:rsidRPr="00B06E82">
        <w:rPr>
          <w:rFonts w:ascii="Arial" w:eastAsia="Times New Roman" w:hAnsi="Arial" w:cs="Arial"/>
          <w:color w:val="000000"/>
          <w:sz w:val="24"/>
          <w:szCs w:val="24"/>
        </w:rPr>
        <w:t>c</w:t>
      </w:r>
      <w:r w:rsidR="003B7BC9" w:rsidRPr="00B06E82">
        <w:rPr>
          <w:rFonts w:ascii="Arial" w:eastAsia="Times New Roman" w:hAnsi="Arial" w:cs="Arial"/>
          <w:color w:val="000000"/>
          <w:sz w:val="24"/>
          <w:szCs w:val="24"/>
        </w:rPr>
        <w:t>ustodian</w:t>
      </w:r>
      <w:r w:rsidR="003F633C" w:rsidRPr="00B06E82">
        <w:rPr>
          <w:rFonts w:ascii="Arial" w:eastAsia="Times New Roman" w:hAnsi="Arial" w:cs="Arial"/>
          <w:color w:val="000000"/>
          <w:sz w:val="24"/>
          <w:szCs w:val="24"/>
        </w:rPr>
        <w:t>.</w:t>
      </w:r>
    </w:p>
    <w:p w14:paraId="3A173FA8" w14:textId="440E66DC" w:rsidR="003B7BC9" w:rsidRPr="00B06E82" w:rsidRDefault="003B7BC9" w:rsidP="00391FD4">
      <w:pPr>
        <w:spacing w:after="0" w:line="240" w:lineRule="auto"/>
        <w:ind w:left="2160"/>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The hiring manager may request a </w:t>
      </w:r>
      <w:r w:rsidR="008C34EE" w:rsidRPr="00B06E82">
        <w:rPr>
          <w:rFonts w:ascii="Arial" w:eastAsia="Times New Roman" w:hAnsi="Arial" w:cs="Arial"/>
          <w:color w:val="000000"/>
          <w:sz w:val="24"/>
          <w:szCs w:val="24"/>
        </w:rPr>
        <w:t xml:space="preserve">specified </w:t>
      </w:r>
      <w:r w:rsidRPr="00B06E82">
        <w:rPr>
          <w:rFonts w:ascii="Arial" w:eastAsia="Times New Roman" w:hAnsi="Arial" w:cs="Arial"/>
          <w:color w:val="000000"/>
          <w:sz w:val="24"/>
          <w:szCs w:val="24"/>
        </w:rPr>
        <w:t xml:space="preserve">posting period exceeding the above requirements </w:t>
      </w:r>
      <w:r w:rsidR="008C34EE" w:rsidRPr="00B06E82">
        <w:rPr>
          <w:rFonts w:ascii="Arial" w:eastAsia="Times New Roman" w:hAnsi="Arial" w:cs="Arial"/>
          <w:color w:val="000000"/>
          <w:sz w:val="24"/>
          <w:szCs w:val="24"/>
        </w:rPr>
        <w:t xml:space="preserve">or may </w:t>
      </w:r>
      <w:r w:rsidR="00C72AF4" w:rsidRPr="00B06E82">
        <w:rPr>
          <w:rFonts w:ascii="Arial" w:eastAsia="Times New Roman" w:hAnsi="Arial" w:cs="Arial"/>
          <w:color w:val="000000"/>
          <w:sz w:val="24"/>
          <w:szCs w:val="24"/>
        </w:rPr>
        <w:t xml:space="preserve">select the open until filled </w:t>
      </w:r>
      <w:r w:rsidR="008C34EE" w:rsidRPr="00B06E82">
        <w:rPr>
          <w:rFonts w:ascii="Arial" w:eastAsia="Times New Roman" w:hAnsi="Arial" w:cs="Arial"/>
          <w:color w:val="000000"/>
          <w:sz w:val="24"/>
          <w:szCs w:val="24"/>
        </w:rPr>
        <w:t>option</w:t>
      </w:r>
      <w:r w:rsidR="00C72AF4" w:rsidRPr="00B06E82">
        <w:rPr>
          <w:rFonts w:ascii="Arial" w:eastAsia="Times New Roman" w:hAnsi="Arial" w:cs="Arial"/>
          <w:color w:val="000000"/>
          <w:sz w:val="24"/>
          <w:szCs w:val="24"/>
        </w:rPr>
        <w:t>.</w:t>
      </w:r>
    </w:p>
    <w:p w14:paraId="63CE1FDF" w14:textId="03D89D67" w:rsidR="003B7BC9" w:rsidRPr="00B06E82" w:rsidRDefault="003B7BC9" w:rsidP="00391FD4">
      <w:pPr>
        <w:pStyle w:val="ListParagraph"/>
        <w:numPr>
          <w:ilvl w:val="0"/>
          <w:numId w:val="4"/>
        </w:numPr>
        <w:tabs>
          <w:tab w:val="left" w:pos="2160"/>
        </w:tabs>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If a hiring manager desires a shorter posting period than prescribed above, the</w:t>
      </w:r>
      <w:r w:rsidR="00473E11" w:rsidRPr="00B06E82">
        <w:rPr>
          <w:rFonts w:ascii="Arial" w:eastAsia="Times New Roman" w:hAnsi="Arial" w:cs="Arial"/>
          <w:color w:val="000000"/>
          <w:sz w:val="24"/>
          <w:szCs w:val="24"/>
        </w:rPr>
        <w:t xml:space="preserve"> equity reviewer</w:t>
      </w:r>
      <w:r w:rsidR="0012752D">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must provide an exception to policy</w:t>
      </w:r>
      <w:r w:rsidR="00B41CD6" w:rsidRPr="00B06E82">
        <w:rPr>
          <w:rFonts w:ascii="Arial" w:eastAsia="Times New Roman" w:hAnsi="Arial" w:cs="Arial"/>
          <w:color w:val="000000"/>
          <w:sz w:val="24"/>
          <w:szCs w:val="24"/>
        </w:rPr>
        <w:t xml:space="preserve"> via </w:t>
      </w:r>
      <w:r w:rsidRPr="00B06E82">
        <w:rPr>
          <w:rFonts w:ascii="Arial" w:eastAsia="Times New Roman" w:hAnsi="Arial" w:cs="Arial"/>
          <w:color w:val="000000"/>
          <w:sz w:val="24"/>
          <w:szCs w:val="24"/>
        </w:rPr>
        <w:t>email</w:t>
      </w:r>
      <w:r w:rsidR="00B41CD6" w:rsidRPr="00B06E82">
        <w:rPr>
          <w:rFonts w:ascii="Arial" w:eastAsia="Times New Roman" w:hAnsi="Arial" w:cs="Arial"/>
          <w:color w:val="000000"/>
          <w:sz w:val="24"/>
          <w:szCs w:val="24"/>
        </w:rPr>
        <w:t xml:space="preserve"> at</w:t>
      </w:r>
      <w:r w:rsidR="00473E11" w:rsidRPr="00264E0F">
        <w:rPr>
          <w:rStyle w:val="Hyperlink"/>
          <w:rFonts w:ascii="Arial" w:eastAsia="Times New Roman" w:hAnsi="Arial" w:cs="Arial"/>
          <w:sz w:val="24"/>
          <w:szCs w:val="24"/>
          <w:u w:val="none"/>
        </w:rPr>
        <w:t xml:space="preserve"> </w:t>
      </w:r>
      <w:hyperlink r:id="rId30" w:history="1">
        <w:r w:rsidR="00264E0F" w:rsidRPr="00A42D56">
          <w:rPr>
            <w:rStyle w:val="Hyperlink"/>
            <w:rFonts w:ascii="Arial" w:eastAsia="Times New Roman" w:hAnsi="Arial" w:cs="Arial"/>
            <w:sz w:val="24"/>
            <w:szCs w:val="24"/>
          </w:rPr>
          <w:t>equitablehiring@txstate.edu</w:t>
        </w:r>
      </w:hyperlink>
      <w:r w:rsidR="00171F4F" w:rsidRPr="00B06E82">
        <w:rPr>
          <w:rFonts w:ascii="Arial" w:eastAsia="Times New Roman" w:hAnsi="Arial" w:cs="Arial"/>
          <w:color w:val="000000"/>
          <w:sz w:val="24"/>
          <w:szCs w:val="24"/>
        </w:rPr>
        <w:t>.</w:t>
      </w:r>
    </w:p>
    <w:p w14:paraId="70580081" w14:textId="77777777" w:rsidR="008F3DA0" w:rsidRPr="00B06E82" w:rsidRDefault="008F3DA0" w:rsidP="00391FD4">
      <w:pPr>
        <w:pStyle w:val="ListParagraph"/>
        <w:tabs>
          <w:tab w:val="left" w:pos="2160"/>
        </w:tabs>
        <w:spacing w:after="0" w:line="240" w:lineRule="auto"/>
        <w:ind w:left="2160"/>
        <w:rPr>
          <w:rFonts w:ascii="Arial" w:eastAsia="Times New Roman" w:hAnsi="Arial" w:cs="Arial"/>
          <w:sz w:val="24"/>
          <w:szCs w:val="24"/>
        </w:rPr>
      </w:pPr>
    </w:p>
    <w:p w14:paraId="069667CC" w14:textId="523CB2BB" w:rsidR="003B7BC9" w:rsidRPr="00B06E82" w:rsidRDefault="008511B6"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f</w:t>
      </w:r>
      <w:r w:rsidR="003B7BC9" w:rsidRPr="00B06E82">
        <w:rPr>
          <w:rFonts w:ascii="Arial" w:eastAsia="Arial" w:hAnsi="Arial" w:cs="Arial"/>
          <w:color w:val="000000"/>
          <w:sz w:val="24"/>
          <w:szCs w:val="24"/>
        </w:rPr>
        <w:t>.</w:t>
      </w:r>
      <w:r w:rsidR="003B7BC9" w:rsidRPr="00B06E82">
        <w:rPr>
          <w:rFonts w:ascii="Arial" w:eastAsia="Arial" w:hAnsi="Arial" w:cs="Arial"/>
          <w:color w:val="000000"/>
          <w:sz w:val="24"/>
          <w:szCs w:val="24"/>
        </w:rPr>
        <w:tab/>
      </w:r>
      <w:r w:rsidR="003B7BC9" w:rsidRPr="00B06E82">
        <w:rPr>
          <w:rFonts w:ascii="Arial" w:eastAsia="Times New Roman" w:hAnsi="Arial" w:cs="Arial"/>
          <w:color w:val="000000"/>
          <w:sz w:val="24"/>
          <w:szCs w:val="24"/>
        </w:rPr>
        <w:t>Application Evaluation – The hiring manager has primary responsibility for evaluating each applicant. This evaluation is the primary basis for promotion, transfer, or hiring decisions.</w:t>
      </w:r>
    </w:p>
    <w:p w14:paraId="5318BE12" w14:textId="0F0A3562"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xml:space="preserve">NOTE: </w:t>
      </w:r>
      <w:r w:rsidR="000E022B" w:rsidRPr="00B06E82">
        <w:rPr>
          <w:rFonts w:ascii="Arial" w:eastAsia="Times New Roman" w:hAnsi="Arial" w:cs="Arial"/>
          <w:color w:val="000000"/>
          <w:sz w:val="24"/>
          <w:szCs w:val="24"/>
        </w:rPr>
        <w:t xml:space="preserve">Talent </w:t>
      </w:r>
      <w:r w:rsidR="00B205D6" w:rsidRPr="00B06E82">
        <w:rPr>
          <w:rFonts w:ascii="Arial" w:eastAsia="Times New Roman" w:hAnsi="Arial" w:cs="Arial"/>
          <w:color w:val="000000"/>
          <w:sz w:val="24"/>
          <w:szCs w:val="24"/>
        </w:rPr>
        <w:t>A</w:t>
      </w:r>
      <w:r w:rsidR="000E022B" w:rsidRPr="00B06E82">
        <w:rPr>
          <w:rFonts w:ascii="Arial" w:eastAsia="Times New Roman" w:hAnsi="Arial" w:cs="Arial"/>
          <w:color w:val="000000"/>
          <w:sz w:val="24"/>
          <w:szCs w:val="24"/>
        </w:rPr>
        <w:t xml:space="preserve">cquisition </w:t>
      </w:r>
      <w:r w:rsidRPr="00B06E82">
        <w:rPr>
          <w:rFonts w:ascii="Arial" w:eastAsia="Times New Roman" w:hAnsi="Arial" w:cs="Arial"/>
          <w:color w:val="000000"/>
          <w:sz w:val="24"/>
          <w:szCs w:val="24"/>
        </w:rPr>
        <w:t xml:space="preserve">offers an office skill testing program for certain job classifications. Examples </w:t>
      </w:r>
      <w:proofErr w:type="gramStart"/>
      <w:r w:rsidRPr="00B06E82">
        <w:rPr>
          <w:rFonts w:ascii="Arial" w:eastAsia="Times New Roman" w:hAnsi="Arial" w:cs="Arial"/>
          <w:color w:val="000000"/>
          <w:sz w:val="24"/>
          <w:szCs w:val="24"/>
        </w:rPr>
        <w:t>include:</w:t>
      </w:r>
      <w:proofErr w:type="gramEnd"/>
      <w:r w:rsidRPr="00B06E82">
        <w:rPr>
          <w:rFonts w:ascii="Arial" w:eastAsia="Times New Roman" w:hAnsi="Arial" w:cs="Arial"/>
          <w:color w:val="000000"/>
          <w:sz w:val="24"/>
          <w:szCs w:val="24"/>
        </w:rPr>
        <w:t xml:space="preserve"> keyboarding, filing, language arts, and spreadsheets.</w:t>
      </w:r>
    </w:p>
    <w:p w14:paraId="7740A4E2"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060264F8" w14:textId="3EB1686F" w:rsidR="003B7BC9" w:rsidRPr="00B06E82" w:rsidRDefault="003A7829" w:rsidP="00391FD4">
      <w:pPr>
        <w:pStyle w:val="ListParagraph"/>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g.</w:t>
      </w:r>
      <w:r w:rsidRPr="00B06E82">
        <w:rPr>
          <w:rFonts w:ascii="Arial" w:eastAsia="Times New Roman" w:hAnsi="Arial" w:cs="Arial"/>
          <w:color w:val="000000"/>
          <w:sz w:val="24"/>
          <w:szCs w:val="24"/>
        </w:rPr>
        <w:tab/>
      </w:r>
      <w:r w:rsidR="003B7BC9" w:rsidRPr="00B06E82">
        <w:rPr>
          <w:rFonts w:ascii="Arial" w:eastAsia="Times New Roman" w:hAnsi="Arial" w:cs="Arial"/>
          <w:color w:val="000000"/>
          <w:sz w:val="24"/>
          <w:szCs w:val="24"/>
        </w:rPr>
        <w:t>Review of Applications and Interviewing Prior to Closing Date – Hiring managers may review applications and interview applicants at any time during the posting period (see Section 0</w:t>
      </w:r>
      <w:r w:rsidR="00C57077" w:rsidRPr="00B06E82">
        <w:rPr>
          <w:rFonts w:ascii="Arial" w:eastAsia="Times New Roman" w:hAnsi="Arial" w:cs="Arial"/>
          <w:color w:val="000000"/>
          <w:sz w:val="24"/>
          <w:szCs w:val="24"/>
        </w:rPr>
        <w:t>6</w:t>
      </w:r>
      <w:r w:rsidR="003B7BC9" w:rsidRPr="00B06E82">
        <w:rPr>
          <w:rFonts w:ascii="Arial" w:eastAsia="Times New Roman" w:hAnsi="Arial" w:cs="Arial"/>
          <w:color w:val="000000"/>
          <w:sz w:val="24"/>
          <w:szCs w:val="24"/>
        </w:rPr>
        <w:t xml:space="preserve">.01 </w:t>
      </w:r>
      <w:r w:rsidR="00264E0F">
        <w:rPr>
          <w:rFonts w:ascii="Arial" w:eastAsia="Times New Roman" w:hAnsi="Arial" w:cs="Arial"/>
          <w:color w:val="000000"/>
          <w:sz w:val="24"/>
          <w:szCs w:val="24"/>
        </w:rPr>
        <w:t>j</w:t>
      </w:r>
      <w:r w:rsidR="003F633C"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w:t>
      </w:r>
    </w:p>
    <w:p w14:paraId="24E8431B" w14:textId="77777777" w:rsidR="00150321" w:rsidRPr="00B06E82" w:rsidRDefault="00150321" w:rsidP="00391FD4">
      <w:pPr>
        <w:pStyle w:val="ListParagraph"/>
        <w:spacing w:after="0" w:line="240" w:lineRule="auto"/>
        <w:ind w:left="2160"/>
        <w:rPr>
          <w:rFonts w:ascii="Arial" w:eastAsia="Times New Roman" w:hAnsi="Arial" w:cs="Arial"/>
          <w:sz w:val="24"/>
          <w:szCs w:val="24"/>
        </w:rPr>
      </w:pPr>
    </w:p>
    <w:p w14:paraId="7D632172" w14:textId="7A678A3F" w:rsidR="003B7BC9" w:rsidRPr="00B06E82" w:rsidRDefault="008511B6"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h</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t xml:space="preserve">Employment Applications – All applicants, including eligible staff employees, are required to complete and submit separate employment applications via </w:t>
      </w:r>
      <w:hyperlink r:id="rId31" w:history="1">
        <w:r w:rsidR="004141B5" w:rsidRPr="00B06E82">
          <w:rPr>
            <w:rStyle w:val="Hyperlink"/>
            <w:rFonts w:ascii="Arial" w:eastAsia="Times New Roman" w:hAnsi="Arial" w:cs="Arial"/>
            <w:sz w:val="24"/>
            <w:szCs w:val="24"/>
          </w:rPr>
          <w:t>PeopleAdmin</w:t>
        </w:r>
      </w:hyperlink>
      <w:r w:rsidR="004141B5" w:rsidRPr="00B06E82">
        <w:rPr>
          <w:rFonts w:ascii="Arial" w:eastAsia="Times New Roman" w:hAnsi="Arial" w:cs="Arial"/>
          <w:color w:val="000000"/>
          <w:sz w:val="24"/>
          <w:szCs w:val="24"/>
        </w:rPr>
        <w:t xml:space="preserve"> </w:t>
      </w:r>
      <w:r w:rsidR="003B7BC9" w:rsidRPr="00B06E82">
        <w:rPr>
          <w:rFonts w:ascii="Arial" w:eastAsia="Times New Roman" w:hAnsi="Arial" w:cs="Arial"/>
          <w:color w:val="000000"/>
          <w:sz w:val="24"/>
          <w:szCs w:val="24"/>
        </w:rPr>
        <w:t>for each position desired. Hiring departments will refer potential applicants to</w:t>
      </w:r>
      <w:r w:rsidR="00E041BA" w:rsidRPr="00B06E82">
        <w:rPr>
          <w:rFonts w:ascii="Arial" w:eastAsia="Times New Roman" w:hAnsi="Arial" w:cs="Arial"/>
          <w:color w:val="000000"/>
          <w:sz w:val="24"/>
          <w:szCs w:val="24"/>
        </w:rPr>
        <w:t xml:space="preserve"> </w:t>
      </w:r>
      <w:r w:rsidR="00B205D6" w:rsidRPr="00B06E82">
        <w:rPr>
          <w:rFonts w:ascii="Arial" w:eastAsia="Times New Roman" w:hAnsi="Arial" w:cs="Arial"/>
          <w:color w:val="000000"/>
          <w:sz w:val="24"/>
          <w:szCs w:val="24"/>
        </w:rPr>
        <w:t>T</w:t>
      </w:r>
      <w:r w:rsidR="00E041BA" w:rsidRPr="00B06E82">
        <w:rPr>
          <w:rFonts w:ascii="Arial" w:eastAsia="Times New Roman" w:hAnsi="Arial" w:cs="Arial"/>
          <w:color w:val="000000"/>
          <w:sz w:val="24"/>
          <w:szCs w:val="24"/>
        </w:rPr>
        <w:t xml:space="preserve">alent </w:t>
      </w:r>
      <w:r w:rsidR="00B205D6" w:rsidRPr="00B06E82">
        <w:rPr>
          <w:rFonts w:ascii="Arial" w:eastAsia="Times New Roman" w:hAnsi="Arial" w:cs="Arial"/>
          <w:color w:val="000000"/>
          <w:sz w:val="24"/>
          <w:szCs w:val="24"/>
        </w:rPr>
        <w:t>A</w:t>
      </w:r>
      <w:r w:rsidR="00E041BA" w:rsidRPr="00B06E82">
        <w:rPr>
          <w:rFonts w:ascii="Arial" w:eastAsia="Times New Roman" w:hAnsi="Arial" w:cs="Arial"/>
          <w:color w:val="000000"/>
          <w:sz w:val="24"/>
          <w:szCs w:val="24"/>
        </w:rPr>
        <w:t>cquisition</w:t>
      </w:r>
      <w:r w:rsidR="003B7BC9" w:rsidRPr="00B06E82">
        <w:rPr>
          <w:rFonts w:ascii="Arial" w:eastAsia="Times New Roman" w:hAnsi="Arial" w:cs="Arial"/>
          <w:color w:val="000000"/>
          <w:sz w:val="24"/>
          <w:szCs w:val="24"/>
        </w:rPr>
        <w:t>. Hiring managers should not solicit electronic application or r</w:t>
      </w:r>
      <w:r w:rsidR="003F633C" w:rsidRPr="00B06E82">
        <w:rPr>
          <w:rFonts w:ascii="Arial" w:eastAsia="Times New Roman" w:hAnsi="Arial" w:cs="Arial"/>
          <w:color w:val="000000"/>
          <w:sz w:val="24"/>
          <w:szCs w:val="24"/>
        </w:rPr>
        <w:t>esumes</w:t>
      </w:r>
      <w:r w:rsidR="003B7BC9" w:rsidRPr="00B06E82">
        <w:rPr>
          <w:rFonts w:ascii="Arial" w:eastAsia="Times New Roman" w:hAnsi="Arial" w:cs="Arial"/>
          <w:color w:val="000000"/>
          <w:sz w:val="24"/>
          <w:szCs w:val="24"/>
        </w:rPr>
        <w:t xml:space="preserve"> directly from applicants.</w:t>
      </w:r>
    </w:p>
    <w:p w14:paraId="5F070CEC"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2C8792FA"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ab/>
        <w:t>Eligible staff employees may apply for other positions without notification to, or approval from, their supervisors.</w:t>
      </w:r>
    </w:p>
    <w:p w14:paraId="681E411B" w14:textId="77777777" w:rsidR="003B7BC9" w:rsidRPr="00B06E82" w:rsidRDefault="003B7BC9" w:rsidP="00391FD4">
      <w:pPr>
        <w:spacing w:after="0" w:line="240" w:lineRule="auto"/>
        <w:ind w:left="108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6BB4A32A" w14:textId="6816CE4E" w:rsidR="003B7BC9" w:rsidRPr="00B06E82" w:rsidRDefault="008511B6"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i</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t xml:space="preserve">Hiring Matrix – The hiring manager will complete a hiring matrix indicating which </w:t>
      </w:r>
      <w:r w:rsidR="00015C25" w:rsidRPr="00B06E82">
        <w:rPr>
          <w:rFonts w:ascii="Arial" w:eastAsia="Times New Roman" w:hAnsi="Arial" w:cs="Arial"/>
          <w:color w:val="000000"/>
          <w:sz w:val="24"/>
          <w:szCs w:val="24"/>
        </w:rPr>
        <w:t>knowledge, skills, and abilities</w:t>
      </w:r>
      <w:r w:rsidR="003B7BC9" w:rsidRPr="00B06E82">
        <w:rPr>
          <w:rFonts w:ascii="Arial" w:eastAsia="Times New Roman" w:hAnsi="Arial" w:cs="Arial"/>
          <w:color w:val="000000"/>
          <w:sz w:val="24"/>
          <w:szCs w:val="24"/>
        </w:rPr>
        <w:t xml:space="preserve"> each applicant will need for consideration for the job. The hiring matrix may only contain the required and preferred qualification statements listed in the job </w:t>
      </w:r>
      <w:r w:rsidR="003B7BC9" w:rsidRPr="00B06E82">
        <w:rPr>
          <w:rFonts w:ascii="Arial" w:eastAsia="Times New Roman" w:hAnsi="Arial" w:cs="Arial"/>
          <w:color w:val="000000"/>
          <w:sz w:val="24"/>
          <w:szCs w:val="24"/>
        </w:rPr>
        <w:lastRenderedPageBreak/>
        <w:t>posting. The hiring matrix is designed to provide an objective basis for equal analysis and treatment of each applicant during the initial screening phase of the review process, when comparing an applicant’s credentials to the job’s required and preferred qualifications.</w:t>
      </w:r>
    </w:p>
    <w:p w14:paraId="0BE473DA"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563D33C2" w14:textId="27548CE5"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ab/>
      </w:r>
      <w:r w:rsidR="00B80394" w:rsidRPr="00B06E82">
        <w:rPr>
          <w:rFonts w:ascii="Arial" w:eastAsia="Times New Roman" w:hAnsi="Arial" w:cs="Arial"/>
          <w:color w:val="000000"/>
          <w:sz w:val="24"/>
          <w:szCs w:val="24"/>
        </w:rPr>
        <w:t xml:space="preserve">After recommending an applicant </w:t>
      </w:r>
      <w:r w:rsidR="00775F4C" w:rsidRPr="00B06E82">
        <w:rPr>
          <w:rFonts w:ascii="Arial" w:eastAsia="Times New Roman" w:hAnsi="Arial" w:cs="Arial"/>
          <w:color w:val="000000"/>
          <w:sz w:val="24"/>
          <w:szCs w:val="24"/>
        </w:rPr>
        <w:t>for</w:t>
      </w:r>
      <w:r w:rsidR="00B80394" w:rsidRPr="00B06E82">
        <w:rPr>
          <w:rFonts w:ascii="Arial" w:eastAsia="Times New Roman" w:hAnsi="Arial" w:cs="Arial"/>
          <w:color w:val="000000"/>
          <w:sz w:val="24"/>
          <w:szCs w:val="24"/>
        </w:rPr>
        <w:t xml:space="preserve"> hire, t</w:t>
      </w:r>
      <w:r w:rsidRPr="00B06E82">
        <w:rPr>
          <w:rFonts w:ascii="Arial" w:eastAsia="Times New Roman" w:hAnsi="Arial" w:cs="Arial"/>
          <w:color w:val="000000"/>
          <w:sz w:val="24"/>
          <w:szCs w:val="24"/>
        </w:rPr>
        <w:t>he hiring manager will forward the</w:t>
      </w:r>
      <w:r w:rsidR="00B80394" w:rsidRPr="00B06E82">
        <w:rPr>
          <w:rFonts w:ascii="Arial" w:eastAsia="Times New Roman" w:hAnsi="Arial" w:cs="Arial"/>
          <w:color w:val="000000"/>
          <w:sz w:val="24"/>
          <w:szCs w:val="24"/>
        </w:rPr>
        <w:t xml:space="preserve"> final</w:t>
      </w:r>
      <w:r w:rsidRPr="00B06E82">
        <w:rPr>
          <w:rFonts w:ascii="Arial" w:eastAsia="Times New Roman" w:hAnsi="Arial" w:cs="Arial"/>
          <w:color w:val="000000"/>
          <w:sz w:val="24"/>
          <w:szCs w:val="24"/>
        </w:rPr>
        <w:t xml:space="preserve"> hiring matrix to the</w:t>
      </w:r>
      <w:r w:rsidR="00A408B9" w:rsidRPr="00B06E82">
        <w:rPr>
          <w:rFonts w:ascii="Arial" w:eastAsia="Times New Roman" w:hAnsi="Arial" w:cs="Arial"/>
          <w:color w:val="000000"/>
          <w:sz w:val="24"/>
          <w:szCs w:val="24"/>
        </w:rPr>
        <w:t xml:space="preserve"> equity reviewer</w:t>
      </w:r>
      <w:r w:rsidRPr="00B06E82">
        <w:rPr>
          <w:rFonts w:ascii="Arial" w:eastAsia="Times New Roman" w:hAnsi="Arial" w:cs="Arial"/>
          <w:color w:val="000000"/>
          <w:sz w:val="24"/>
          <w:szCs w:val="24"/>
        </w:rPr>
        <w:t xml:space="preserve"> for approval by attaching the matrix to the</w:t>
      </w:r>
      <w:r w:rsidR="00004B78" w:rsidRPr="00B06E82">
        <w:rPr>
          <w:rFonts w:ascii="Arial" w:eastAsia="Times New Roman" w:hAnsi="Arial" w:cs="Arial"/>
          <w:color w:val="000000"/>
          <w:sz w:val="24"/>
          <w:szCs w:val="24"/>
        </w:rPr>
        <w:t xml:space="preserve"> </w:t>
      </w:r>
      <w:hyperlink r:id="rId32" w:history="1">
        <w:r w:rsidR="00004B78" w:rsidRPr="0012752D">
          <w:rPr>
            <w:rStyle w:val="Hyperlink"/>
            <w:rFonts w:ascii="Arial" w:eastAsia="Times New Roman" w:hAnsi="Arial" w:cs="Arial"/>
            <w:sz w:val="24"/>
            <w:szCs w:val="24"/>
          </w:rPr>
          <w:t>PeopleAdmin</w:t>
        </w:r>
      </w:hyperlink>
      <w:r w:rsidR="00004B78" w:rsidRPr="00B06E82">
        <w:rPr>
          <w:rFonts w:ascii="Arial" w:eastAsia="Times New Roman" w:hAnsi="Arial" w:cs="Arial"/>
          <w:color w:val="000000"/>
          <w:sz w:val="24"/>
          <w:szCs w:val="24"/>
        </w:rPr>
        <w:t xml:space="preserve"> hiring proposal</w:t>
      </w:r>
      <w:r w:rsidRPr="00B06E82">
        <w:rPr>
          <w:rFonts w:ascii="Arial" w:eastAsia="Times New Roman" w:hAnsi="Arial" w:cs="Arial"/>
          <w:color w:val="000000"/>
          <w:sz w:val="24"/>
          <w:szCs w:val="24"/>
        </w:rPr>
        <w:t xml:space="preserve">. If not approved, </w:t>
      </w:r>
      <w:r w:rsidR="0012752D" w:rsidRPr="00B06E82">
        <w:rPr>
          <w:rFonts w:ascii="Arial" w:eastAsia="Times New Roman" w:hAnsi="Arial" w:cs="Arial"/>
          <w:color w:val="000000"/>
          <w:sz w:val="24"/>
          <w:szCs w:val="24"/>
        </w:rPr>
        <w:t>the equity</w:t>
      </w:r>
      <w:r w:rsidR="00004B78" w:rsidRPr="00B06E82">
        <w:rPr>
          <w:rFonts w:ascii="Arial" w:eastAsia="Times New Roman" w:hAnsi="Arial" w:cs="Arial"/>
          <w:color w:val="000000"/>
          <w:sz w:val="24"/>
          <w:szCs w:val="24"/>
        </w:rPr>
        <w:t xml:space="preserve"> reviewer</w:t>
      </w:r>
      <w:r w:rsidRPr="00B06E82">
        <w:rPr>
          <w:rFonts w:ascii="Arial" w:eastAsia="Times New Roman" w:hAnsi="Arial" w:cs="Arial"/>
          <w:color w:val="000000"/>
          <w:sz w:val="24"/>
          <w:szCs w:val="24"/>
        </w:rPr>
        <w:t xml:space="preserve"> will contact the hiring manager. </w:t>
      </w:r>
      <w:r w:rsidR="0012752D" w:rsidRPr="00B06E82">
        <w:rPr>
          <w:rFonts w:ascii="Arial" w:eastAsia="Times New Roman" w:hAnsi="Arial" w:cs="Arial"/>
          <w:color w:val="000000"/>
          <w:sz w:val="24"/>
          <w:szCs w:val="24"/>
        </w:rPr>
        <w:t>All</w:t>
      </w:r>
      <w:r w:rsidRPr="00B06E82">
        <w:rPr>
          <w:rFonts w:ascii="Arial" w:eastAsia="Times New Roman" w:hAnsi="Arial" w:cs="Arial"/>
          <w:color w:val="000000"/>
          <w:sz w:val="24"/>
          <w:szCs w:val="24"/>
        </w:rPr>
        <w:t xml:space="preserve"> the posted required qualifications must appear as initial screening criteria on the matrix.</w:t>
      </w:r>
    </w:p>
    <w:p w14:paraId="04F770D9" w14:textId="77777777" w:rsidR="003B7BC9" w:rsidRPr="00B06E82" w:rsidRDefault="003B7BC9" w:rsidP="00391FD4">
      <w:pPr>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 </w:t>
      </w:r>
    </w:p>
    <w:p w14:paraId="23B0E05E" w14:textId="3489B29A" w:rsidR="003B7BC9" w:rsidRPr="00B06E82" w:rsidRDefault="008511B6"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j</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t>Interviews – The hiring manager arranges for interviews with</w:t>
      </w:r>
      <w:r w:rsidR="003F633C" w:rsidRPr="00B06E82">
        <w:rPr>
          <w:rFonts w:ascii="Arial" w:eastAsia="Times New Roman" w:hAnsi="Arial" w:cs="Arial"/>
          <w:color w:val="000000"/>
          <w:sz w:val="24"/>
          <w:szCs w:val="24"/>
        </w:rPr>
        <w:t xml:space="preserve"> </w:t>
      </w:r>
      <w:r w:rsidR="003B7BC9" w:rsidRPr="00B06E82">
        <w:rPr>
          <w:rFonts w:ascii="Arial" w:eastAsia="Times New Roman" w:hAnsi="Arial" w:cs="Arial"/>
          <w:color w:val="000000"/>
          <w:sz w:val="24"/>
          <w:szCs w:val="24"/>
        </w:rPr>
        <w:t xml:space="preserve">candidates.  </w:t>
      </w:r>
    </w:p>
    <w:p w14:paraId="539C3E14" w14:textId="77777777" w:rsidR="00B34BC2" w:rsidRPr="00B06E82" w:rsidRDefault="00B34BC2" w:rsidP="00391FD4">
      <w:pPr>
        <w:tabs>
          <w:tab w:val="left" w:pos="1800"/>
        </w:tabs>
        <w:spacing w:after="0" w:line="240" w:lineRule="auto"/>
        <w:ind w:left="1800" w:hanging="360"/>
        <w:rPr>
          <w:rFonts w:ascii="Arial" w:eastAsia="Times New Roman" w:hAnsi="Arial" w:cs="Arial"/>
          <w:color w:val="000000"/>
          <w:sz w:val="24"/>
          <w:szCs w:val="24"/>
        </w:rPr>
      </w:pPr>
    </w:p>
    <w:p w14:paraId="2B3478E2" w14:textId="52884F05" w:rsidR="00F179FE" w:rsidRPr="00B06E82" w:rsidRDefault="00B34BC2"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ab/>
      </w:r>
      <w:r w:rsidR="003B7BC9" w:rsidRPr="00B06E82">
        <w:rPr>
          <w:rFonts w:ascii="Arial" w:eastAsia="Times New Roman" w:hAnsi="Arial" w:cs="Arial"/>
          <w:color w:val="000000"/>
          <w:sz w:val="24"/>
          <w:szCs w:val="24"/>
        </w:rPr>
        <w:t xml:space="preserve">In certain instances, interviewees may receive compensation for their travel expenses (see </w:t>
      </w:r>
      <w:hyperlink r:id="rId33" w:history="1">
        <w:r w:rsidR="003B7BC9" w:rsidRPr="00B06E82">
          <w:rPr>
            <w:rFonts w:ascii="Arial" w:eastAsia="Times New Roman" w:hAnsi="Arial" w:cs="Arial"/>
            <w:color w:val="0000FF"/>
            <w:sz w:val="24"/>
            <w:szCs w:val="24"/>
            <w:u w:val="single"/>
          </w:rPr>
          <w:t xml:space="preserve">Texas State </w:t>
        </w:r>
        <w:r w:rsidR="00204720" w:rsidRPr="00B06E82">
          <w:rPr>
            <w:rFonts w:ascii="Arial" w:eastAsia="Times New Roman" w:hAnsi="Arial" w:cs="Arial"/>
            <w:color w:val="0000FF"/>
            <w:sz w:val="24"/>
            <w:szCs w:val="24"/>
            <w:u w:val="single"/>
          </w:rPr>
          <w:t>T</w:t>
        </w:r>
        <w:r w:rsidR="003B7BC9" w:rsidRPr="00B06E82">
          <w:rPr>
            <w:rFonts w:ascii="Arial" w:eastAsia="Times New Roman" w:hAnsi="Arial" w:cs="Arial"/>
            <w:color w:val="0000FF"/>
            <w:sz w:val="24"/>
            <w:szCs w:val="24"/>
            <w:u w:val="single"/>
          </w:rPr>
          <w:t xml:space="preserve">ravel </w:t>
        </w:r>
        <w:r w:rsidR="00204720" w:rsidRPr="00B06E82">
          <w:rPr>
            <w:rFonts w:ascii="Arial" w:eastAsia="Times New Roman" w:hAnsi="Arial" w:cs="Arial"/>
            <w:color w:val="0000FF"/>
            <w:sz w:val="24"/>
            <w:szCs w:val="24"/>
            <w:u w:val="single"/>
          </w:rPr>
          <w:t>R</w:t>
        </w:r>
        <w:r w:rsidR="003B7BC9" w:rsidRPr="00B06E82">
          <w:rPr>
            <w:rFonts w:ascii="Arial" w:eastAsia="Times New Roman" w:hAnsi="Arial" w:cs="Arial"/>
            <w:color w:val="0000FF"/>
            <w:sz w:val="24"/>
            <w:szCs w:val="24"/>
            <w:u w:val="single"/>
          </w:rPr>
          <w:t>egulations</w:t>
        </w:r>
      </w:hyperlink>
      <w:r w:rsidR="003B7BC9" w:rsidRPr="00B06E82">
        <w:rPr>
          <w:rFonts w:ascii="Arial" w:eastAsia="Times New Roman" w:hAnsi="Arial" w:cs="Arial"/>
          <w:color w:val="000000"/>
          <w:sz w:val="24"/>
          <w:szCs w:val="24"/>
        </w:rPr>
        <w:t xml:space="preserve">). It is not acceptable to </w:t>
      </w:r>
      <w:proofErr w:type="gramStart"/>
      <w:r w:rsidR="003B7BC9" w:rsidRPr="00B06E82">
        <w:rPr>
          <w:rFonts w:ascii="Arial" w:eastAsia="Times New Roman" w:hAnsi="Arial" w:cs="Arial"/>
          <w:color w:val="000000"/>
          <w:sz w:val="24"/>
          <w:szCs w:val="24"/>
        </w:rPr>
        <w:t>make a selection</w:t>
      </w:r>
      <w:proofErr w:type="gramEnd"/>
      <w:r w:rsidR="003B7BC9" w:rsidRPr="00B06E82">
        <w:rPr>
          <w:rFonts w:ascii="Arial" w:eastAsia="Times New Roman" w:hAnsi="Arial" w:cs="Arial"/>
          <w:color w:val="000000"/>
          <w:sz w:val="24"/>
          <w:szCs w:val="24"/>
        </w:rPr>
        <w:t xml:space="preserve"> for hire after interviewing only one candidate.</w:t>
      </w:r>
    </w:p>
    <w:p w14:paraId="4D17560F" w14:textId="59945958" w:rsidR="00F759AB" w:rsidRPr="00B06E82" w:rsidRDefault="003B7BC9"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 </w:t>
      </w:r>
    </w:p>
    <w:p w14:paraId="134D5797" w14:textId="09B707F6" w:rsidR="00F759AB" w:rsidRPr="00B06E82" w:rsidRDefault="00F759AB"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ab/>
        <w:t xml:space="preserve">Hiring managers must interview veteran candidates that meet the minimum requirement and request for </w:t>
      </w:r>
      <w:hyperlink r:id="rId34" w:history="1">
        <w:r w:rsidRPr="00B20E38">
          <w:rPr>
            <w:rStyle w:val="Hyperlink"/>
            <w:rFonts w:ascii="Arial" w:eastAsia="Times New Roman" w:hAnsi="Arial" w:cs="Arial"/>
            <w:sz w:val="24"/>
            <w:szCs w:val="24"/>
          </w:rPr>
          <w:t>veteran</w:t>
        </w:r>
        <w:r w:rsidR="00545B0C" w:rsidRPr="00B20E38">
          <w:rPr>
            <w:rStyle w:val="Hyperlink"/>
            <w:rFonts w:ascii="Arial" w:eastAsia="Times New Roman" w:hAnsi="Arial" w:cs="Arial"/>
            <w:sz w:val="24"/>
            <w:szCs w:val="24"/>
          </w:rPr>
          <w:t>’</w:t>
        </w:r>
        <w:r w:rsidRPr="00B20E38">
          <w:rPr>
            <w:rStyle w:val="Hyperlink"/>
            <w:rFonts w:ascii="Arial" w:eastAsia="Times New Roman" w:hAnsi="Arial" w:cs="Arial"/>
            <w:sz w:val="24"/>
            <w:szCs w:val="24"/>
          </w:rPr>
          <w:t>s preference</w:t>
        </w:r>
      </w:hyperlink>
      <w:r w:rsidR="0012752D" w:rsidRPr="00264E0F">
        <w:rPr>
          <w:rStyle w:val="Hyperlink"/>
          <w:rFonts w:ascii="Arial" w:eastAsia="Times New Roman" w:hAnsi="Arial" w:cs="Arial"/>
          <w:color w:val="auto"/>
          <w:sz w:val="24"/>
          <w:szCs w:val="24"/>
          <w:u w:val="none"/>
        </w:rPr>
        <w:t>,</w:t>
      </w:r>
      <w:r w:rsidRPr="00B06E82">
        <w:rPr>
          <w:rFonts w:ascii="Arial" w:eastAsia="Times New Roman" w:hAnsi="Arial" w:cs="Arial"/>
          <w:color w:val="000000"/>
          <w:sz w:val="24"/>
          <w:szCs w:val="24"/>
        </w:rPr>
        <w:t xml:space="preserve"> as provided in </w:t>
      </w:r>
      <w:r w:rsidR="00171F4F" w:rsidRPr="00B06E82">
        <w:rPr>
          <w:rFonts w:ascii="Arial" w:eastAsia="Times New Roman" w:hAnsi="Arial" w:cs="Arial"/>
          <w:color w:val="000000"/>
          <w:sz w:val="24"/>
          <w:szCs w:val="24"/>
        </w:rPr>
        <w:t xml:space="preserve">Section </w:t>
      </w:r>
      <w:r w:rsidR="00204720" w:rsidRPr="00B06E82">
        <w:rPr>
          <w:rFonts w:ascii="Arial" w:eastAsia="Times New Roman" w:hAnsi="Arial" w:cs="Arial"/>
          <w:color w:val="000000"/>
          <w:sz w:val="24"/>
          <w:szCs w:val="24"/>
        </w:rPr>
        <w:t>06</w:t>
      </w:r>
      <w:r w:rsidRPr="00B06E82">
        <w:rPr>
          <w:rFonts w:ascii="Arial" w:eastAsia="Times New Roman" w:hAnsi="Arial" w:cs="Arial"/>
          <w:color w:val="000000"/>
          <w:sz w:val="24"/>
          <w:szCs w:val="24"/>
        </w:rPr>
        <w:t>.01</w:t>
      </w:r>
      <w:r w:rsidR="00171F4F" w:rsidRPr="00B06E82">
        <w:rPr>
          <w:rFonts w:ascii="Arial" w:eastAsia="Times New Roman" w:hAnsi="Arial" w:cs="Arial"/>
          <w:color w:val="000000"/>
          <w:sz w:val="24"/>
          <w:szCs w:val="24"/>
        </w:rPr>
        <w:t xml:space="preserve"> m</w:t>
      </w:r>
      <w:r w:rsidRPr="00B06E82">
        <w:rPr>
          <w:rFonts w:ascii="Arial" w:eastAsia="Times New Roman" w:hAnsi="Arial" w:cs="Arial"/>
          <w:color w:val="000000"/>
          <w:sz w:val="24"/>
          <w:szCs w:val="24"/>
        </w:rPr>
        <w:t>.</w:t>
      </w:r>
    </w:p>
    <w:p w14:paraId="1926030A"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624F5F89" w14:textId="3A8A5891"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ab/>
        <w:t xml:space="preserve">Normally, a department must interview three to five individuals for each position. </w:t>
      </w:r>
      <w:r w:rsidRPr="00B06E82">
        <w:rPr>
          <w:rFonts w:ascii="Arial" w:eastAsia="Times New Roman" w:hAnsi="Arial" w:cs="Arial"/>
          <w:sz w:val="24"/>
          <w:szCs w:val="24"/>
        </w:rPr>
        <w:t>The manager must receive hiring approval from the</w:t>
      </w:r>
      <w:r w:rsidR="00F179FE" w:rsidRPr="00B06E82">
        <w:rPr>
          <w:rFonts w:ascii="Arial" w:eastAsia="Times New Roman" w:hAnsi="Arial" w:cs="Arial"/>
          <w:sz w:val="24"/>
          <w:szCs w:val="24"/>
        </w:rPr>
        <w:t xml:space="preserve"> equity </w:t>
      </w:r>
      <w:r w:rsidR="00952B23" w:rsidRPr="00B06E82">
        <w:rPr>
          <w:rFonts w:ascii="Arial" w:eastAsia="Times New Roman" w:hAnsi="Arial" w:cs="Arial"/>
          <w:sz w:val="24"/>
          <w:szCs w:val="24"/>
        </w:rPr>
        <w:t>reviewer if</w:t>
      </w:r>
      <w:r w:rsidRPr="00B06E82">
        <w:rPr>
          <w:rFonts w:ascii="Arial" w:eastAsia="Times New Roman" w:hAnsi="Arial" w:cs="Arial"/>
          <w:sz w:val="24"/>
          <w:szCs w:val="24"/>
        </w:rPr>
        <w:t xml:space="preserve"> </w:t>
      </w:r>
      <w:r w:rsidR="003F633C" w:rsidRPr="00B06E82">
        <w:rPr>
          <w:rFonts w:ascii="Arial" w:eastAsia="Times New Roman" w:hAnsi="Arial" w:cs="Arial"/>
          <w:sz w:val="24"/>
          <w:szCs w:val="24"/>
        </w:rPr>
        <w:t>they wish</w:t>
      </w:r>
      <w:r w:rsidR="005E63D7" w:rsidRPr="00B06E82">
        <w:rPr>
          <w:rFonts w:ascii="Arial" w:eastAsia="Times New Roman" w:hAnsi="Arial" w:cs="Arial"/>
          <w:sz w:val="24"/>
          <w:szCs w:val="24"/>
        </w:rPr>
        <w:t xml:space="preserve"> to </w:t>
      </w:r>
      <w:r w:rsidRPr="00B06E82">
        <w:rPr>
          <w:rFonts w:ascii="Arial" w:eastAsia="Times New Roman" w:hAnsi="Arial" w:cs="Arial"/>
          <w:sz w:val="24"/>
          <w:szCs w:val="24"/>
        </w:rPr>
        <w:t xml:space="preserve">interview fewer than three candidates.  </w:t>
      </w:r>
    </w:p>
    <w:p w14:paraId="1A1100DC" w14:textId="77777777" w:rsidR="003B7BC9" w:rsidRPr="00B06E82" w:rsidRDefault="003B7BC9" w:rsidP="00391FD4">
      <w:pPr>
        <w:tabs>
          <w:tab w:val="left" w:pos="1800"/>
        </w:tabs>
        <w:spacing w:after="0" w:line="240" w:lineRule="auto"/>
        <w:ind w:left="1080" w:hanging="360"/>
        <w:rPr>
          <w:rFonts w:ascii="Arial" w:eastAsia="Times New Roman" w:hAnsi="Arial" w:cs="Arial"/>
          <w:sz w:val="24"/>
          <w:szCs w:val="24"/>
        </w:rPr>
      </w:pPr>
      <w:r w:rsidRPr="00B06E82">
        <w:rPr>
          <w:rFonts w:ascii="Arial" w:eastAsia="Times New Roman" w:hAnsi="Arial" w:cs="Arial"/>
          <w:sz w:val="24"/>
          <w:szCs w:val="24"/>
        </w:rPr>
        <w:t> </w:t>
      </w:r>
    </w:p>
    <w:p w14:paraId="47F52823" w14:textId="246AB487" w:rsidR="003B7BC9" w:rsidRPr="00B06E82" w:rsidRDefault="008511B6"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k</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t>Job Interview Questions – Interview questions must only cover job-related criteria (</w:t>
      </w:r>
      <w:r w:rsidR="00D73FC3" w:rsidRPr="00B06E82">
        <w:rPr>
          <w:rFonts w:ascii="Arial" w:eastAsia="Times New Roman" w:hAnsi="Arial" w:cs="Arial"/>
          <w:color w:val="000000"/>
          <w:sz w:val="24"/>
          <w:szCs w:val="24"/>
        </w:rPr>
        <w:t xml:space="preserve">knowledge, skills, abilities, </w:t>
      </w:r>
      <w:r w:rsidR="003B7BC9" w:rsidRPr="00B06E82">
        <w:rPr>
          <w:rFonts w:ascii="Arial" w:eastAsia="Times New Roman" w:hAnsi="Arial" w:cs="Arial"/>
          <w:color w:val="000000"/>
          <w:sz w:val="24"/>
          <w:szCs w:val="24"/>
        </w:rPr>
        <w:t>and experience) necessary to perform the job in the posting and other approved screening mechanisms. These questions must address the required</w:t>
      </w:r>
      <w:r w:rsidR="00061FAD" w:rsidRPr="00B06E82">
        <w:rPr>
          <w:rFonts w:ascii="Arial" w:eastAsia="Times New Roman" w:hAnsi="Arial" w:cs="Arial"/>
          <w:color w:val="000000"/>
          <w:sz w:val="24"/>
          <w:szCs w:val="24"/>
        </w:rPr>
        <w:t xml:space="preserve"> </w:t>
      </w:r>
      <w:r w:rsidR="003B7BC9" w:rsidRPr="00B06E82">
        <w:rPr>
          <w:rFonts w:ascii="Arial" w:eastAsia="Times New Roman" w:hAnsi="Arial" w:cs="Arial"/>
          <w:color w:val="000000"/>
          <w:sz w:val="24"/>
          <w:szCs w:val="24"/>
        </w:rPr>
        <w:t xml:space="preserve">and preferred qualifications presented in the job posting. </w:t>
      </w:r>
    </w:p>
    <w:p w14:paraId="7876E02A" w14:textId="1C38C1BB"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ab/>
        <w:t> </w:t>
      </w:r>
    </w:p>
    <w:p w14:paraId="47D315C9" w14:textId="2A4D247E" w:rsidR="003B7BC9" w:rsidRDefault="008511B6"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l</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t>Selection</w:t>
      </w:r>
      <w:r w:rsidR="0012752D">
        <w:rPr>
          <w:rFonts w:ascii="Arial" w:eastAsia="Times New Roman" w:hAnsi="Arial" w:cs="Arial"/>
          <w:color w:val="000000"/>
          <w:sz w:val="24"/>
          <w:szCs w:val="24"/>
        </w:rPr>
        <w:t xml:space="preserve"> –</w:t>
      </w:r>
      <w:r w:rsidR="004A2F72" w:rsidRPr="00B06E82">
        <w:rPr>
          <w:rFonts w:ascii="Arial" w:eastAsia="Times New Roman" w:hAnsi="Arial" w:cs="Arial"/>
          <w:color w:val="000000"/>
          <w:sz w:val="24"/>
          <w:szCs w:val="24"/>
        </w:rPr>
        <w:t xml:space="preserve"> </w:t>
      </w:r>
      <w:r w:rsidR="00204720" w:rsidRPr="00B06E82">
        <w:rPr>
          <w:rFonts w:ascii="Arial" w:eastAsia="Times New Roman" w:hAnsi="Arial" w:cs="Arial"/>
          <w:color w:val="000000"/>
          <w:sz w:val="24"/>
          <w:szCs w:val="24"/>
        </w:rPr>
        <w:t>The h</w:t>
      </w:r>
      <w:r w:rsidR="00676E12" w:rsidRPr="00B06E82">
        <w:rPr>
          <w:rFonts w:ascii="Arial" w:eastAsia="Times New Roman" w:hAnsi="Arial" w:cs="Arial"/>
          <w:color w:val="000000"/>
          <w:sz w:val="24"/>
          <w:szCs w:val="24"/>
        </w:rPr>
        <w:t xml:space="preserve">iring manager </w:t>
      </w:r>
      <w:r w:rsidR="003B7BC9" w:rsidRPr="00B06E82">
        <w:rPr>
          <w:rFonts w:ascii="Arial" w:eastAsia="Times New Roman" w:hAnsi="Arial" w:cs="Arial"/>
          <w:color w:val="000000"/>
          <w:sz w:val="24"/>
          <w:szCs w:val="24"/>
        </w:rPr>
        <w:t xml:space="preserve">must thoroughly review all applicants’ qualifications before making any promotions, transfers, or hiring decisions. </w:t>
      </w:r>
      <w:r w:rsidR="00204720" w:rsidRPr="00B06E82">
        <w:rPr>
          <w:rFonts w:ascii="Arial" w:eastAsia="Times New Roman" w:hAnsi="Arial" w:cs="Arial"/>
          <w:color w:val="000000"/>
          <w:sz w:val="24"/>
          <w:szCs w:val="24"/>
        </w:rPr>
        <w:t>The h</w:t>
      </w:r>
      <w:r w:rsidR="00676E12" w:rsidRPr="00B06E82">
        <w:rPr>
          <w:rFonts w:ascii="Arial" w:eastAsia="Times New Roman" w:hAnsi="Arial" w:cs="Arial"/>
          <w:color w:val="000000"/>
          <w:sz w:val="24"/>
          <w:szCs w:val="24"/>
        </w:rPr>
        <w:t xml:space="preserve">iring manager </w:t>
      </w:r>
      <w:r w:rsidR="00204720" w:rsidRPr="00B06E82">
        <w:rPr>
          <w:rFonts w:ascii="Arial" w:eastAsia="Times New Roman" w:hAnsi="Arial" w:cs="Arial"/>
          <w:color w:val="000000"/>
          <w:sz w:val="24"/>
          <w:szCs w:val="24"/>
        </w:rPr>
        <w:t>is</w:t>
      </w:r>
      <w:r w:rsidR="003B7BC9" w:rsidRPr="00B06E82">
        <w:rPr>
          <w:rFonts w:ascii="Arial" w:eastAsia="Times New Roman" w:hAnsi="Arial" w:cs="Arial"/>
          <w:color w:val="000000"/>
          <w:sz w:val="24"/>
          <w:szCs w:val="24"/>
        </w:rPr>
        <w:t xml:space="preserve"> also required to complete an employment verification check of all new hires as part of the applicant screening process (see Section 09.01 d</w:t>
      </w:r>
      <w:r w:rsidR="00ED399F"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 Furthermore, departments may not make employment offers until:</w:t>
      </w:r>
    </w:p>
    <w:p w14:paraId="7C67221A" w14:textId="77777777" w:rsidR="00F72706" w:rsidRPr="00952B23" w:rsidRDefault="00F72706" w:rsidP="00391FD4">
      <w:pPr>
        <w:tabs>
          <w:tab w:val="left" w:pos="1800"/>
        </w:tabs>
        <w:spacing w:after="0" w:line="240" w:lineRule="auto"/>
        <w:ind w:left="1800" w:hanging="360"/>
        <w:rPr>
          <w:rFonts w:ascii="Arial" w:eastAsia="Times New Roman" w:hAnsi="Arial" w:cs="Arial"/>
          <w:color w:val="000000"/>
          <w:sz w:val="24"/>
          <w:szCs w:val="24"/>
        </w:rPr>
      </w:pPr>
    </w:p>
    <w:p w14:paraId="07F79A16" w14:textId="0B8D98F4" w:rsidR="003B7BC9" w:rsidRPr="00B06E82" w:rsidRDefault="003B7BC9" w:rsidP="00391FD4">
      <w:pPr>
        <w:tabs>
          <w:tab w:val="left" w:pos="2160"/>
        </w:tabs>
        <w:spacing w:after="0" w:line="240" w:lineRule="auto"/>
        <w:ind w:left="2160" w:hanging="360"/>
        <w:rPr>
          <w:rFonts w:ascii="Arial" w:eastAsia="Times New Roman" w:hAnsi="Arial" w:cs="Arial"/>
          <w:sz w:val="24"/>
          <w:szCs w:val="24"/>
        </w:rPr>
      </w:pPr>
      <w:r w:rsidRPr="00B06E82">
        <w:rPr>
          <w:rFonts w:ascii="Arial" w:eastAsia="Times New Roman" w:hAnsi="Arial" w:cs="Arial"/>
          <w:color w:val="000000"/>
          <w:sz w:val="24"/>
          <w:szCs w:val="24"/>
        </w:rPr>
        <w:t>1)</w:t>
      </w:r>
      <w:r w:rsidRPr="00B06E82">
        <w:rPr>
          <w:rFonts w:ascii="Arial" w:eastAsia="Times New Roman" w:hAnsi="Arial" w:cs="Arial"/>
          <w:color w:val="000000"/>
          <w:sz w:val="24"/>
          <w:szCs w:val="24"/>
        </w:rPr>
        <w:tab/>
      </w:r>
      <w:r w:rsidR="0012752D">
        <w:rPr>
          <w:rFonts w:ascii="Arial" w:eastAsia="Times New Roman" w:hAnsi="Arial" w:cs="Arial"/>
          <w:color w:val="000000"/>
          <w:sz w:val="24"/>
          <w:szCs w:val="24"/>
        </w:rPr>
        <w:t xml:space="preserve">the </w:t>
      </w:r>
      <w:r w:rsidR="00B205D6" w:rsidRPr="00B06E82">
        <w:rPr>
          <w:rFonts w:ascii="Arial" w:eastAsia="Times New Roman" w:hAnsi="Arial" w:cs="Arial"/>
          <w:color w:val="000000"/>
          <w:sz w:val="24"/>
          <w:szCs w:val="24"/>
        </w:rPr>
        <w:t>e</w:t>
      </w:r>
      <w:r w:rsidR="004A2F72" w:rsidRPr="00B06E82">
        <w:rPr>
          <w:rFonts w:ascii="Arial" w:eastAsia="Times New Roman" w:hAnsi="Arial" w:cs="Arial"/>
          <w:color w:val="000000"/>
          <w:sz w:val="24"/>
          <w:szCs w:val="24"/>
        </w:rPr>
        <w:t xml:space="preserve">quity reviewer </w:t>
      </w:r>
      <w:r w:rsidR="00C72AF4" w:rsidRPr="00B06E82">
        <w:rPr>
          <w:rFonts w:ascii="Arial" w:eastAsia="Times New Roman" w:hAnsi="Arial" w:cs="Arial"/>
          <w:color w:val="000000"/>
          <w:sz w:val="24"/>
          <w:szCs w:val="24"/>
        </w:rPr>
        <w:t>has</w:t>
      </w:r>
      <w:r w:rsidRPr="00B06E82">
        <w:rPr>
          <w:rFonts w:ascii="Arial" w:eastAsia="Times New Roman" w:hAnsi="Arial" w:cs="Arial"/>
          <w:color w:val="000000"/>
          <w:sz w:val="24"/>
          <w:szCs w:val="24"/>
        </w:rPr>
        <w:t xml:space="preserve"> approved the selected </w:t>
      </w:r>
      <w:proofErr w:type="gramStart"/>
      <w:r w:rsidRPr="00B06E82">
        <w:rPr>
          <w:rFonts w:ascii="Arial" w:eastAsia="Times New Roman" w:hAnsi="Arial" w:cs="Arial"/>
          <w:color w:val="000000"/>
          <w:sz w:val="24"/>
          <w:szCs w:val="24"/>
        </w:rPr>
        <w:t>applicant;</w:t>
      </w:r>
      <w:proofErr w:type="gramEnd"/>
      <w:r w:rsidRPr="00B06E82">
        <w:rPr>
          <w:rFonts w:ascii="Arial" w:eastAsia="Times New Roman" w:hAnsi="Arial" w:cs="Arial"/>
          <w:color w:val="000000"/>
          <w:sz w:val="24"/>
          <w:szCs w:val="24"/>
        </w:rPr>
        <w:t xml:space="preserve">  </w:t>
      </w:r>
    </w:p>
    <w:p w14:paraId="40DEFE35" w14:textId="3C3B4E8D" w:rsidR="003B7BC9" w:rsidRPr="00B06E82" w:rsidRDefault="003B7BC9" w:rsidP="00391FD4">
      <w:pPr>
        <w:tabs>
          <w:tab w:val="left" w:pos="2160"/>
        </w:tabs>
        <w:spacing w:after="0" w:line="240" w:lineRule="auto"/>
        <w:ind w:left="2160" w:hanging="360"/>
        <w:rPr>
          <w:rFonts w:ascii="Arial" w:eastAsia="Times New Roman" w:hAnsi="Arial" w:cs="Arial"/>
          <w:sz w:val="24"/>
          <w:szCs w:val="24"/>
        </w:rPr>
      </w:pPr>
      <w:r w:rsidRPr="00B06E82">
        <w:rPr>
          <w:rFonts w:ascii="Arial" w:eastAsia="Times New Roman" w:hAnsi="Arial" w:cs="Arial"/>
          <w:color w:val="000000"/>
          <w:sz w:val="24"/>
          <w:szCs w:val="24"/>
        </w:rPr>
        <w:t>2)</w:t>
      </w:r>
      <w:r w:rsidRPr="00B06E82">
        <w:rPr>
          <w:rFonts w:ascii="Arial" w:eastAsia="Times New Roman" w:hAnsi="Arial" w:cs="Arial"/>
          <w:color w:val="000000"/>
          <w:sz w:val="24"/>
          <w:szCs w:val="24"/>
        </w:rPr>
        <w:tab/>
        <w:t xml:space="preserve">favorable completion of the criminal history background check is </w:t>
      </w:r>
      <w:proofErr w:type="gramStart"/>
      <w:r w:rsidRPr="00B06E82">
        <w:rPr>
          <w:rFonts w:ascii="Arial" w:eastAsia="Times New Roman" w:hAnsi="Arial" w:cs="Arial"/>
          <w:color w:val="000000"/>
          <w:sz w:val="24"/>
          <w:szCs w:val="24"/>
        </w:rPr>
        <w:t>received;</w:t>
      </w:r>
      <w:proofErr w:type="gramEnd"/>
      <w:r w:rsidRPr="00B06E82">
        <w:rPr>
          <w:rFonts w:ascii="Arial" w:eastAsia="Times New Roman" w:hAnsi="Arial" w:cs="Arial"/>
          <w:color w:val="000000"/>
          <w:sz w:val="24"/>
          <w:szCs w:val="24"/>
        </w:rPr>
        <w:t xml:space="preserve"> </w:t>
      </w:r>
    </w:p>
    <w:p w14:paraId="45CB0448" w14:textId="30846C82" w:rsidR="003B7BC9" w:rsidRPr="00B06E82" w:rsidRDefault="003B7BC9" w:rsidP="00391FD4">
      <w:pPr>
        <w:spacing w:after="0" w:line="240" w:lineRule="auto"/>
        <w:ind w:left="2160" w:hanging="360"/>
        <w:rPr>
          <w:rFonts w:ascii="Arial" w:eastAsia="Times New Roman" w:hAnsi="Arial" w:cs="Arial"/>
          <w:color w:val="000000"/>
          <w:sz w:val="24"/>
          <w:szCs w:val="24"/>
        </w:rPr>
      </w:pPr>
      <w:r w:rsidRPr="00B06E82">
        <w:rPr>
          <w:rFonts w:ascii="Arial" w:eastAsia="Times New Roman" w:hAnsi="Arial" w:cs="Arial"/>
          <w:color w:val="000000"/>
          <w:sz w:val="24"/>
          <w:szCs w:val="24"/>
        </w:rPr>
        <w:lastRenderedPageBreak/>
        <w:t>3)</w:t>
      </w:r>
      <w:r w:rsidRPr="00B06E82">
        <w:rPr>
          <w:rFonts w:ascii="Arial" w:eastAsia="Times New Roman" w:hAnsi="Arial" w:cs="Arial"/>
          <w:color w:val="000000"/>
          <w:sz w:val="24"/>
          <w:szCs w:val="24"/>
        </w:rPr>
        <w:tab/>
        <w:t xml:space="preserve">favorable completion of pre-employment drug and alcohol testing, as required by </w:t>
      </w:r>
      <w:hyperlink r:id="rId35" w:history="1">
        <w:r w:rsidRPr="00B06E82">
          <w:rPr>
            <w:rStyle w:val="Hyperlink"/>
            <w:rFonts w:ascii="Arial" w:eastAsia="Times New Roman" w:hAnsi="Arial" w:cs="Arial"/>
            <w:sz w:val="24"/>
            <w:szCs w:val="24"/>
          </w:rPr>
          <w:t>UPPS No. 04.04.18</w:t>
        </w:r>
      </w:hyperlink>
      <w:r w:rsidRPr="00B06E82">
        <w:rPr>
          <w:rFonts w:ascii="Arial" w:eastAsia="Times New Roman" w:hAnsi="Arial" w:cs="Arial"/>
          <w:sz w:val="24"/>
          <w:szCs w:val="24"/>
        </w:rPr>
        <w:t>, Drug Testing for Non-Faculty Employees</w:t>
      </w:r>
      <w:r w:rsidRPr="00B06E82">
        <w:rPr>
          <w:rFonts w:ascii="Arial" w:eastAsia="Times New Roman" w:hAnsi="Arial" w:cs="Arial"/>
          <w:color w:val="000000"/>
          <w:sz w:val="24"/>
          <w:szCs w:val="24"/>
        </w:rPr>
        <w:t>, if appropriate</w:t>
      </w:r>
      <w:r w:rsidR="003F633C" w:rsidRPr="00B06E82">
        <w:rPr>
          <w:rFonts w:ascii="Arial" w:eastAsia="Times New Roman" w:hAnsi="Arial" w:cs="Arial"/>
          <w:color w:val="000000"/>
          <w:sz w:val="24"/>
          <w:szCs w:val="24"/>
        </w:rPr>
        <w:t xml:space="preserve">; and </w:t>
      </w:r>
    </w:p>
    <w:p w14:paraId="07F6539D" w14:textId="6343811B" w:rsidR="004141B5" w:rsidRPr="00B06E82" w:rsidRDefault="004141B5" w:rsidP="00391FD4">
      <w:pPr>
        <w:spacing w:after="0" w:line="240" w:lineRule="auto"/>
        <w:ind w:left="2160" w:hanging="360"/>
        <w:rPr>
          <w:rFonts w:ascii="Arial" w:eastAsia="Times New Roman" w:hAnsi="Arial" w:cs="Arial"/>
          <w:color w:val="000000"/>
          <w:sz w:val="24"/>
          <w:szCs w:val="24"/>
        </w:rPr>
      </w:pPr>
      <w:r w:rsidRPr="00B06E82">
        <w:rPr>
          <w:rFonts w:ascii="Arial" w:eastAsia="Times New Roman" w:hAnsi="Arial" w:cs="Arial"/>
          <w:color w:val="000000"/>
          <w:sz w:val="24"/>
          <w:szCs w:val="24"/>
        </w:rPr>
        <w:t>4)  the applicant has presented written proof of possession of any license, credential, or certification</w:t>
      </w:r>
      <w:r w:rsidR="001A4BED" w:rsidRPr="00B06E82">
        <w:rPr>
          <w:rFonts w:ascii="Arial" w:eastAsia="Times New Roman" w:hAnsi="Arial" w:cs="Arial"/>
          <w:color w:val="000000"/>
          <w:sz w:val="24"/>
          <w:szCs w:val="24"/>
        </w:rPr>
        <w:t xml:space="preserve"> (LCC)</w:t>
      </w:r>
      <w:r w:rsidRPr="00B06E82">
        <w:rPr>
          <w:rFonts w:ascii="Arial" w:eastAsia="Times New Roman" w:hAnsi="Arial" w:cs="Arial"/>
          <w:color w:val="000000"/>
          <w:sz w:val="24"/>
          <w:szCs w:val="24"/>
        </w:rPr>
        <w:t xml:space="preserve"> required in the posting</w:t>
      </w:r>
      <w:r w:rsidR="003F633C" w:rsidRPr="00B06E82">
        <w:rPr>
          <w:rFonts w:ascii="Arial" w:eastAsia="Times New Roman" w:hAnsi="Arial" w:cs="Arial"/>
          <w:color w:val="000000"/>
          <w:sz w:val="24"/>
          <w:szCs w:val="24"/>
        </w:rPr>
        <w:t>.</w:t>
      </w:r>
    </w:p>
    <w:p w14:paraId="18700D82" w14:textId="77777777" w:rsidR="003B7BC9" w:rsidRPr="00B06E82" w:rsidRDefault="003B7BC9" w:rsidP="00391FD4">
      <w:pPr>
        <w:spacing w:after="0" w:line="240" w:lineRule="auto"/>
        <w:ind w:left="2160" w:hanging="360"/>
        <w:rPr>
          <w:rFonts w:ascii="Arial" w:eastAsia="Times New Roman" w:hAnsi="Arial" w:cs="Arial"/>
          <w:sz w:val="24"/>
          <w:szCs w:val="24"/>
        </w:rPr>
      </w:pPr>
      <w:r w:rsidRPr="00B06E82">
        <w:rPr>
          <w:rFonts w:ascii="Arial" w:eastAsia="Times New Roman" w:hAnsi="Arial" w:cs="Arial"/>
          <w:sz w:val="24"/>
          <w:szCs w:val="24"/>
        </w:rPr>
        <w:t> </w:t>
      </w:r>
    </w:p>
    <w:p w14:paraId="1DC2F56B" w14:textId="0E80AD93" w:rsidR="00015C25" w:rsidRPr="0012752D" w:rsidRDefault="003B7BC9" w:rsidP="00391FD4">
      <w:pPr>
        <w:spacing w:after="0" w:line="240" w:lineRule="auto"/>
        <w:ind w:left="1800"/>
        <w:rPr>
          <w:rFonts w:ascii="Arial" w:eastAsia="Times New Roman" w:hAnsi="Arial" w:cs="Arial"/>
          <w:sz w:val="24"/>
          <w:szCs w:val="24"/>
        </w:rPr>
      </w:pPr>
      <w:r w:rsidRPr="0012752D">
        <w:rPr>
          <w:rFonts w:ascii="Arial" w:eastAsia="Times New Roman" w:hAnsi="Arial" w:cs="Arial"/>
          <w:sz w:val="24"/>
          <w:szCs w:val="24"/>
        </w:rPr>
        <w:t xml:space="preserve">After completing these steps, </w:t>
      </w:r>
      <w:r w:rsidR="00B205D6" w:rsidRPr="0012752D">
        <w:rPr>
          <w:rFonts w:ascii="Arial" w:eastAsia="Times New Roman" w:hAnsi="Arial" w:cs="Arial"/>
          <w:sz w:val="24"/>
          <w:szCs w:val="24"/>
        </w:rPr>
        <w:t>T</w:t>
      </w:r>
      <w:r w:rsidR="000C0F8D" w:rsidRPr="0012752D">
        <w:rPr>
          <w:rFonts w:ascii="Arial" w:eastAsia="Times New Roman" w:hAnsi="Arial" w:cs="Arial"/>
          <w:sz w:val="24"/>
          <w:szCs w:val="24"/>
        </w:rPr>
        <w:t xml:space="preserve">alent </w:t>
      </w:r>
      <w:r w:rsidR="00B205D6" w:rsidRPr="0012752D">
        <w:rPr>
          <w:rFonts w:ascii="Arial" w:eastAsia="Times New Roman" w:hAnsi="Arial" w:cs="Arial"/>
          <w:sz w:val="24"/>
          <w:szCs w:val="24"/>
        </w:rPr>
        <w:t>A</w:t>
      </w:r>
      <w:r w:rsidR="000C0F8D" w:rsidRPr="0012752D">
        <w:rPr>
          <w:rFonts w:ascii="Arial" w:eastAsia="Times New Roman" w:hAnsi="Arial" w:cs="Arial"/>
          <w:sz w:val="24"/>
          <w:szCs w:val="24"/>
        </w:rPr>
        <w:t xml:space="preserve">cquisition </w:t>
      </w:r>
      <w:r w:rsidRPr="0012752D">
        <w:rPr>
          <w:rFonts w:ascii="Arial" w:eastAsia="Times New Roman" w:hAnsi="Arial" w:cs="Arial"/>
          <w:sz w:val="24"/>
          <w:szCs w:val="24"/>
        </w:rPr>
        <w:t>will give final approval to extend an employment offer to the selected candidate.</w:t>
      </w:r>
      <w:r w:rsidR="00015C25" w:rsidRPr="0012752D">
        <w:rPr>
          <w:rFonts w:ascii="Arial" w:eastAsia="Times New Roman" w:hAnsi="Arial" w:cs="Arial"/>
          <w:sz w:val="24"/>
          <w:szCs w:val="24"/>
        </w:rPr>
        <w:t xml:space="preserve"> </w:t>
      </w:r>
      <w:r w:rsidR="0012752D" w:rsidRPr="0012752D">
        <w:rPr>
          <w:rFonts w:ascii="Arial" w:eastAsia="Times New Roman" w:hAnsi="Arial" w:cs="Arial"/>
          <w:sz w:val="24"/>
          <w:szCs w:val="24"/>
        </w:rPr>
        <w:t xml:space="preserve">The </w:t>
      </w:r>
      <w:hyperlink r:id="rId36" w:history="1">
        <w:r w:rsidR="0012752D" w:rsidRPr="00952B23">
          <w:rPr>
            <w:rStyle w:val="Hyperlink"/>
            <w:rFonts w:ascii="Arial" w:eastAsia="Times New Roman" w:hAnsi="Arial" w:cs="Arial"/>
            <w:sz w:val="24"/>
            <w:szCs w:val="24"/>
          </w:rPr>
          <w:t>Institutional</w:t>
        </w:r>
        <w:r w:rsidR="00482F03" w:rsidRPr="00952B23">
          <w:rPr>
            <w:rStyle w:val="Hyperlink"/>
            <w:rFonts w:ascii="Arial" w:eastAsia="Times New Roman" w:hAnsi="Arial" w:cs="Arial"/>
            <w:sz w:val="24"/>
            <w:szCs w:val="24"/>
          </w:rPr>
          <w:t xml:space="preserve"> Inclusive </w:t>
        </w:r>
        <w:r w:rsidR="00DF5C5B" w:rsidRPr="00952B23">
          <w:rPr>
            <w:rStyle w:val="Hyperlink"/>
            <w:rFonts w:ascii="Arial" w:eastAsia="Times New Roman" w:hAnsi="Arial" w:cs="Arial"/>
            <w:sz w:val="24"/>
            <w:szCs w:val="24"/>
          </w:rPr>
          <w:t>Excellence</w:t>
        </w:r>
        <w:r w:rsidR="00482F03" w:rsidRPr="00952B23">
          <w:rPr>
            <w:rStyle w:val="Hyperlink"/>
            <w:rFonts w:ascii="Arial" w:eastAsia="Times New Roman" w:hAnsi="Arial" w:cs="Arial"/>
            <w:sz w:val="24"/>
            <w:szCs w:val="24"/>
          </w:rPr>
          <w:t xml:space="preserve"> – Faculty and Staff Initiatives </w:t>
        </w:r>
        <w:r w:rsidR="00015C25" w:rsidRPr="00952B23">
          <w:rPr>
            <w:rStyle w:val="Hyperlink"/>
            <w:rFonts w:ascii="Arial" w:eastAsia="Times New Roman" w:hAnsi="Arial" w:cs="Arial"/>
            <w:sz w:val="24"/>
            <w:szCs w:val="24"/>
          </w:rPr>
          <w:t>website</w:t>
        </w:r>
      </w:hyperlink>
      <w:r w:rsidR="00015C25" w:rsidRPr="0012752D">
        <w:rPr>
          <w:rFonts w:ascii="Arial" w:eastAsia="Times New Roman" w:hAnsi="Arial" w:cs="Arial"/>
          <w:sz w:val="24"/>
          <w:szCs w:val="24"/>
        </w:rPr>
        <w:t xml:space="preserve"> contains </w:t>
      </w:r>
      <w:r w:rsidR="00482F03" w:rsidRPr="0012752D">
        <w:rPr>
          <w:rFonts w:ascii="Arial" w:hAnsi="Arial" w:cs="Arial"/>
          <w:sz w:val="24"/>
          <w:szCs w:val="24"/>
        </w:rPr>
        <w:t>sample employment letters</w:t>
      </w:r>
      <w:r w:rsidR="00015C25" w:rsidRPr="0012752D">
        <w:rPr>
          <w:rFonts w:ascii="Arial" w:eastAsia="Times New Roman" w:hAnsi="Arial" w:cs="Arial"/>
          <w:sz w:val="24"/>
          <w:szCs w:val="24"/>
        </w:rPr>
        <w:t>.</w:t>
      </w:r>
    </w:p>
    <w:p w14:paraId="5B4DBE65" w14:textId="77777777" w:rsidR="00B80394" w:rsidRPr="00B06E82" w:rsidRDefault="00B80394" w:rsidP="00391FD4">
      <w:pPr>
        <w:spacing w:after="0" w:line="240" w:lineRule="auto"/>
        <w:ind w:left="1800"/>
        <w:rPr>
          <w:rFonts w:ascii="Arial" w:eastAsia="Times New Roman" w:hAnsi="Arial" w:cs="Arial"/>
          <w:sz w:val="24"/>
          <w:szCs w:val="24"/>
        </w:rPr>
      </w:pPr>
    </w:p>
    <w:p w14:paraId="508E0F31" w14:textId="1D0B761A" w:rsidR="00D532E1" w:rsidRPr="00B06E82" w:rsidRDefault="00D532E1"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Hiring managers may request to close a position as a no</w:t>
      </w:r>
      <w:r w:rsidR="00C61B03" w:rsidRPr="00B06E82">
        <w:rPr>
          <w:rFonts w:ascii="Arial" w:eastAsia="Times New Roman" w:hAnsi="Arial" w:cs="Arial"/>
          <w:sz w:val="24"/>
          <w:szCs w:val="24"/>
        </w:rPr>
        <w:t>-</w:t>
      </w:r>
      <w:r w:rsidRPr="00B06E82">
        <w:rPr>
          <w:rFonts w:ascii="Arial" w:eastAsia="Times New Roman" w:hAnsi="Arial" w:cs="Arial"/>
          <w:sz w:val="24"/>
          <w:szCs w:val="24"/>
        </w:rPr>
        <w:t>hire by</w:t>
      </w:r>
      <w:r w:rsidR="004E5E0D" w:rsidRPr="00B06E82">
        <w:rPr>
          <w:rFonts w:ascii="Arial" w:eastAsia="Times New Roman" w:hAnsi="Arial" w:cs="Arial"/>
          <w:sz w:val="24"/>
          <w:szCs w:val="24"/>
        </w:rPr>
        <w:t xml:space="preserve"> </w:t>
      </w:r>
      <w:r w:rsidR="00DF5C5B" w:rsidRPr="00B06E82">
        <w:rPr>
          <w:rFonts w:ascii="Arial" w:eastAsia="Times New Roman" w:hAnsi="Arial" w:cs="Arial"/>
          <w:sz w:val="24"/>
          <w:szCs w:val="24"/>
        </w:rPr>
        <w:t>requesting</w:t>
      </w:r>
      <w:r w:rsidR="004E5E0D" w:rsidRPr="00B06E82">
        <w:rPr>
          <w:rFonts w:ascii="Arial" w:eastAsia="Times New Roman" w:hAnsi="Arial" w:cs="Arial"/>
          <w:sz w:val="24"/>
          <w:szCs w:val="24"/>
        </w:rPr>
        <w:t xml:space="preserve"> this action in the </w:t>
      </w:r>
      <w:hyperlink r:id="rId37" w:history="1">
        <w:r w:rsidR="004E5E0D" w:rsidRPr="00952B23">
          <w:rPr>
            <w:rStyle w:val="Hyperlink"/>
            <w:rFonts w:ascii="Arial" w:eastAsia="Times New Roman" w:hAnsi="Arial" w:cs="Arial"/>
            <w:sz w:val="24"/>
            <w:szCs w:val="24"/>
          </w:rPr>
          <w:t>PeopleAdmin</w:t>
        </w:r>
      </w:hyperlink>
      <w:r w:rsidR="004E5E0D" w:rsidRPr="00B06E82">
        <w:rPr>
          <w:rFonts w:ascii="Arial" w:eastAsia="Times New Roman" w:hAnsi="Arial" w:cs="Arial"/>
          <w:sz w:val="24"/>
          <w:szCs w:val="24"/>
        </w:rPr>
        <w:t xml:space="preserve"> system</w:t>
      </w:r>
      <w:r w:rsidR="0005400D" w:rsidRPr="00B06E82">
        <w:rPr>
          <w:rFonts w:ascii="Arial" w:eastAsia="Times New Roman" w:hAnsi="Arial" w:cs="Arial"/>
          <w:sz w:val="24"/>
          <w:szCs w:val="24"/>
        </w:rPr>
        <w:t xml:space="preserve"> and sending a request to </w:t>
      </w:r>
      <w:hyperlink r:id="rId38" w:history="1">
        <w:r w:rsidR="00952B23" w:rsidRPr="00736723">
          <w:rPr>
            <w:rStyle w:val="Hyperlink"/>
            <w:rFonts w:ascii="Arial" w:eastAsia="Times New Roman" w:hAnsi="Arial" w:cs="Arial"/>
            <w:sz w:val="24"/>
            <w:szCs w:val="24"/>
          </w:rPr>
          <w:t>equitablehiring@txstate.edu</w:t>
        </w:r>
      </w:hyperlink>
      <w:r w:rsidRPr="00B06E82">
        <w:rPr>
          <w:rFonts w:ascii="Arial" w:eastAsia="Times New Roman" w:hAnsi="Arial" w:cs="Arial"/>
          <w:sz w:val="24"/>
          <w:szCs w:val="24"/>
        </w:rPr>
        <w:t>.</w:t>
      </w:r>
    </w:p>
    <w:p w14:paraId="74E9B738" w14:textId="77777777" w:rsidR="00EC0366" w:rsidRPr="00B06E82" w:rsidRDefault="00EC0366" w:rsidP="00391FD4">
      <w:pPr>
        <w:spacing w:after="0" w:line="240" w:lineRule="auto"/>
        <w:ind w:left="1800"/>
        <w:rPr>
          <w:rFonts w:ascii="Arial" w:eastAsia="Times New Roman" w:hAnsi="Arial" w:cs="Arial"/>
          <w:sz w:val="24"/>
          <w:szCs w:val="24"/>
        </w:rPr>
      </w:pPr>
    </w:p>
    <w:p w14:paraId="4526D92D" w14:textId="531A2F01" w:rsidR="00A800A7" w:rsidRPr="00B06E82" w:rsidRDefault="008511B6"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m</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r>
      <w:hyperlink r:id="rId39" w:history="1">
        <w:r w:rsidR="00C61B03" w:rsidRPr="00B06E82">
          <w:rPr>
            <w:rStyle w:val="Hyperlink"/>
            <w:rFonts w:ascii="Arial" w:eastAsia="Times New Roman" w:hAnsi="Arial" w:cs="Arial"/>
            <w:sz w:val="24"/>
            <w:szCs w:val="24"/>
          </w:rPr>
          <w:t>Veteran’s Preference in Employment</w:t>
        </w:r>
      </w:hyperlink>
    </w:p>
    <w:p w14:paraId="7E667AAC" w14:textId="77777777" w:rsidR="00A800A7" w:rsidRPr="00B06E82" w:rsidRDefault="00A800A7" w:rsidP="00391FD4">
      <w:pPr>
        <w:tabs>
          <w:tab w:val="left" w:pos="1800"/>
        </w:tabs>
        <w:spacing w:after="0" w:line="240" w:lineRule="auto"/>
        <w:ind w:left="1800" w:hanging="360"/>
        <w:rPr>
          <w:rFonts w:ascii="Arial" w:eastAsia="Times New Roman" w:hAnsi="Arial" w:cs="Arial"/>
          <w:color w:val="000000"/>
          <w:sz w:val="24"/>
          <w:szCs w:val="24"/>
        </w:rPr>
      </w:pPr>
    </w:p>
    <w:p w14:paraId="232F2C08" w14:textId="4E059173" w:rsidR="00267FC7" w:rsidRDefault="00A800A7"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ab/>
        <w:t>Interview</w:t>
      </w:r>
      <w:r w:rsidR="00C61B03" w:rsidRPr="00B06E82">
        <w:rPr>
          <w:rFonts w:ascii="Arial" w:eastAsia="Times New Roman" w:hAnsi="Arial" w:cs="Arial"/>
          <w:color w:val="000000"/>
          <w:sz w:val="24"/>
          <w:szCs w:val="24"/>
        </w:rPr>
        <w:t xml:space="preserve"> – </w:t>
      </w:r>
      <w:r w:rsidR="0088353D" w:rsidRPr="00B06E82">
        <w:rPr>
          <w:rFonts w:ascii="Arial" w:eastAsia="Times New Roman" w:hAnsi="Arial" w:cs="Arial"/>
          <w:color w:val="000000"/>
          <w:sz w:val="24"/>
          <w:szCs w:val="24"/>
        </w:rPr>
        <w:t>V</w:t>
      </w:r>
      <w:r w:rsidR="00C61B03" w:rsidRPr="00B06E82">
        <w:rPr>
          <w:rFonts w:ascii="Arial" w:eastAsia="Times New Roman" w:hAnsi="Arial" w:cs="Arial"/>
          <w:color w:val="000000"/>
          <w:sz w:val="24"/>
          <w:szCs w:val="24"/>
        </w:rPr>
        <w:t xml:space="preserve">erified </w:t>
      </w:r>
      <w:r w:rsidRPr="00B06E82">
        <w:rPr>
          <w:rFonts w:ascii="Arial" w:eastAsia="Times New Roman" w:hAnsi="Arial" w:cs="Arial"/>
          <w:color w:val="000000"/>
          <w:sz w:val="24"/>
          <w:szCs w:val="24"/>
        </w:rPr>
        <w:t>veterans</w:t>
      </w:r>
      <w:r w:rsidR="00EC0366" w:rsidRPr="00B06E82">
        <w:rPr>
          <w:rFonts w:ascii="Arial" w:eastAsia="Times New Roman" w:hAnsi="Arial" w:cs="Arial"/>
          <w:color w:val="000000"/>
          <w:sz w:val="24"/>
          <w:szCs w:val="24"/>
        </w:rPr>
        <w:t xml:space="preserve"> who</w:t>
      </w:r>
      <w:r w:rsidR="00376CF2" w:rsidRPr="00B06E82">
        <w:rPr>
          <w:rFonts w:ascii="Arial" w:eastAsia="Times New Roman" w:hAnsi="Arial" w:cs="Arial"/>
          <w:color w:val="000000"/>
          <w:sz w:val="24"/>
          <w:szCs w:val="24"/>
        </w:rPr>
        <w:t xml:space="preserve"> request</w:t>
      </w:r>
      <w:r w:rsidRPr="00B06E82">
        <w:rPr>
          <w:rFonts w:ascii="Arial" w:eastAsia="Times New Roman" w:hAnsi="Arial" w:cs="Arial"/>
          <w:color w:val="000000"/>
          <w:sz w:val="24"/>
          <w:szCs w:val="24"/>
        </w:rPr>
        <w:t xml:space="preserve"> </w:t>
      </w:r>
      <w:r w:rsidR="00BB6C77" w:rsidRPr="00B06E82">
        <w:rPr>
          <w:rFonts w:ascii="Arial" w:eastAsia="Times New Roman" w:hAnsi="Arial" w:cs="Arial"/>
          <w:color w:val="000000"/>
          <w:sz w:val="24"/>
          <w:szCs w:val="24"/>
        </w:rPr>
        <w:t xml:space="preserve">veteran’s </w:t>
      </w:r>
      <w:r w:rsidRPr="00B06E82">
        <w:rPr>
          <w:rFonts w:ascii="Arial" w:eastAsia="Times New Roman" w:hAnsi="Arial" w:cs="Arial"/>
          <w:color w:val="000000"/>
          <w:sz w:val="24"/>
          <w:szCs w:val="24"/>
        </w:rPr>
        <w:t xml:space="preserve">employment preference and meet the required qualifications for the posting </w:t>
      </w:r>
      <w:r w:rsidR="00376CF2" w:rsidRPr="00B06E82">
        <w:rPr>
          <w:rFonts w:ascii="Arial" w:eastAsia="Times New Roman" w:hAnsi="Arial" w:cs="Arial"/>
          <w:color w:val="000000"/>
          <w:sz w:val="24"/>
          <w:szCs w:val="24"/>
        </w:rPr>
        <w:t>must be interviewed</w:t>
      </w:r>
      <w:r w:rsidR="00775F4C" w:rsidRPr="00B06E82">
        <w:rPr>
          <w:rFonts w:ascii="Arial" w:eastAsia="Times New Roman" w:hAnsi="Arial" w:cs="Arial"/>
          <w:color w:val="000000"/>
          <w:sz w:val="24"/>
          <w:szCs w:val="24"/>
        </w:rPr>
        <w:t xml:space="preserve"> in accordance with the </w:t>
      </w:r>
      <w:hyperlink r:id="rId40" w:history="1">
        <w:r w:rsidR="00C61B03" w:rsidRPr="00B06E82">
          <w:rPr>
            <w:rStyle w:val="Hyperlink"/>
            <w:rFonts w:ascii="Arial" w:eastAsia="Times New Roman" w:hAnsi="Arial" w:cs="Arial"/>
            <w:sz w:val="24"/>
            <w:szCs w:val="24"/>
          </w:rPr>
          <w:t>veteran’s preference in employment</w:t>
        </w:r>
      </w:hyperlink>
      <w:r w:rsidR="00C72AF4" w:rsidRPr="00B06E82">
        <w:rPr>
          <w:rFonts w:ascii="Arial" w:eastAsia="Times New Roman" w:hAnsi="Arial" w:cs="Arial"/>
          <w:color w:val="000000"/>
          <w:sz w:val="24"/>
          <w:szCs w:val="24"/>
        </w:rPr>
        <w:t xml:space="preserve"> as noted below</w:t>
      </w:r>
      <w:r w:rsidR="00120054" w:rsidRPr="00B06E82">
        <w:rPr>
          <w:rFonts w:ascii="Arial" w:eastAsia="Times New Roman" w:hAnsi="Arial" w:cs="Arial"/>
          <w:color w:val="000000"/>
          <w:sz w:val="24"/>
          <w:szCs w:val="24"/>
        </w:rPr>
        <w:t>:</w:t>
      </w:r>
    </w:p>
    <w:p w14:paraId="218E52BA" w14:textId="77777777" w:rsidR="00F72706" w:rsidRPr="00B06E82" w:rsidRDefault="00F72706" w:rsidP="00391FD4">
      <w:pPr>
        <w:tabs>
          <w:tab w:val="left" w:pos="1800"/>
        </w:tabs>
        <w:spacing w:after="0" w:line="240" w:lineRule="auto"/>
        <w:ind w:left="1800" w:hanging="360"/>
        <w:rPr>
          <w:rFonts w:ascii="Arial" w:eastAsia="Times New Roman" w:hAnsi="Arial" w:cs="Arial"/>
          <w:color w:val="000000"/>
          <w:sz w:val="24"/>
          <w:szCs w:val="24"/>
        </w:rPr>
      </w:pPr>
    </w:p>
    <w:p w14:paraId="6F7DF601" w14:textId="27E31767" w:rsidR="005E63D7" w:rsidRPr="00B06E82" w:rsidRDefault="00267FC7" w:rsidP="00391FD4">
      <w:pPr>
        <w:pStyle w:val="ListParagraph"/>
        <w:numPr>
          <w:ilvl w:val="0"/>
          <w:numId w:val="12"/>
        </w:numPr>
        <w:tabs>
          <w:tab w:val="left" w:pos="1800"/>
        </w:tabs>
        <w:spacing w:after="0" w:line="240" w:lineRule="auto"/>
        <w:ind w:left="2160"/>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For </w:t>
      </w:r>
      <w:r w:rsidR="00120054" w:rsidRPr="00B06E82">
        <w:rPr>
          <w:rFonts w:ascii="Arial" w:eastAsia="Times New Roman" w:hAnsi="Arial" w:cs="Arial"/>
          <w:color w:val="000000"/>
          <w:sz w:val="24"/>
          <w:szCs w:val="24"/>
        </w:rPr>
        <w:t>E</w:t>
      </w:r>
      <w:r w:rsidRPr="00B06E82">
        <w:rPr>
          <w:rFonts w:ascii="Arial" w:eastAsia="Times New Roman" w:hAnsi="Arial" w:cs="Arial"/>
          <w:color w:val="000000"/>
          <w:sz w:val="24"/>
          <w:szCs w:val="24"/>
        </w:rPr>
        <w:t xml:space="preserve">ach </w:t>
      </w:r>
      <w:r w:rsidR="00120054" w:rsidRPr="00B06E82">
        <w:rPr>
          <w:rFonts w:ascii="Arial" w:eastAsia="Times New Roman" w:hAnsi="Arial" w:cs="Arial"/>
          <w:color w:val="000000"/>
          <w:sz w:val="24"/>
          <w:szCs w:val="24"/>
        </w:rPr>
        <w:t>J</w:t>
      </w:r>
      <w:r w:rsidRPr="00B06E82">
        <w:rPr>
          <w:rFonts w:ascii="Arial" w:eastAsia="Times New Roman" w:hAnsi="Arial" w:cs="Arial"/>
          <w:color w:val="000000"/>
          <w:sz w:val="24"/>
          <w:szCs w:val="24"/>
        </w:rPr>
        <w:t xml:space="preserve">ob </w:t>
      </w:r>
      <w:r w:rsidR="00120054" w:rsidRPr="00B06E82">
        <w:rPr>
          <w:rFonts w:ascii="Arial" w:eastAsia="Times New Roman" w:hAnsi="Arial" w:cs="Arial"/>
          <w:color w:val="000000"/>
          <w:sz w:val="24"/>
          <w:szCs w:val="24"/>
        </w:rPr>
        <w:t>P</w:t>
      </w:r>
      <w:r w:rsidRPr="00B06E82">
        <w:rPr>
          <w:rFonts w:ascii="Arial" w:eastAsia="Times New Roman" w:hAnsi="Arial" w:cs="Arial"/>
          <w:color w:val="000000"/>
          <w:sz w:val="24"/>
          <w:szCs w:val="24"/>
        </w:rPr>
        <w:t>osting</w:t>
      </w:r>
      <w:r w:rsidR="0088353D" w:rsidRPr="00B06E82">
        <w:rPr>
          <w:rFonts w:ascii="Arial" w:eastAsia="Times New Roman" w:hAnsi="Arial" w:cs="Arial"/>
          <w:color w:val="000000"/>
          <w:sz w:val="24"/>
          <w:szCs w:val="24"/>
        </w:rPr>
        <w:t xml:space="preserve"> – </w:t>
      </w:r>
      <w:r w:rsidRPr="00B06E82">
        <w:rPr>
          <w:rFonts w:ascii="Arial" w:eastAsia="Times New Roman" w:hAnsi="Arial" w:cs="Arial"/>
          <w:color w:val="000000"/>
          <w:sz w:val="24"/>
          <w:szCs w:val="24"/>
        </w:rPr>
        <w:t xml:space="preserve">If the total number of individuals interviewed for the position is </w:t>
      </w:r>
      <w:r w:rsidR="00C61B03" w:rsidRPr="00B06E82">
        <w:rPr>
          <w:rFonts w:ascii="Arial" w:eastAsia="Times New Roman" w:hAnsi="Arial" w:cs="Arial"/>
          <w:color w:val="000000"/>
          <w:sz w:val="24"/>
          <w:szCs w:val="24"/>
        </w:rPr>
        <w:t>six</w:t>
      </w:r>
      <w:r w:rsidRPr="00B06E82">
        <w:rPr>
          <w:rFonts w:ascii="Arial" w:eastAsia="Times New Roman" w:hAnsi="Arial" w:cs="Arial"/>
          <w:color w:val="000000"/>
          <w:sz w:val="24"/>
          <w:szCs w:val="24"/>
        </w:rPr>
        <w:t xml:space="preserve"> or fewer</w:t>
      </w:r>
      <w:r w:rsidR="00676E12" w:rsidRPr="00B06E82">
        <w:rPr>
          <w:rFonts w:ascii="Arial" w:eastAsia="Times New Roman" w:hAnsi="Arial" w:cs="Arial"/>
          <w:color w:val="000000"/>
          <w:sz w:val="24"/>
          <w:szCs w:val="24"/>
        </w:rPr>
        <w:t xml:space="preserve">, </w:t>
      </w:r>
      <w:r w:rsidR="00EC0366" w:rsidRPr="00B06E82">
        <w:rPr>
          <w:rFonts w:ascii="Arial" w:eastAsia="Times New Roman" w:hAnsi="Arial" w:cs="Arial"/>
          <w:color w:val="000000"/>
          <w:sz w:val="24"/>
          <w:szCs w:val="24"/>
        </w:rPr>
        <w:t xml:space="preserve">the </w:t>
      </w:r>
      <w:r w:rsidR="00676E12" w:rsidRPr="00B06E82">
        <w:rPr>
          <w:rFonts w:ascii="Arial" w:eastAsia="Times New Roman" w:hAnsi="Arial" w:cs="Arial"/>
          <w:color w:val="000000"/>
          <w:sz w:val="24"/>
          <w:szCs w:val="24"/>
        </w:rPr>
        <w:t>hiring manager</w:t>
      </w:r>
      <w:r w:rsidRPr="00B06E82">
        <w:rPr>
          <w:rFonts w:ascii="Arial" w:eastAsia="Times New Roman" w:hAnsi="Arial" w:cs="Arial"/>
          <w:color w:val="000000"/>
          <w:sz w:val="24"/>
          <w:szCs w:val="24"/>
        </w:rPr>
        <w:t xml:space="preserve"> must interview at least </w:t>
      </w:r>
      <w:r w:rsidR="00C61B03" w:rsidRPr="00B06E82">
        <w:rPr>
          <w:rFonts w:ascii="Arial" w:eastAsia="Times New Roman" w:hAnsi="Arial" w:cs="Arial"/>
          <w:color w:val="000000"/>
          <w:sz w:val="24"/>
          <w:szCs w:val="24"/>
        </w:rPr>
        <w:t>one</w:t>
      </w:r>
      <w:r w:rsidRPr="00B06E82">
        <w:rPr>
          <w:rFonts w:ascii="Arial" w:eastAsia="Times New Roman" w:hAnsi="Arial" w:cs="Arial"/>
          <w:color w:val="000000"/>
          <w:sz w:val="24"/>
          <w:szCs w:val="24"/>
        </w:rPr>
        <w:t xml:space="preserve"> individual qualified for a veteran</w:t>
      </w:r>
      <w:r w:rsidR="00762E8B" w:rsidRPr="00B06E82">
        <w:rPr>
          <w:rFonts w:ascii="Arial" w:eastAsia="Times New Roman" w:hAnsi="Arial" w:cs="Arial"/>
          <w:color w:val="000000"/>
          <w:sz w:val="24"/>
          <w:szCs w:val="24"/>
        </w:rPr>
        <w:t>’</w:t>
      </w:r>
      <w:r w:rsidR="00EC0366" w:rsidRPr="00B06E82">
        <w:rPr>
          <w:rFonts w:ascii="Arial" w:eastAsia="Times New Roman" w:hAnsi="Arial" w:cs="Arial"/>
          <w:color w:val="000000"/>
          <w:sz w:val="24"/>
          <w:szCs w:val="24"/>
        </w:rPr>
        <w:t>s</w:t>
      </w:r>
      <w:r w:rsidRPr="00B06E82">
        <w:rPr>
          <w:rFonts w:ascii="Arial" w:eastAsia="Times New Roman" w:hAnsi="Arial" w:cs="Arial"/>
          <w:color w:val="000000"/>
          <w:sz w:val="24"/>
          <w:szCs w:val="24"/>
        </w:rPr>
        <w:t xml:space="preserve"> employment preference.</w:t>
      </w:r>
      <w:r w:rsidR="0088353D"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If the total number of individuals interviewed for the position is more than </w:t>
      </w:r>
      <w:r w:rsidR="00C61B03" w:rsidRPr="00B06E82">
        <w:rPr>
          <w:rFonts w:ascii="Arial" w:eastAsia="Times New Roman" w:hAnsi="Arial" w:cs="Arial"/>
          <w:color w:val="000000"/>
          <w:sz w:val="24"/>
          <w:szCs w:val="24"/>
        </w:rPr>
        <w:t>six</w:t>
      </w:r>
      <w:r w:rsidRPr="00B06E82">
        <w:rPr>
          <w:rFonts w:ascii="Arial" w:eastAsia="Times New Roman" w:hAnsi="Arial" w:cs="Arial"/>
          <w:color w:val="000000"/>
          <w:sz w:val="24"/>
          <w:szCs w:val="24"/>
        </w:rPr>
        <w:t xml:space="preserve">, at least 20 percent of the total number </w:t>
      </w:r>
      <w:r w:rsidR="00B41CD6" w:rsidRPr="00B06E82">
        <w:rPr>
          <w:rFonts w:ascii="Arial" w:eastAsia="Times New Roman" w:hAnsi="Arial" w:cs="Arial"/>
          <w:color w:val="000000"/>
          <w:sz w:val="24"/>
          <w:szCs w:val="24"/>
        </w:rPr>
        <w:t>interviewed</w:t>
      </w:r>
      <w:r w:rsidRPr="00B06E82">
        <w:rPr>
          <w:rFonts w:ascii="Arial" w:eastAsia="Times New Roman" w:hAnsi="Arial" w:cs="Arial"/>
          <w:color w:val="000000"/>
          <w:sz w:val="24"/>
          <w:szCs w:val="24"/>
        </w:rPr>
        <w:t xml:space="preserve"> must be individuals qualified for a veteran</w:t>
      </w:r>
      <w:r w:rsidR="00762E8B" w:rsidRPr="00B06E82">
        <w:rPr>
          <w:rFonts w:ascii="Arial" w:eastAsia="Times New Roman" w:hAnsi="Arial" w:cs="Arial"/>
          <w:color w:val="000000"/>
          <w:sz w:val="24"/>
          <w:szCs w:val="24"/>
        </w:rPr>
        <w:t>’</w:t>
      </w:r>
      <w:r w:rsidR="00EC0366" w:rsidRPr="00B06E82">
        <w:rPr>
          <w:rFonts w:ascii="Arial" w:eastAsia="Times New Roman" w:hAnsi="Arial" w:cs="Arial"/>
          <w:color w:val="000000"/>
          <w:sz w:val="24"/>
          <w:szCs w:val="24"/>
        </w:rPr>
        <w:t>s</w:t>
      </w:r>
      <w:r w:rsidRPr="00B06E82">
        <w:rPr>
          <w:rFonts w:ascii="Arial" w:eastAsia="Times New Roman" w:hAnsi="Arial" w:cs="Arial"/>
          <w:color w:val="000000"/>
          <w:sz w:val="24"/>
          <w:szCs w:val="24"/>
        </w:rPr>
        <w:t xml:space="preserve"> employment preference. </w:t>
      </w:r>
    </w:p>
    <w:p w14:paraId="4E537C79" w14:textId="4E662CCE" w:rsidR="003B7BC9" w:rsidRPr="00B06E82" w:rsidRDefault="00A800A7" w:rsidP="00391FD4">
      <w:pPr>
        <w:pStyle w:val="ListParagraph"/>
        <w:numPr>
          <w:ilvl w:val="0"/>
          <w:numId w:val="12"/>
        </w:numPr>
        <w:tabs>
          <w:tab w:val="left" w:pos="1800"/>
        </w:tabs>
        <w:spacing w:after="0" w:line="240" w:lineRule="auto"/>
        <w:ind w:left="2160"/>
        <w:rPr>
          <w:rFonts w:ascii="Arial" w:eastAsia="Times New Roman" w:hAnsi="Arial" w:cs="Arial"/>
          <w:sz w:val="24"/>
          <w:szCs w:val="24"/>
        </w:rPr>
      </w:pPr>
      <w:r w:rsidRPr="00B06E82">
        <w:rPr>
          <w:rFonts w:ascii="Arial" w:eastAsia="Times New Roman" w:hAnsi="Arial" w:cs="Arial"/>
          <w:color w:val="000000"/>
          <w:sz w:val="24"/>
          <w:szCs w:val="24"/>
        </w:rPr>
        <w:t>Selection</w:t>
      </w:r>
      <w:r w:rsidR="000F3F89" w:rsidRPr="00B06E82">
        <w:rPr>
          <w:rFonts w:ascii="Arial" w:eastAsia="Times New Roman" w:hAnsi="Arial" w:cs="Arial"/>
          <w:color w:val="000000"/>
          <w:sz w:val="24"/>
          <w:szCs w:val="24"/>
        </w:rPr>
        <w:t xml:space="preserve"> – The </w:t>
      </w:r>
      <w:r w:rsidR="003B7BC9" w:rsidRPr="00B06E82">
        <w:rPr>
          <w:rFonts w:ascii="Arial" w:eastAsia="Times New Roman" w:hAnsi="Arial" w:cs="Arial"/>
          <w:color w:val="000000"/>
          <w:sz w:val="24"/>
          <w:szCs w:val="24"/>
        </w:rPr>
        <w:t xml:space="preserve">hiring manager will select the final top candidates for the open position. If two or more candidates are equally qualified, the hiring manager will determine if any of those candidates are entitled to a veteran’s </w:t>
      </w:r>
      <w:r w:rsidR="00C61B03" w:rsidRPr="00B06E82">
        <w:rPr>
          <w:rFonts w:ascii="Arial" w:eastAsia="Times New Roman" w:hAnsi="Arial" w:cs="Arial"/>
          <w:color w:val="000000"/>
          <w:sz w:val="24"/>
          <w:szCs w:val="24"/>
        </w:rPr>
        <w:t xml:space="preserve">employment </w:t>
      </w:r>
      <w:r w:rsidR="003B7BC9" w:rsidRPr="00B06E82">
        <w:rPr>
          <w:rFonts w:ascii="Arial" w:eastAsia="Times New Roman" w:hAnsi="Arial" w:cs="Arial"/>
          <w:color w:val="000000"/>
          <w:sz w:val="24"/>
          <w:szCs w:val="24"/>
        </w:rPr>
        <w:t>preference by viewing the applicant</w:t>
      </w:r>
      <w:r w:rsidR="007D0E8B" w:rsidRPr="00B06E82">
        <w:rPr>
          <w:rFonts w:ascii="Arial" w:eastAsia="Times New Roman" w:hAnsi="Arial" w:cs="Arial"/>
          <w:color w:val="000000"/>
          <w:sz w:val="24"/>
          <w:szCs w:val="24"/>
        </w:rPr>
        <w:t xml:space="preserve"> list </w:t>
      </w:r>
      <w:r w:rsidR="003B7BC9" w:rsidRPr="00B06E82">
        <w:rPr>
          <w:rFonts w:ascii="Arial" w:eastAsia="Times New Roman" w:hAnsi="Arial" w:cs="Arial"/>
          <w:color w:val="000000"/>
          <w:sz w:val="24"/>
          <w:szCs w:val="24"/>
        </w:rPr>
        <w:t>(with all supporting documents) in</w:t>
      </w:r>
      <w:r w:rsidR="00120054" w:rsidRPr="00B06E82">
        <w:rPr>
          <w:rFonts w:ascii="Arial" w:eastAsia="Times New Roman" w:hAnsi="Arial" w:cs="Arial"/>
          <w:color w:val="000000"/>
          <w:sz w:val="24"/>
          <w:szCs w:val="24"/>
        </w:rPr>
        <w:t xml:space="preserve"> </w:t>
      </w:r>
      <w:hyperlink r:id="rId41" w:history="1">
        <w:r w:rsidR="001A4BED" w:rsidRPr="00B06E82">
          <w:rPr>
            <w:rStyle w:val="Hyperlink"/>
            <w:rFonts w:ascii="Arial" w:eastAsia="Times New Roman" w:hAnsi="Arial" w:cs="Arial"/>
            <w:sz w:val="24"/>
            <w:szCs w:val="24"/>
          </w:rPr>
          <w:t>PeopleAdmin</w:t>
        </w:r>
      </w:hyperlink>
      <w:r w:rsidR="003B7BC9" w:rsidRPr="00B06E82">
        <w:rPr>
          <w:rFonts w:ascii="Arial" w:eastAsia="Times New Roman" w:hAnsi="Arial" w:cs="Arial"/>
          <w:color w:val="000000"/>
          <w:sz w:val="24"/>
          <w:szCs w:val="24"/>
        </w:rPr>
        <w:t xml:space="preserve">. If so, the university will offer the position to the candidate with the veteran’s </w:t>
      </w:r>
      <w:r w:rsidR="00EC0366" w:rsidRPr="00B06E82">
        <w:rPr>
          <w:rFonts w:ascii="Arial" w:eastAsia="Times New Roman" w:hAnsi="Arial" w:cs="Arial"/>
          <w:color w:val="000000"/>
          <w:sz w:val="24"/>
          <w:szCs w:val="24"/>
        </w:rPr>
        <w:t xml:space="preserve">employment </w:t>
      </w:r>
      <w:r w:rsidR="003B7BC9" w:rsidRPr="00B06E82">
        <w:rPr>
          <w:rFonts w:ascii="Arial" w:eastAsia="Times New Roman" w:hAnsi="Arial" w:cs="Arial"/>
          <w:color w:val="000000"/>
          <w:sz w:val="24"/>
          <w:szCs w:val="24"/>
        </w:rPr>
        <w:t>preference. </w:t>
      </w:r>
    </w:p>
    <w:p w14:paraId="73DB0E63" w14:textId="794BB63A" w:rsidR="0011281B" w:rsidRPr="00B06E82" w:rsidRDefault="00A800A7" w:rsidP="00391FD4">
      <w:pPr>
        <w:pStyle w:val="ListParagraph"/>
        <w:numPr>
          <w:ilvl w:val="0"/>
          <w:numId w:val="12"/>
        </w:numPr>
        <w:spacing w:after="0" w:line="240" w:lineRule="auto"/>
        <w:ind w:left="2160"/>
        <w:rPr>
          <w:rFonts w:ascii="Arial" w:eastAsia="Times New Roman" w:hAnsi="Arial" w:cs="Arial"/>
          <w:sz w:val="24"/>
          <w:szCs w:val="24"/>
        </w:rPr>
      </w:pPr>
      <w:r w:rsidRPr="00B06E82">
        <w:rPr>
          <w:rFonts w:ascii="Arial" w:eastAsia="Times New Roman" w:hAnsi="Arial" w:cs="Arial"/>
          <w:color w:val="000000"/>
          <w:sz w:val="24"/>
          <w:szCs w:val="24"/>
        </w:rPr>
        <w:t xml:space="preserve">Veteran’s </w:t>
      </w:r>
      <w:r w:rsidR="00120054" w:rsidRPr="00B06E82">
        <w:rPr>
          <w:rFonts w:ascii="Arial" w:eastAsia="Times New Roman" w:hAnsi="Arial" w:cs="Arial"/>
          <w:color w:val="000000"/>
          <w:sz w:val="24"/>
          <w:szCs w:val="24"/>
        </w:rPr>
        <w:t>S</w:t>
      </w:r>
      <w:r w:rsidRPr="00B06E82">
        <w:rPr>
          <w:rFonts w:ascii="Arial" w:eastAsia="Times New Roman" w:hAnsi="Arial" w:cs="Arial"/>
          <w:color w:val="000000"/>
          <w:sz w:val="24"/>
          <w:szCs w:val="24"/>
        </w:rPr>
        <w:t xml:space="preserve">urviving </w:t>
      </w:r>
      <w:r w:rsidR="00120054" w:rsidRPr="00B06E82">
        <w:rPr>
          <w:rFonts w:ascii="Arial" w:eastAsia="Times New Roman" w:hAnsi="Arial" w:cs="Arial"/>
          <w:color w:val="000000"/>
          <w:sz w:val="24"/>
          <w:szCs w:val="24"/>
        </w:rPr>
        <w:t>S</w:t>
      </w:r>
      <w:r w:rsidRPr="00B06E82">
        <w:rPr>
          <w:rFonts w:ascii="Arial" w:eastAsia="Times New Roman" w:hAnsi="Arial" w:cs="Arial"/>
          <w:color w:val="000000"/>
          <w:sz w:val="24"/>
          <w:szCs w:val="24"/>
        </w:rPr>
        <w:t xml:space="preserve">pouse or </w:t>
      </w:r>
      <w:r w:rsidR="00120054" w:rsidRPr="00B06E82">
        <w:rPr>
          <w:rFonts w:ascii="Arial" w:eastAsia="Times New Roman" w:hAnsi="Arial" w:cs="Arial"/>
          <w:color w:val="000000"/>
          <w:sz w:val="24"/>
          <w:szCs w:val="24"/>
        </w:rPr>
        <w:t>O</w:t>
      </w:r>
      <w:r w:rsidRPr="00B06E82">
        <w:rPr>
          <w:rFonts w:ascii="Arial" w:eastAsia="Times New Roman" w:hAnsi="Arial" w:cs="Arial"/>
          <w:color w:val="000000"/>
          <w:sz w:val="24"/>
          <w:szCs w:val="24"/>
        </w:rPr>
        <w:t>rphan</w:t>
      </w:r>
      <w:r w:rsidR="000F3F89" w:rsidRPr="00B06E82">
        <w:rPr>
          <w:rFonts w:ascii="Arial" w:eastAsia="Times New Roman" w:hAnsi="Arial" w:cs="Arial"/>
          <w:color w:val="000000"/>
          <w:sz w:val="24"/>
          <w:szCs w:val="24"/>
        </w:rPr>
        <w:t xml:space="preserve"> – In </w:t>
      </w:r>
      <w:r w:rsidR="003B7BC9" w:rsidRPr="00B06E82">
        <w:rPr>
          <w:rFonts w:ascii="Arial" w:eastAsia="Times New Roman" w:hAnsi="Arial" w:cs="Arial"/>
          <w:color w:val="000000"/>
          <w:sz w:val="24"/>
          <w:szCs w:val="24"/>
        </w:rPr>
        <w:t>addition to a veteran, candidates who are eligible to receive a veteran’s employment preference include</w:t>
      </w:r>
      <w:r w:rsidR="001B0227">
        <w:rPr>
          <w:rFonts w:ascii="Arial" w:eastAsia="Times New Roman" w:hAnsi="Arial" w:cs="Arial"/>
          <w:color w:val="000000"/>
          <w:sz w:val="24"/>
          <w:szCs w:val="24"/>
        </w:rPr>
        <w:t>s</w:t>
      </w:r>
      <w:r w:rsidR="003B7BC9" w:rsidRPr="00B06E82">
        <w:rPr>
          <w:rFonts w:ascii="Arial" w:eastAsia="Times New Roman" w:hAnsi="Arial" w:cs="Arial"/>
          <w:color w:val="000000"/>
          <w:sz w:val="24"/>
          <w:szCs w:val="24"/>
        </w:rPr>
        <w:t xml:space="preserve"> veteran’s surviving spouse</w:t>
      </w:r>
      <w:r w:rsidR="001B0227">
        <w:rPr>
          <w:rFonts w:ascii="Arial" w:eastAsia="Times New Roman" w:hAnsi="Arial" w:cs="Arial"/>
          <w:color w:val="000000"/>
          <w:sz w:val="24"/>
          <w:szCs w:val="24"/>
        </w:rPr>
        <w:t>s</w:t>
      </w:r>
      <w:r w:rsidR="003B7BC9" w:rsidRPr="00B06E82">
        <w:rPr>
          <w:rFonts w:ascii="Arial" w:eastAsia="Times New Roman" w:hAnsi="Arial" w:cs="Arial"/>
          <w:color w:val="000000"/>
          <w:sz w:val="24"/>
          <w:szCs w:val="24"/>
        </w:rPr>
        <w:t xml:space="preserve"> who ha</w:t>
      </w:r>
      <w:r w:rsidR="001B0227">
        <w:rPr>
          <w:rFonts w:ascii="Arial" w:eastAsia="Times New Roman" w:hAnsi="Arial" w:cs="Arial"/>
          <w:color w:val="000000"/>
          <w:sz w:val="24"/>
          <w:szCs w:val="24"/>
        </w:rPr>
        <w:t>ve</w:t>
      </w:r>
      <w:r w:rsidR="003B7BC9" w:rsidRPr="00B06E82">
        <w:rPr>
          <w:rFonts w:ascii="Arial" w:eastAsia="Times New Roman" w:hAnsi="Arial" w:cs="Arial"/>
          <w:color w:val="000000"/>
          <w:sz w:val="24"/>
          <w:szCs w:val="24"/>
        </w:rPr>
        <w:t xml:space="preserve"> not remarried and orphan</w:t>
      </w:r>
      <w:r w:rsidR="001B0227">
        <w:rPr>
          <w:rFonts w:ascii="Arial" w:eastAsia="Times New Roman" w:hAnsi="Arial" w:cs="Arial"/>
          <w:color w:val="000000"/>
          <w:sz w:val="24"/>
          <w:szCs w:val="24"/>
        </w:rPr>
        <w:t>s</w:t>
      </w:r>
      <w:r w:rsidR="003B7BC9" w:rsidRPr="00B06E82">
        <w:rPr>
          <w:rFonts w:ascii="Arial" w:eastAsia="Times New Roman" w:hAnsi="Arial" w:cs="Arial"/>
          <w:color w:val="000000"/>
          <w:sz w:val="24"/>
          <w:szCs w:val="24"/>
        </w:rPr>
        <w:t xml:space="preserve"> of veteran</w:t>
      </w:r>
      <w:r w:rsidR="001B0227">
        <w:rPr>
          <w:rFonts w:ascii="Arial" w:eastAsia="Times New Roman" w:hAnsi="Arial" w:cs="Arial"/>
          <w:color w:val="000000"/>
          <w:sz w:val="24"/>
          <w:szCs w:val="24"/>
        </w:rPr>
        <w:t>s</w:t>
      </w:r>
      <w:r w:rsidR="003B7BC9" w:rsidRPr="00B06E82">
        <w:rPr>
          <w:rFonts w:ascii="Arial" w:eastAsia="Times New Roman" w:hAnsi="Arial" w:cs="Arial"/>
          <w:color w:val="000000"/>
          <w:sz w:val="24"/>
          <w:szCs w:val="24"/>
        </w:rPr>
        <w:t xml:space="preserve"> if the veteran</w:t>
      </w:r>
      <w:r w:rsidR="001B0227">
        <w:rPr>
          <w:rFonts w:ascii="Arial" w:eastAsia="Times New Roman" w:hAnsi="Arial" w:cs="Arial"/>
          <w:color w:val="000000"/>
          <w:sz w:val="24"/>
          <w:szCs w:val="24"/>
        </w:rPr>
        <w:t>s</w:t>
      </w:r>
      <w:r w:rsidR="003B7BC9" w:rsidRPr="00B06E82">
        <w:rPr>
          <w:rFonts w:ascii="Arial" w:eastAsia="Times New Roman" w:hAnsi="Arial" w:cs="Arial"/>
          <w:color w:val="000000"/>
          <w:sz w:val="24"/>
          <w:szCs w:val="24"/>
        </w:rPr>
        <w:t xml:space="preserve"> w</w:t>
      </w:r>
      <w:r w:rsidR="001B0227">
        <w:rPr>
          <w:rFonts w:ascii="Arial" w:eastAsia="Times New Roman" w:hAnsi="Arial" w:cs="Arial"/>
          <w:color w:val="000000"/>
          <w:sz w:val="24"/>
          <w:szCs w:val="24"/>
        </w:rPr>
        <w:t>ere</w:t>
      </w:r>
      <w:r w:rsidR="003B7BC9" w:rsidRPr="00B06E82">
        <w:rPr>
          <w:rFonts w:ascii="Arial" w:eastAsia="Times New Roman" w:hAnsi="Arial" w:cs="Arial"/>
          <w:color w:val="000000"/>
          <w:sz w:val="24"/>
          <w:szCs w:val="24"/>
        </w:rPr>
        <w:t xml:space="preserve"> killed while on active duty, served in the military for no less than 90 days during a national emergency, and the spouse</w:t>
      </w:r>
      <w:r w:rsidR="001B0227">
        <w:rPr>
          <w:rFonts w:ascii="Arial" w:eastAsia="Times New Roman" w:hAnsi="Arial" w:cs="Arial"/>
          <w:color w:val="000000"/>
          <w:sz w:val="24"/>
          <w:szCs w:val="24"/>
        </w:rPr>
        <w:t>s</w:t>
      </w:r>
      <w:r w:rsidR="003B7BC9" w:rsidRPr="00B06E82">
        <w:rPr>
          <w:rFonts w:ascii="Arial" w:eastAsia="Times New Roman" w:hAnsi="Arial" w:cs="Arial"/>
          <w:color w:val="000000"/>
          <w:sz w:val="24"/>
          <w:szCs w:val="24"/>
        </w:rPr>
        <w:t xml:space="preserve"> or orphan</w:t>
      </w:r>
      <w:r w:rsidR="001B0227">
        <w:rPr>
          <w:rFonts w:ascii="Arial" w:eastAsia="Times New Roman" w:hAnsi="Arial" w:cs="Arial"/>
          <w:color w:val="000000"/>
          <w:sz w:val="24"/>
          <w:szCs w:val="24"/>
        </w:rPr>
        <w:t>s</w:t>
      </w:r>
      <w:r w:rsidR="003B7BC9" w:rsidRPr="00B06E82">
        <w:rPr>
          <w:rFonts w:ascii="Arial" w:eastAsia="Times New Roman" w:hAnsi="Arial" w:cs="Arial"/>
          <w:color w:val="000000"/>
          <w:sz w:val="24"/>
          <w:szCs w:val="24"/>
        </w:rPr>
        <w:t xml:space="preserve"> </w:t>
      </w:r>
      <w:r w:rsidR="001B0227">
        <w:rPr>
          <w:rFonts w:ascii="Arial" w:eastAsia="Times New Roman" w:hAnsi="Arial" w:cs="Arial"/>
          <w:color w:val="000000"/>
          <w:sz w:val="24"/>
          <w:szCs w:val="24"/>
        </w:rPr>
        <w:t>are</w:t>
      </w:r>
      <w:r w:rsidR="003B7BC9" w:rsidRPr="00B06E82">
        <w:rPr>
          <w:rFonts w:ascii="Arial" w:eastAsia="Times New Roman" w:hAnsi="Arial" w:cs="Arial"/>
          <w:color w:val="000000"/>
          <w:sz w:val="24"/>
          <w:szCs w:val="24"/>
        </w:rPr>
        <w:t xml:space="preserve"> </w:t>
      </w:r>
      <w:r w:rsidR="00B41CD6" w:rsidRPr="00B06E82">
        <w:rPr>
          <w:rFonts w:ascii="Arial" w:eastAsia="Times New Roman" w:hAnsi="Arial" w:cs="Arial"/>
          <w:color w:val="000000"/>
          <w:sz w:val="24"/>
          <w:szCs w:val="24"/>
        </w:rPr>
        <w:t>qualified</w:t>
      </w:r>
      <w:r w:rsidR="003B7BC9" w:rsidRPr="00B06E82">
        <w:rPr>
          <w:rFonts w:ascii="Arial" w:eastAsia="Times New Roman" w:hAnsi="Arial" w:cs="Arial"/>
          <w:color w:val="000000"/>
          <w:sz w:val="24"/>
          <w:szCs w:val="24"/>
        </w:rPr>
        <w:t>.</w:t>
      </w:r>
    </w:p>
    <w:p w14:paraId="06E21251" w14:textId="66EE73A0" w:rsidR="009006F2" w:rsidRPr="00BD7338" w:rsidRDefault="00BD7338" w:rsidP="00391FD4">
      <w:pPr>
        <w:spacing w:after="0" w:line="240" w:lineRule="auto"/>
        <w:ind w:left="2160" w:hanging="360"/>
        <w:rPr>
          <w:rFonts w:ascii="Arial" w:eastAsia="Times New Roman" w:hAnsi="Arial" w:cs="Arial"/>
          <w:sz w:val="24"/>
          <w:szCs w:val="24"/>
        </w:rPr>
      </w:pPr>
      <w:r>
        <w:rPr>
          <w:rFonts w:ascii="Arial" w:eastAsia="Times New Roman" w:hAnsi="Arial" w:cs="Arial"/>
          <w:color w:val="000000"/>
          <w:sz w:val="24"/>
          <w:szCs w:val="24"/>
        </w:rPr>
        <w:t>4)</w:t>
      </w:r>
      <w:r>
        <w:rPr>
          <w:rFonts w:ascii="Arial" w:eastAsia="Times New Roman" w:hAnsi="Arial" w:cs="Arial"/>
          <w:color w:val="000000"/>
          <w:sz w:val="24"/>
          <w:szCs w:val="24"/>
        </w:rPr>
        <w:tab/>
      </w:r>
      <w:r w:rsidR="003B7BC9" w:rsidRPr="00BD7338">
        <w:rPr>
          <w:rFonts w:ascii="Arial" w:eastAsia="Times New Roman" w:hAnsi="Arial" w:cs="Arial"/>
          <w:color w:val="000000"/>
          <w:sz w:val="24"/>
          <w:szCs w:val="24"/>
        </w:rPr>
        <w:t>Complaint – An applicant who qualifies for employment preference may file a complaint regarding the employment preferences by submitting the complaint</w:t>
      </w:r>
      <w:r w:rsidR="001534C7" w:rsidRPr="00BD7338">
        <w:rPr>
          <w:rFonts w:ascii="Arial" w:eastAsia="Times New Roman" w:hAnsi="Arial" w:cs="Arial"/>
          <w:color w:val="000000"/>
          <w:sz w:val="24"/>
          <w:szCs w:val="24"/>
        </w:rPr>
        <w:t xml:space="preserve"> by email to </w:t>
      </w:r>
      <w:hyperlink r:id="rId42" w:history="1">
        <w:r w:rsidR="009006F2" w:rsidRPr="00BD7338">
          <w:rPr>
            <w:rStyle w:val="Hyperlink"/>
            <w:rFonts w:ascii="Arial" w:eastAsia="Times New Roman" w:hAnsi="Arial" w:cs="Arial"/>
            <w:sz w:val="24"/>
            <w:szCs w:val="24"/>
          </w:rPr>
          <w:t>talentair@txstate.edu</w:t>
        </w:r>
      </w:hyperlink>
      <w:r w:rsidR="009006F2" w:rsidRPr="00BD7338">
        <w:rPr>
          <w:rFonts w:ascii="Arial" w:eastAsia="Times New Roman" w:hAnsi="Arial" w:cs="Arial"/>
          <w:sz w:val="24"/>
          <w:szCs w:val="24"/>
        </w:rPr>
        <w:t>.</w:t>
      </w:r>
    </w:p>
    <w:p w14:paraId="36F7AE93" w14:textId="439A05EC" w:rsidR="003B7BC9" w:rsidRPr="00B06E82" w:rsidRDefault="003B7BC9" w:rsidP="00391FD4">
      <w:pPr>
        <w:pStyle w:val="ListParagraph"/>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799F9C7F" w14:textId="7ABB6C22" w:rsidR="003B7BC9" w:rsidRPr="00B06E82" w:rsidRDefault="008511B6"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lastRenderedPageBreak/>
        <w:t>n</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t>Employment Preference for Former Foster Youth – An applicant in the permanent managing conservatorship of the Texas Department of Family and Protective Services on the day preceding their 18</w:t>
      </w:r>
      <w:r w:rsidR="003B7BC9" w:rsidRPr="00B06E82">
        <w:rPr>
          <w:rFonts w:ascii="Arial" w:eastAsia="Times New Roman" w:hAnsi="Arial" w:cs="Arial"/>
          <w:color w:val="000000"/>
          <w:sz w:val="24"/>
          <w:szCs w:val="24"/>
          <w:vertAlign w:val="superscript"/>
        </w:rPr>
        <w:t>th</w:t>
      </w:r>
      <w:r w:rsidR="003B7BC9" w:rsidRPr="00B06E82">
        <w:rPr>
          <w:rFonts w:ascii="Arial" w:eastAsia="Times New Roman" w:hAnsi="Arial" w:cs="Arial"/>
          <w:color w:val="000000"/>
          <w:sz w:val="24"/>
          <w:szCs w:val="24"/>
        </w:rPr>
        <w:t xml:space="preserve"> birthday is entitled to a hiring preference over other applicants who do not possess a greater qualification. An individual is entitled to an employment preference only if the individual is 25 years of age or younger. The hiring manager will select the final top applicants for the open position. If two or more applicants are equally qualified, the hiring manager will determine if any of those applicants are entitled to a former foster youth preference by viewing the applicant log (with all supporting documents) in</w:t>
      </w:r>
      <w:r w:rsidR="00120054" w:rsidRPr="00B06E82">
        <w:rPr>
          <w:rFonts w:ascii="Arial" w:eastAsia="Times New Roman" w:hAnsi="Arial" w:cs="Arial"/>
          <w:color w:val="000000"/>
          <w:sz w:val="24"/>
          <w:szCs w:val="24"/>
        </w:rPr>
        <w:t xml:space="preserve"> </w:t>
      </w:r>
      <w:hyperlink r:id="rId43" w:history="1">
        <w:r w:rsidR="001A4BED" w:rsidRPr="00B06E82">
          <w:rPr>
            <w:rStyle w:val="Hyperlink"/>
            <w:rFonts w:ascii="Arial" w:eastAsia="Times New Roman" w:hAnsi="Arial" w:cs="Arial"/>
            <w:sz w:val="24"/>
            <w:szCs w:val="24"/>
          </w:rPr>
          <w:t>PeopleAdmin</w:t>
        </w:r>
      </w:hyperlink>
      <w:r w:rsidR="003B7BC9" w:rsidRPr="00B06E82">
        <w:rPr>
          <w:rFonts w:ascii="Arial" w:eastAsia="Times New Roman" w:hAnsi="Arial" w:cs="Arial"/>
          <w:color w:val="000000"/>
          <w:sz w:val="24"/>
          <w:szCs w:val="24"/>
        </w:rPr>
        <w:t>. If it is determined a candidate is entitled to a hiring preference under this law, the department will extend an offer of employment to the qualifying candidate.</w:t>
      </w:r>
    </w:p>
    <w:p w14:paraId="7B439D08" w14:textId="5A9B109A"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ab/>
        <w:t xml:space="preserve">Employment </w:t>
      </w:r>
      <w:r w:rsidR="00120054" w:rsidRPr="00B06E82">
        <w:rPr>
          <w:rFonts w:ascii="Arial" w:eastAsia="Times New Roman" w:hAnsi="Arial" w:cs="Arial"/>
          <w:color w:val="000000"/>
          <w:sz w:val="24"/>
          <w:szCs w:val="24"/>
        </w:rPr>
        <w:t>p</w:t>
      </w:r>
      <w:r w:rsidRPr="00B06E82">
        <w:rPr>
          <w:rFonts w:ascii="Arial" w:eastAsia="Times New Roman" w:hAnsi="Arial" w:cs="Arial"/>
          <w:color w:val="000000"/>
          <w:sz w:val="24"/>
          <w:szCs w:val="24"/>
        </w:rPr>
        <w:t xml:space="preserve">reference for </w:t>
      </w:r>
      <w:r w:rsidR="00120054" w:rsidRPr="00B06E82">
        <w:rPr>
          <w:rFonts w:ascii="Arial" w:eastAsia="Times New Roman" w:hAnsi="Arial" w:cs="Arial"/>
          <w:color w:val="000000"/>
          <w:sz w:val="24"/>
          <w:szCs w:val="24"/>
        </w:rPr>
        <w:t>f</w:t>
      </w:r>
      <w:r w:rsidRPr="00B06E82">
        <w:rPr>
          <w:rFonts w:ascii="Arial" w:eastAsia="Times New Roman" w:hAnsi="Arial" w:cs="Arial"/>
          <w:color w:val="000000"/>
          <w:sz w:val="24"/>
          <w:szCs w:val="24"/>
        </w:rPr>
        <w:t>orme</w:t>
      </w:r>
      <w:r w:rsidR="00204720" w:rsidRPr="00B06E82">
        <w:rPr>
          <w:rFonts w:ascii="Arial" w:eastAsia="Times New Roman" w:hAnsi="Arial" w:cs="Arial"/>
          <w:color w:val="000000"/>
          <w:sz w:val="24"/>
          <w:szCs w:val="24"/>
        </w:rPr>
        <w:t xml:space="preserve">r </w:t>
      </w:r>
      <w:r w:rsidR="00120054" w:rsidRPr="00B06E82">
        <w:rPr>
          <w:rFonts w:ascii="Arial" w:eastAsia="Times New Roman" w:hAnsi="Arial" w:cs="Arial"/>
          <w:color w:val="000000"/>
          <w:sz w:val="24"/>
          <w:szCs w:val="24"/>
        </w:rPr>
        <w:t>f</w:t>
      </w:r>
      <w:r w:rsidR="00204720" w:rsidRPr="00B06E82">
        <w:rPr>
          <w:rFonts w:ascii="Arial" w:eastAsia="Times New Roman" w:hAnsi="Arial" w:cs="Arial"/>
          <w:color w:val="000000"/>
          <w:sz w:val="24"/>
          <w:szCs w:val="24"/>
        </w:rPr>
        <w:t xml:space="preserve">oster </w:t>
      </w:r>
      <w:r w:rsidR="00120054" w:rsidRPr="00B06E82">
        <w:rPr>
          <w:rFonts w:ascii="Arial" w:eastAsia="Times New Roman" w:hAnsi="Arial" w:cs="Arial"/>
          <w:color w:val="000000"/>
          <w:sz w:val="24"/>
          <w:szCs w:val="24"/>
        </w:rPr>
        <w:t>y</w:t>
      </w:r>
      <w:r w:rsidR="00204720" w:rsidRPr="00B06E82">
        <w:rPr>
          <w:rFonts w:ascii="Arial" w:eastAsia="Times New Roman" w:hAnsi="Arial" w:cs="Arial"/>
          <w:color w:val="000000"/>
          <w:sz w:val="24"/>
          <w:szCs w:val="24"/>
        </w:rPr>
        <w:t>outh complies with</w:t>
      </w:r>
      <w:r w:rsidRPr="00B06E82">
        <w:rPr>
          <w:rFonts w:ascii="Arial" w:eastAsia="Times New Roman" w:hAnsi="Arial" w:cs="Arial"/>
          <w:color w:val="000000"/>
          <w:sz w:val="24"/>
          <w:szCs w:val="24"/>
        </w:rPr>
        <w:t xml:space="preserve"> </w:t>
      </w:r>
      <w:hyperlink r:id="rId44" w:history="1">
        <w:r w:rsidRPr="00B06E82">
          <w:rPr>
            <w:rStyle w:val="Hyperlink"/>
            <w:rFonts w:ascii="Arial" w:eastAsia="Times New Roman" w:hAnsi="Arial" w:cs="Arial"/>
            <w:color w:val="0000FF"/>
            <w:sz w:val="24"/>
            <w:szCs w:val="24"/>
          </w:rPr>
          <w:t>Texas Government Code 672</w:t>
        </w:r>
      </w:hyperlink>
      <w:r w:rsidRPr="00B06E82">
        <w:rPr>
          <w:rFonts w:ascii="Arial" w:eastAsia="Times New Roman" w:hAnsi="Arial" w:cs="Arial"/>
          <w:color w:val="000000"/>
          <w:sz w:val="24"/>
          <w:szCs w:val="24"/>
        </w:rPr>
        <w:t>.</w:t>
      </w:r>
    </w:p>
    <w:p w14:paraId="6BEC477F"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627FBC42" w14:textId="03DDAECD" w:rsidR="003B7BC9" w:rsidRPr="00B06E82" w:rsidRDefault="008511B6"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o</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r>
      <w:r w:rsidR="00BD7338">
        <w:rPr>
          <w:rFonts w:ascii="Arial" w:eastAsia="Times New Roman" w:hAnsi="Arial" w:cs="Arial"/>
          <w:color w:val="000000"/>
          <w:sz w:val="24"/>
          <w:szCs w:val="24"/>
        </w:rPr>
        <w:t>Global Mobility Solutions (</w:t>
      </w:r>
      <w:r w:rsidR="003B7BC9" w:rsidRPr="00B06E82">
        <w:rPr>
          <w:rFonts w:ascii="Arial" w:eastAsia="Times New Roman" w:hAnsi="Arial" w:cs="Arial"/>
          <w:color w:val="000000"/>
          <w:sz w:val="24"/>
          <w:szCs w:val="24"/>
        </w:rPr>
        <w:t>GMS</w:t>
      </w:r>
      <w:r w:rsidR="00BD7338">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 xml:space="preserve"> Relocation Services – The hiring manager may contact </w:t>
      </w:r>
      <w:hyperlink r:id="rId45" w:history="1">
        <w:r w:rsidR="003B7BC9" w:rsidRPr="00BD7338">
          <w:rPr>
            <w:rStyle w:val="Hyperlink"/>
            <w:rFonts w:ascii="Arial" w:eastAsia="Times New Roman" w:hAnsi="Arial" w:cs="Arial"/>
            <w:sz w:val="24"/>
            <w:szCs w:val="24"/>
          </w:rPr>
          <w:t>GMS</w:t>
        </w:r>
      </w:hyperlink>
      <w:r w:rsidR="003B7BC9" w:rsidRPr="00B06E82">
        <w:rPr>
          <w:rFonts w:ascii="Arial" w:eastAsia="Times New Roman" w:hAnsi="Arial" w:cs="Arial"/>
          <w:color w:val="000000"/>
          <w:sz w:val="24"/>
          <w:szCs w:val="24"/>
        </w:rPr>
        <w:t xml:space="preserve"> to coordinate a tour of the </w:t>
      </w:r>
      <w:r w:rsidR="001A4BED" w:rsidRPr="00B06E82">
        <w:rPr>
          <w:rFonts w:ascii="Arial" w:eastAsia="Times New Roman" w:hAnsi="Arial" w:cs="Arial"/>
          <w:color w:val="000000"/>
          <w:sz w:val="24"/>
          <w:szCs w:val="24"/>
        </w:rPr>
        <w:t>San Marcos</w:t>
      </w:r>
      <w:r w:rsidR="00BD7338">
        <w:rPr>
          <w:rFonts w:ascii="Arial" w:eastAsia="Times New Roman" w:hAnsi="Arial" w:cs="Arial"/>
          <w:sz w:val="24"/>
          <w:szCs w:val="24"/>
        </w:rPr>
        <w:t xml:space="preserve"> and </w:t>
      </w:r>
      <w:r w:rsidR="001A4BED" w:rsidRPr="00B06E82">
        <w:rPr>
          <w:rFonts w:ascii="Arial" w:eastAsia="Times New Roman" w:hAnsi="Arial" w:cs="Arial"/>
          <w:sz w:val="24"/>
          <w:szCs w:val="24"/>
        </w:rPr>
        <w:t>Round Rock</w:t>
      </w:r>
      <w:r w:rsidR="00BD7338">
        <w:rPr>
          <w:rFonts w:ascii="Arial" w:eastAsia="Times New Roman" w:hAnsi="Arial" w:cs="Arial"/>
          <w:sz w:val="24"/>
          <w:szCs w:val="24"/>
        </w:rPr>
        <w:t xml:space="preserve"> campuses, as well as</w:t>
      </w:r>
      <w:r w:rsidR="001A4BED" w:rsidRPr="00B06E82">
        <w:rPr>
          <w:rFonts w:ascii="Arial" w:eastAsia="Times New Roman" w:hAnsi="Arial" w:cs="Arial"/>
          <w:sz w:val="24"/>
          <w:szCs w:val="24"/>
        </w:rPr>
        <w:t xml:space="preserve"> other </w:t>
      </w:r>
      <w:r w:rsidR="00BD7338" w:rsidRPr="00B06E82">
        <w:rPr>
          <w:rFonts w:ascii="Arial" w:eastAsia="Times New Roman" w:hAnsi="Arial" w:cs="Arial"/>
          <w:sz w:val="24"/>
          <w:szCs w:val="24"/>
        </w:rPr>
        <w:t xml:space="preserve">appropriate </w:t>
      </w:r>
      <w:r w:rsidR="003B7BC9" w:rsidRPr="00B06E82">
        <w:rPr>
          <w:rFonts w:ascii="Arial" w:eastAsia="Times New Roman" w:hAnsi="Arial" w:cs="Arial"/>
          <w:sz w:val="24"/>
          <w:szCs w:val="24"/>
        </w:rPr>
        <w:t>area</w:t>
      </w:r>
      <w:r w:rsidR="001A4BED" w:rsidRPr="00B06E82">
        <w:rPr>
          <w:rFonts w:ascii="Arial" w:eastAsia="Times New Roman" w:hAnsi="Arial" w:cs="Arial"/>
          <w:sz w:val="24"/>
          <w:szCs w:val="24"/>
        </w:rPr>
        <w:t xml:space="preserve">s </w:t>
      </w:r>
      <w:r w:rsidR="003B7BC9" w:rsidRPr="00B06E82">
        <w:rPr>
          <w:rFonts w:ascii="Arial" w:eastAsia="Times New Roman" w:hAnsi="Arial" w:cs="Arial"/>
          <w:sz w:val="24"/>
          <w:szCs w:val="24"/>
        </w:rPr>
        <w:t xml:space="preserve">during </w:t>
      </w:r>
      <w:r w:rsidR="003B7BC9" w:rsidRPr="00B06E82">
        <w:rPr>
          <w:rFonts w:ascii="Arial" w:eastAsia="Times New Roman" w:hAnsi="Arial" w:cs="Arial"/>
          <w:color w:val="000000"/>
          <w:sz w:val="24"/>
          <w:szCs w:val="24"/>
        </w:rPr>
        <w:t xml:space="preserve">the interview process. For a selected applicant, the hiring manager may coordinate with </w:t>
      </w:r>
      <w:r w:rsidR="00B205D6" w:rsidRPr="00B06E82">
        <w:rPr>
          <w:rFonts w:ascii="Arial" w:eastAsia="Times New Roman" w:hAnsi="Arial" w:cs="Arial"/>
          <w:color w:val="000000"/>
          <w:sz w:val="24"/>
          <w:szCs w:val="24"/>
        </w:rPr>
        <w:t>T</w:t>
      </w:r>
      <w:r w:rsidR="009168CE" w:rsidRPr="00B06E82">
        <w:rPr>
          <w:rFonts w:ascii="Arial" w:eastAsia="Times New Roman" w:hAnsi="Arial" w:cs="Arial"/>
          <w:color w:val="000000"/>
          <w:sz w:val="24"/>
          <w:szCs w:val="24"/>
        </w:rPr>
        <w:t xml:space="preserve">alent </w:t>
      </w:r>
      <w:r w:rsidR="00B205D6" w:rsidRPr="00B06E82">
        <w:rPr>
          <w:rFonts w:ascii="Arial" w:eastAsia="Times New Roman" w:hAnsi="Arial" w:cs="Arial"/>
          <w:color w:val="000000"/>
          <w:sz w:val="24"/>
          <w:szCs w:val="24"/>
        </w:rPr>
        <w:t>A</w:t>
      </w:r>
      <w:r w:rsidR="009168CE" w:rsidRPr="00B06E82">
        <w:rPr>
          <w:rFonts w:ascii="Arial" w:eastAsia="Times New Roman" w:hAnsi="Arial" w:cs="Arial"/>
          <w:color w:val="000000"/>
          <w:sz w:val="24"/>
          <w:szCs w:val="24"/>
        </w:rPr>
        <w:t xml:space="preserve">cquisition </w:t>
      </w:r>
      <w:r w:rsidR="003B7BC9" w:rsidRPr="00B06E82">
        <w:rPr>
          <w:rFonts w:ascii="Arial" w:eastAsia="Times New Roman" w:hAnsi="Arial" w:cs="Arial"/>
          <w:color w:val="000000"/>
          <w:sz w:val="24"/>
          <w:szCs w:val="24"/>
        </w:rPr>
        <w:t>to arrange relocation services.</w:t>
      </w:r>
      <w:r w:rsidR="00B95AA9" w:rsidRPr="00B06E82">
        <w:rPr>
          <w:rFonts w:ascii="Arial" w:eastAsia="Times New Roman" w:hAnsi="Arial" w:cs="Arial"/>
          <w:color w:val="000000"/>
          <w:sz w:val="24"/>
          <w:szCs w:val="24"/>
        </w:rPr>
        <w:t xml:space="preserve">  </w:t>
      </w:r>
    </w:p>
    <w:p w14:paraId="59662A2F" w14:textId="4806FBE1" w:rsidR="003B7BC9" w:rsidRPr="00B06E82" w:rsidRDefault="003B7BC9" w:rsidP="00391FD4">
      <w:pPr>
        <w:tabs>
          <w:tab w:val="left" w:pos="1800"/>
        </w:tabs>
        <w:spacing w:after="0" w:line="240" w:lineRule="auto"/>
        <w:rPr>
          <w:rFonts w:ascii="Arial" w:eastAsia="Times New Roman" w:hAnsi="Arial" w:cs="Arial"/>
          <w:sz w:val="24"/>
          <w:szCs w:val="24"/>
        </w:rPr>
      </w:pPr>
    </w:p>
    <w:p w14:paraId="3F6D30BB" w14:textId="07267078" w:rsidR="003B7BC9" w:rsidRPr="00B06E82" w:rsidRDefault="008511B6"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p</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t>Physical Skills Assessment Testing – This program ensures the placement of workers</w:t>
      </w:r>
      <w:r w:rsidR="00BD7338">
        <w:rPr>
          <w:rFonts w:ascii="Arial" w:eastAsia="Times New Roman" w:hAnsi="Arial" w:cs="Arial"/>
          <w:color w:val="000000"/>
          <w:sz w:val="24"/>
          <w:szCs w:val="24"/>
        </w:rPr>
        <w:t xml:space="preserve"> who</w:t>
      </w:r>
      <w:r w:rsidR="003B7BC9" w:rsidRPr="00B06E82">
        <w:rPr>
          <w:rFonts w:ascii="Arial" w:eastAsia="Times New Roman" w:hAnsi="Arial" w:cs="Arial"/>
          <w:color w:val="000000"/>
          <w:sz w:val="24"/>
          <w:szCs w:val="24"/>
        </w:rPr>
        <w:t xml:space="preserve"> will be able to meet the physical demands of the job and continue to be injury free in the workplace. The testing satisfies a need for a reliable, medically safe, and legally defensible employment testing program to assist in the reduction of workplace injury incidents and associated costs. The employment relationship between the university and </w:t>
      </w:r>
      <w:r w:rsidR="00FD246D" w:rsidRPr="00B06E82">
        <w:rPr>
          <w:rFonts w:ascii="Arial" w:eastAsia="Times New Roman" w:hAnsi="Arial" w:cs="Arial"/>
          <w:color w:val="000000"/>
          <w:sz w:val="24"/>
          <w:szCs w:val="24"/>
        </w:rPr>
        <w:t xml:space="preserve">the </w:t>
      </w:r>
      <w:r w:rsidR="003B7BC9" w:rsidRPr="00B06E82">
        <w:rPr>
          <w:rFonts w:ascii="Arial" w:eastAsia="Times New Roman" w:hAnsi="Arial" w:cs="Arial"/>
          <w:color w:val="000000"/>
          <w:sz w:val="24"/>
          <w:szCs w:val="24"/>
        </w:rPr>
        <w:t>individual is contingent upon the individual passing the physical skills assessment</w:t>
      </w:r>
      <w:r w:rsidR="00FD246D" w:rsidRPr="00B06E82">
        <w:rPr>
          <w:rFonts w:ascii="Arial" w:eastAsia="Times New Roman" w:hAnsi="Arial" w:cs="Arial"/>
          <w:color w:val="000000"/>
          <w:sz w:val="24"/>
          <w:szCs w:val="24"/>
        </w:rPr>
        <w:t xml:space="preserve"> test</w:t>
      </w:r>
      <w:r w:rsidR="003B7BC9" w:rsidRPr="00B06E82">
        <w:rPr>
          <w:rFonts w:ascii="Arial" w:eastAsia="Times New Roman" w:hAnsi="Arial" w:cs="Arial"/>
          <w:color w:val="000000"/>
          <w:sz w:val="24"/>
          <w:szCs w:val="24"/>
        </w:rPr>
        <w:t xml:space="preserve"> required for the job title. The university will use the information obtained from the physical skills assessment</w:t>
      </w:r>
      <w:r w:rsidR="00FD246D" w:rsidRPr="00B06E82">
        <w:rPr>
          <w:rFonts w:ascii="Arial" w:eastAsia="Times New Roman" w:hAnsi="Arial" w:cs="Arial"/>
          <w:color w:val="000000"/>
          <w:sz w:val="24"/>
          <w:szCs w:val="24"/>
        </w:rPr>
        <w:t xml:space="preserve"> test</w:t>
      </w:r>
      <w:r w:rsidR="003B7BC9" w:rsidRPr="00B06E82">
        <w:rPr>
          <w:rFonts w:ascii="Arial" w:eastAsia="Times New Roman" w:hAnsi="Arial" w:cs="Arial"/>
          <w:color w:val="000000"/>
          <w:sz w:val="24"/>
          <w:szCs w:val="24"/>
        </w:rPr>
        <w:t xml:space="preserve"> for the sole purpose of evaluating individuals seeking university employment in job titles that require physical skills assessment. </w:t>
      </w:r>
    </w:p>
    <w:p w14:paraId="5AF33FBD"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40E10C47" w14:textId="4D2DB57A" w:rsidR="003B7BC9" w:rsidRPr="00B06E82" w:rsidRDefault="008511B6"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q</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t xml:space="preserve">General Employment Complaints – An applicant may file a complaint regarding the employment process by submitting </w:t>
      </w:r>
      <w:r w:rsidR="00BD7338" w:rsidRPr="00B06E82">
        <w:rPr>
          <w:rFonts w:ascii="Arial" w:eastAsia="Times New Roman" w:hAnsi="Arial" w:cs="Arial"/>
          <w:color w:val="000000"/>
          <w:sz w:val="24"/>
          <w:szCs w:val="24"/>
        </w:rPr>
        <w:t>an</w:t>
      </w:r>
      <w:r w:rsidR="003B7BC9" w:rsidRPr="00B06E82">
        <w:rPr>
          <w:rFonts w:ascii="Arial" w:eastAsia="Times New Roman" w:hAnsi="Arial" w:cs="Arial"/>
          <w:color w:val="000000"/>
          <w:sz w:val="24"/>
          <w:szCs w:val="24"/>
        </w:rPr>
        <w:t xml:space="preserve"> </w:t>
      </w:r>
      <w:r w:rsidR="00657A92" w:rsidRPr="00B06E82">
        <w:rPr>
          <w:rFonts w:ascii="Arial" w:eastAsia="Times New Roman" w:hAnsi="Arial" w:cs="Arial"/>
          <w:color w:val="000000"/>
          <w:sz w:val="24"/>
          <w:szCs w:val="24"/>
        </w:rPr>
        <w:t xml:space="preserve">email complaint to </w:t>
      </w:r>
      <w:hyperlink r:id="rId46" w:history="1">
        <w:r w:rsidR="00BD7338" w:rsidRPr="00736723">
          <w:rPr>
            <w:rStyle w:val="Hyperlink"/>
            <w:rFonts w:ascii="Arial" w:eastAsia="Times New Roman" w:hAnsi="Arial" w:cs="Arial"/>
            <w:sz w:val="24"/>
            <w:szCs w:val="24"/>
          </w:rPr>
          <w:t>talentair@txstate.edu</w:t>
        </w:r>
      </w:hyperlink>
      <w:r w:rsidR="00BD7338">
        <w:rPr>
          <w:rFonts w:ascii="Arial" w:eastAsia="Times New Roman" w:hAnsi="Arial" w:cs="Arial"/>
          <w:color w:val="000000"/>
          <w:sz w:val="24"/>
          <w:szCs w:val="24"/>
        </w:rPr>
        <w:t>.</w:t>
      </w:r>
    </w:p>
    <w:p w14:paraId="14A0D8BC" w14:textId="77777777" w:rsidR="00163D20" w:rsidRPr="00B06E82" w:rsidRDefault="00163D20" w:rsidP="00391FD4">
      <w:pPr>
        <w:tabs>
          <w:tab w:val="left" w:pos="1800"/>
        </w:tabs>
        <w:spacing w:after="0" w:line="240" w:lineRule="auto"/>
        <w:ind w:left="1800" w:hanging="360"/>
        <w:rPr>
          <w:rFonts w:ascii="Arial" w:eastAsia="Times New Roman" w:hAnsi="Arial" w:cs="Arial"/>
          <w:color w:val="000000"/>
          <w:sz w:val="24"/>
          <w:szCs w:val="24"/>
        </w:rPr>
      </w:pPr>
    </w:p>
    <w:p w14:paraId="79A76F12" w14:textId="77777777" w:rsidR="003B7BC9" w:rsidRPr="00B06E82" w:rsidRDefault="003B7BC9" w:rsidP="00391FD4">
      <w:pPr>
        <w:spacing w:after="0" w:line="240" w:lineRule="auto"/>
        <w:ind w:left="1320" w:hanging="60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6</w:t>
      </w:r>
      <w:r w:rsidRPr="00B06E82">
        <w:rPr>
          <w:rFonts w:ascii="Arial" w:eastAsia="Times New Roman" w:hAnsi="Arial" w:cs="Arial"/>
          <w:color w:val="000000"/>
          <w:sz w:val="24"/>
          <w:szCs w:val="24"/>
        </w:rPr>
        <w:t>.02</w:t>
      </w:r>
      <w:r w:rsidRPr="00B06E82">
        <w:rPr>
          <w:rFonts w:ascii="Arial" w:eastAsia="Times New Roman" w:hAnsi="Arial" w:cs="Arial"/>
          <w:color w:val="000000"/>
          <w:sz w:val="24"/>
          <w:szCs w:val="24"/>
        </w:rPr>
        <w:tab/>
        <w:t>Trainees</w:t>
      </w:r>
    </w:p>
    <w:p w14:paraId="275D1062"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384A4968" w14:textId="62A46240"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a.</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If no </w:t>
      </w:r>
      <w:r w:rsidR="001B0227" w:rsidRPr="00B06E82">
        <w:rPr>
          <w:rFonts w:ascii="Arial" w:eastAsia="Times New Roman" w:hAnsi="Arial" w:cs="Arial"/>
          <w:color w:val="000000"/>
          <w:sz w:val="24"/>
          <w:szCs w:val="24"/>
        </w:rPr>
        <w:t>fully qualified</w:t>
      </w:r>
      <w:r w:rsidRPr="00B06E82">
        <w:rPr>
          <w:rFonts w:ascii="Arial" w:eastAsia="Times New Roman" w:hAnsi="Arial" w:cs="Arial"/>
          <w:color w:val="000000"/>
          <w:sz w:val="24"/>
          <w:szCs w:val="24"/>
        </w:rPr>
        <w:t xml:space="preserve"> applicants are available to fill a position at the specified pay rate, the hiring manager may, under certain</w:t>
      </w:r>
      <w:r w:rsidR="00120054"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circumstances, request to hire a trainee.</w:t>
      </w:r>
    </w:p>
    <w:p w14:paraId="14EEF167"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46766F3C" w14:textId="5B85AA5C" w:rsidR="001F5138" w:rsidRPr="001F5138" w:rsidRDefault="003B7BC9" w:rsidP="00391FD4">
      <w:pPr>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lastRenderedPageBreak/>
        <w:t>b.</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The department must hire the trainee at a reduced salary no less than four percent</w:t>
      </w:r>
      <w:r w:rsidR="00204720" w:rsidRPr="00B06E82">
        <w:rPr>
          <w:rFonts w:ascii="Arial" w:eastAsia="Times New Roman" w:hAnsi="Arial" w:cs="Arial"/>
          <w:color w:val="000000"/>
          <w:sz w:val="24"/>
          <w:szCs w:val="24"/>
        </w:rPr>
        <w:t xml:space="preserve"> </w:t>
      </w:r>
      <w:r w:rsidR="00EC0366" w:rsidRPr="00B06E82">
        <w:rPr>
          <w:rFonts w:ascii="Arial" w:eastAsia="Times New Roman" w:hAnsi="Arial" w:cs="Arial"/>
          <w:color w:val="000000"/>
          <w:sz w:val="24"/>
          <w:szCs w:val="24"/>
        </w:rPr>
        <w:t>n</w:t>
      </w:r>
      <w:r w:rsidRPr="00B06E82">
        <w:rPr>
          <w:rFonts w:ascii="Arial" w:eastAsia="Times New Roman" w:hAnsi="Arial" w:cs="Arial"/>
          <w:color w:val="000000"/>
          <w:sz w:val="24"/>
          <w:szCs w:val="24"/>
        </w:rPr>
        <w:t xml:space="preserve">or more than 12 percent below base. The </w:t>
      </w:r>
      <w:r w:rsidR="005F1C55">
        <w:rPr>
          <w:rFonts w:ascii="Arial" w:eastAsia="Times New Roman" w:hAnsi="Arial" w:cs="Arial"/>
          <w:color w:val="000000"/>
          <w:sz w:val="24"/>
          <w:szCs w:val="24"/>
        </w:rPr>
        <w:t xml:space="preserve">associate </w:t>
      </w:r>
      <w:r w:rsidRPr="00B06E82">
        <w:rPr>
          <w:rFonts w:ascii="Arial" w:eastAsia="Times New Roman" w:hAnsi="Arial" w:cs="Arial"/>
          <w:color w:val="000000"/>
          <w:sz w:val="24"/>
          <w:szCs w:val="24"/>
        </w:rPr>
        <w:t>vice president for Human Resources must approve a specific training program that must include periodic evaluations to monitor progress.</w:t>
      </w:r>
    </w:p>
    <w:p w14:paraId="4780D610" w14:textId="77777777" w:rsidR="00A2203F" w:rsidRDefault="00A2203F" w:rsidP="00391FD4">
      <w:pPr>
        <w:spacing w:after="0" w:line="240" w:lineRule="auto"/>
        <w:ind w:left="1800" w:hanging="360"/>
        <w:rPr>
          <w:rFonts w:ascii="Arial" w:eastAsia="Arial" w:hAnsi="Arial" w:cs="Arial"/>
          <w:color w:val="000000"/>
          <w:sz w:val="24"/>
          <w:szCs w:val="24"/>
        </w:rPr>
      </w:pPr>
    </w:p>
    <w:p w14:paraId="732FC1FC" w14:textId="638A0D9C"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c.</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The hiring manager will submit with the </w:t>
      </w:r>
      <w:r w:rsidR="00204720" w:rsidRPr="00B06E82">
        <w:rPr>
          <w:rFonts w:ascii="Arial" w:eastAsia="Times New Roman" w:hAnsi="Arial" w:cs="Arial"/>
          <w:color w:val="000000"/>
          <w:sz w:val="24"/>
          <w:szCs w:val="24"/>
        </w:rPr>
        <w:t>personnel change request (</w:t>
      </w:r>
      <w:hyperlink r:id="rId47" w:history="1">
        <w:r w:rsidRPr="00B06E82">
          <w:rPr>
            <w:rStyle w:val="Hyperlink"/>
            <w:rFonts w:ascii="Arial" w:eastAsia="Times New Roman" w:hAnsi="Arial" w:cs="Arial"/>
            <w:sz w:val="24"/>
            <w:szCs w:val="24"/>
          </w:rPr>
          <w:t>PCR</w:t>
        </w:r>
      </w:hyperlink>
      <w:r w:rsidR="00204720"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a list of projected dates for trainee increases and a target date for completion of the training period. Incremental pay increases of four percent at least every six months will reflect adequate progress toward full qualification. Without adequate progress, the department will terminate the trainee. Subsequent pay increases will require submittal of additional </w:t>
      </w:r>
      <w:hyperlink r:id="rId48" w:history="1">
        <w:r w:rsidRPr="00B20E38">
          <w:rPr>
            <w:rStyle w:val="Hyperlink"/>
            <w:rFonts w:ascii="Arial" w:eastAsia="Times New Roman" w:hAnsi="Arial" w:cs="Arial"/>
            <w:sz w:val="24"/>
            <w:szCs w:val="24"/>
          </w:rPr>
          <w:t>PCRs</w:t>
        </w:r>
      </w:hyperlink>
      <w:r w:rsidRPr="00B06E82">
        <w:rPr>
          <w:rFonts w:ascii="Arial" w:eastAsia="Times New Roman" w:hAnsi="Arial" w:cs="Arial"/>
          <w:color w:val="000000"/>
          <w:sz w:val="24"/>
          <w:szCs w:val="24"/>
        </w:rPr>
        <w:t xml:space="preserve"> per increase.</w:t>
      </w:r>
    </w:p>
    <w:p w14:paraId="0A31D0A5" w14:textId="77777777" w:rsidR="003B7BC9" w:rsidRPr="00B06E82" w:rsidRDefault="003B7BC9" w:rsidP="00391FD4">
      <w:pPr>
        <w:spacing w:after="0" w:line="240" w:lineRule="auto"/>
        <w:ind w:left="2160" w:hanging="360"/>
        <w:rPr>
          <w:rFonts w:ascii="Arial" w:eastAsia="Times New Roman" w:hAnsi="Arial" w:cs="Arial"/>
          <w:sz w:val="24"/>
          <w:szCs w:val="24"/>
        </w:rPr>
      </w:pPr>
      <w:r w:rsidRPr="00B06E82">
        <w:rPr>
          <w:rFonts w:ascii="Arial" w:eastAsia="Times New Roman" w:hAnsi="Arial" w:cs="Arial"/>
          <w:sz w:val="24"/>
          <w:szCs w:val="24"/>
        </w:rPr>
        <w:t> </w:t>
      </w:r>
    </w:p>
    <w:p w14:paraId="341DF33A" w14:textId="77777777" w:rsidR="003B7BC9" w:rsidRPr="00B06E82" w:rsidRDefault="003B7BC9" w:rsidP="00391FD4">
      <w:pPr>
        <w:tabs>
          <w:tab w:val="left" w:pos="1440"/>
        </w:tabs>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6</w:t>
      </w:r>
      <w:r w:rsidRPr="00B06E82">
        <w:rPr>
          <w:rFonts w:ascii="Arial" w:eastAsia="Times New Roman" w:hAnsi="Arial" w:cs="Arial"/>
          <w:color w:val="000000"/>
          <w:sz w:val="24"/>
          <w:szCs w:val="24"/>
        </w:rPr>
        <w:t>.03</w:t>
      </w:r>
      <w:r w:rsidRPr="00B06E82">
        <w:rPr>
          <w:rFonts w:ascii="Arial" w:eastAsia="Times New Roman" w:hAnsi="Arial" w:cs="Arial"/>
          <w:color w:val="000000"/>
          <w:sz w:val="24"/>
          <w:szCs w:val="24"/>
        </w:rPr>
        <w:tab/>
        <w:t>Procedures for Notifying Non-Selected Applicants</w:t>
      </w:r>
    </w:p>
    <w:p w14:paraId="7C08D521" w14:textId="77777777" w:rsidR="00150321" w:rsidRPr="00B06E82" w:rsidRDefault="00150321" w:rsidP="00391FD4">
      <w:pPr>
        <w:tabs>
          <w:tab w:val="left" w:pos="1440"/>
        </w:tabs>
        <w:spacing w:after="0" w:line="240" w:lineRule="auto"/>
        <w:ind w:left="1440" w:hanging="720"/>
        <w:rPr>
          <w:rFonts w:ascii="Arial" w:eastAsia="Times New Roman" w:hAnsi="Arial" w:cs="Arial"/>
          <w:sz w:val="24"/>
          <w:szCs w:val="24"/>
        </w:rPr>
      </w:pPr>
    </w:p>
    <w:p w14:paraId="50444603" w14:textId="0A6F2B25" w:rsidR="004E3221" w:rsidRPr="00B06E82" w:rsidRDefault="003B7BC9" w:rsidP="00391FD4">
      <w:pPr>
        <w:pStyle w:val="ListParagraph"/>
        <w:numPr>
          <w:ilvl w:val="0"/>
          <w:numId w:val="25"/>
        </w:numPr>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All applicants will receive notification via email of their application status through</w:t>
      </w:r>
      <w:r w:rsidR="00120054" w:rsidRPr="00B06E82">
        <w:rPr>
          <w:rFonts w:ascii="Arial" w:eastAsia="Times New Roman" w:hAnsi="Arial" w:cs="Arial"/>
          <w:color w:val="000000"/>
          <w:sz w:val="24"/>
          <w:szCs w:val="24"/>
        </w:rPr>
        <w:t xml:space="preserve"> </w:t>
      </w:r>
      <w:hyperlink r:id="rId49" w:history="1">
        <w:r w:rsidR="003763A5" w:rsidRPr="00B06E82">
          <w:rPr>
            <w:rStyle w:val="Hyperlink"/>
            <w:rFonts w:ascii="Arial" w:eastAsia="Times New Roman" w:hAnsi="Arial" w:cs="Arial"/>
            <w:sz w:val="24"/>
            <w:szCs w:val="24"/>
          </w:rPr>
          <w:t>PeopleAdmin</w:t>
        </w:r>
      </w:hyperlink>
      <w:r w:rsidRPr="00B06E82">
        <w:rPr>
          <w:rFonts w:ascii="Arial" w:eastAsia="Times New Roman" w:hAnsi="Arial" w:cs="Arial"/>
          <w:color w:val="000000"/>
          <w:sz w:val="24"/>
          <w:szCs w:val="24"/>
        </w:rPr>
        <w:t>.</w:t>
      </w:r>
    </w:p>
    <w:p w14:paraId="6B652B30"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024942AA" w14:textId="3B00D3F2" w:rsidR="004E3221" w:rsidRPr="00B06E82" w:rsidRDefault="003B7BC9" w:rsidP="00391FD4">
      <w:pPr>
        <w:pStyle w:val="ListParagraph"/>
        <w:numPr>
          <w:ilvl w:val="0"/>
          <w:numId w:val="18"/>
        </w:numPr>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Non-interviewed applicants can access </w:t>
      </w:r>
      <w:hyperlink r:id="rId50" w:history="1">
        <w:r w:rsidR="003763A5" w:rsidRPr="00B06E82">
          <w:rPr>
            <w:rStyle w:val="Hyperlink"/>
            <w:rFonts w:ascii="Arial" w:eastAsia="Times New Roman" w:hAnsi="Arial" w:cs="Arial"/>
            <w:sz w:val="24"/>
            <w:szCs w:val="24"/>
          </w:rPr>
          <w:t>PeopleAdmin</w:t>
        </w:r>
      </w:hyperlink>
      <w:r w:rsidR="003763A5"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at any time for application status. </w:t>
      </w:r>
      <w:r w:rsidR="003763A5" w:rsidRPr="00B06E82">
        <w:rPr>
          <w:rFonts w:ascii="Arial" w:eastAsia="Times New Roman" w:hAnsi="Arial" w:cs="Arial"/>
          <w:color w:val="000000"/>
          <w:sz w:val="24"/>
          <w:szCs w:val="24"/>
        </w:rPr>
        <w:t xml:space="preserve">When the position is filled, all non-selected </w:t>
      </w:r>
      <w:r w:rsidRPr="00B06E82">
        <w:rPr>
          <w:rFonts w:ascii="Arial" w:eastAsia="Times New Roman" w:hAnsi="Arial" w:cs="Arial"/>
          <w:color w:val="000000"/>
          <w:sz w:val="24"/>
          <w:szCs w:val="24"/>
        </w:rPr>
        <w:t>applicants will receive an automated notice of non-selection by email.</w:t>
      </w:r>
    </w:p>
    <w:p w14:paraId="00871E85" w14:textId="77777777" w:rsidR="004E3221" w:rsidRPr="00B06E82" w:rsidRDefault="004E3221" w:rsidP="00391FD4">
      <w:pPr>
        <w:pStyle w:val="ListParagraph"/>
        <w:spacing w:after="0" w:line="240" w:lineRule="auto"/>
        <w:ind w:left="1800"/>
        <w:rPr>
          <w:rFonts w:ascii="Arial" w:eastAsia="Times New Roman" w:hAnsi="Arial" w:cs="Arial"/>
          <w:color w:val="000000"/>
          <w:sz w:val="24"/>
          <w:szCs w:val="24"/>
        </w:rPr>
      </w:pPr>
    </w:p>
    <w:p w14:paraId="1BCE3CA8" w14:textId="6E62003D" w:rsidR="003B7BC9" w:rsidRPr="00B06E82" w:rsidRDefault="00120054" w:rsidP="00391FD4">
      <w:pPr>
        <w:pStyle w:val="ListParagraph"/>
        <w:numPr>
          <w:ilvl w:val="0"/>
          <w:numId w:val="18"/>
        </w:numPr>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T</w:t>
      </w:r>
      <w:r w:rsidR="003B7BC9" w:rsidRPr="00B06E82">
        <w:rPr>
          <w:rFonts w:ascii="Arial" w:eastAsia="Times New Roman" w:hAnsi="Arial" w:cs="Arial"/>
          <w:color w:val="000000"/>
          <w:sz w:val="24"/>
          <w:szCs w:val="24"/>
        </w:rPr>
        <w:t>he hiring manager</w:t>
      </w:r>
      <w:r w:rsidRPr="00B06E82">
        <w:rPr>
          <w:rFonts w:ascii="Arial" w:eastAsia="Times New Roman" w:hAnsi="Arial" w:cs="Arial"/>
          <w:color w:val="000000"/>
          <w:sz w:val="24"/>
          <w:szCs w:val="24"/>
        </w:rPr>
        <w:t xml:space="preserve"> will </w:t>
      </w:r>
      <w:r w:rsidR="003B7BC9" w:rsidRPr="00B06E82">
        <w:rPr>
          <w:rFonts w:ascii="Arial" w:eastAsia="Times New Roman" w:hAnsi="Arial" w:cs="Arial"/>
          <w:color w:val="000000"/>
          <w:sz w:val="24"/>
          <w:szCs w:val="24"/>
        </w:rPr>
        <w:t>personally notify any non-selected applicant</w:t>
      </w:r>
      <w:r w:rsidR="003763A5" w:rsidRPr="00B06E82">
        <w:rPr>
          <w:rFonts w:ascii="Arial" w:eastAsia="Times New Roman" w:hAnsi="Arial" w:cs="Arial"/>
          <w:color w:val="000000"/>
          <w:sz w:val="24"/>
          <w:szCs w:val="24"/>
        </w:rPr>
        <w:t>s that were interviewed</w:t>
      </w:r>
      <w:r w:rsidR="003B7BC9" w:rsidRPr="00B06E82">
        <w:rPr>
          <w:rFonts w:ascii="Arial" w:eastAsia="Times New Roman" w:hAnsi="Arial" w:cs="Arial"/>
          <w:color w:val="000000"/>
          <w:sz w:val="24"/>
          <w:szCs w:val="24"/>
        </w:rPr>
        <w:t>, but only after the selected applicant has accepted the position.</w:t>
      </w:r>
    </w:p>
    <w:p w14:paraId="0EF109C8" w14:textId="119833EA" w:rsidR="00204720"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72E5C2B0" w14:textId="1BDD2C16"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6</w:t>
      </w:r>
      <w:r w:rsidRPr="00B06E82">
        <w:rPr>
          <w:rFonts w:ascii="Arial" w:eastAsia="Times New Roman" w:hAnsi="Arial" w:cs="Arial"/>
          <w:color w:val="000000"/>
          <w:sz w:val="24"/>
          <w:szCs w:val="24"/>
        </w:rPr>
        <w:t>.04</w:t>
      </w:r>
      <w:r w:rsidRPr="00B06E82">
        <w:rPr>
          <w:rFonts w:ascii="Arial" w:eastAsia="Times New Roman" w:hAnsi="Arial" w:cs="Arial"/>
          <w:color w:val="000000"/>
          <w:sz w:val="24"/>
          <w:szCs w:val="24"/>
        </w:rPr>
        <w:tab/>
        <w:t>Search Committee</w:t>
      </w:r>
    </w:p>
    <w:p w14:paraId="736AD3B1" w14:textId="77777777" w:rsidR="002A636F" w:rsidRPr="00B06E82" w:rsidRDefault="002A636F" w:rsidP="00391FD4">
      <w:pPr>
        <w:spacing w:after="0" w:line="240" w:lineRule="auto"/>
        <w:ind w:left="1440" w:hanging="720"/>
        <w:rPr>
          <w:rFonts w:ascii="Arial" w:eastAsia="Times New Roman" w:hAnsi="Arial" w:cs="Arial"/>
          <w:sz w:val="24"/>
          <w:szCs w:val="24"/>
        </w:rPr>
      </w:pPr>
    </w:p>
    <w:p w14:paraId="644833F2" w14:textId="77777777" w:rsidR="003B7BC9" w:rsidRPr="00B06E82" w:rsidRDefault="003B7BC9" w:rsidP="00391FD4">
      <w:pPr>
        <w:spacing w:after="0" w:line="240" w:lineRule="auto"/>
        <w:ind w:left="1440"/>
        <w:rPr>
          <w:rFonts w:ascii="Arial" w:eastAsia="Times New Roman" w:hAnsi="Arial" w:cs="Arial"/>
          <w:sz w:val="24"/>
          <w:szCs w:val="24"/>
        </w:rPr>
      </w:pPr>
      <w:r w:rsidRPr="00B06E82">
        <w:rPr>
          <w:rFonts w:ascii="Arial" w:eastAsia="Times New Roman" w:hAnsi="Arial" w:cs="Arial"/>
          <w:sz w:val="24"/>
          <w:szCs w:val="24"/>
        </w:rPr>
        <w:t>Normally, the university only uses search committees to fill administrative officer or director positions.</w:t>
      </w:r>
    </w:p>
    <w:p w14:paraId="40FDB47D"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6001F6A0" w14:textId="7B1CF3AD" w:rsidR="003B7BC9" w:rsidRPr="00B06E82" w:rsidRDefault="003B7BC9" w:rsidP="00391FD4">
      <w:pPr>
        <w:spacing w:after="0" w:line="240" w:lineRule="auto"/>
        <w:ind w:left="1440"/>
        <w:rPr>
          <w:rFonts w:ascii="Arial" w:eastAsia="Times New Roman" w:hAnsi="Arial" w:cs="Arial"/>
          <w:sz w:val="24"/>
          <w:szCs w:val="24"/>
        </w:rPr>
      </w:pPr>
      <w:r w:rsidRPr="00B06E82">
        <w:rPr>
          <w:rFonts w:ascii="Arial" w:eastAsia="Times New Roman" w:hAnsi="Arial" w:cs="Arial"/>
          <w:color w:val="000000"/>
          <w:sz w:val="24"/>
          <w:szCs w:val="24"/>
        </w:rPr>
        <w:t xml:space="preserve">When considering an applicant for a position outside the Academic Affairs division for a concurrent faculty appointment, the provost </w:t>
      </w:r>
      <w:r w:rsidR="00120054" w:rsidRPr="00B06E82">
        <w:rPr>
          <w:rFonts w:ascii="Arial" w:eastAsia="Times New Roman" w:hAnsi="Arial" w:cs="Arial"/>
          <w:color w:val="000000"/>
          <w:sz w:val="24"/>
          <w:szCs w:val="24"/>
        </w:rPr>
        <w:t xml:space="preserve">and vice president for Academic Affairs </w:t>
      </w:r>
      <w:r w:rsidRPr="00B06E82">
        <w:rPr>
          <w:rFonts w:ascii="Arial" w:eastAsia="Times New Roman" w:hAnsi="Arial" w:cs="Arial"/>
          <w:color w:val="000000"/>
          <w:sz w:val="24"/>
          <w:szCs w:val="24"/>
        </w:rPr>
        <w:t xml:space="preserve">may authorize the use of alternate procedures outlined in </w:t>
      </w:r>
      <w:hyperlink r:id="rId51" w:history="1">
        <w:r w:rsidRPr="00B06E82">
          <w:rPr>
            <w:rStyle w:val="Hyperlink"/>
            <w:rFonts w:ascii="Arial" w:eastAsia="Times New Roman" w:hAnsi="Arial" w:cs="Arial"/>
            <w:sz w:val="24"/>
            <w:szCs w:val="24"/>
          </w:rPr>
          <w:t xml:space="preserve">AA/PPS </w:t>
        </w:r>
        <w:r w:rsidR="00D30099" w:rsidRPr="00B06E82">
          <w:rPr>
            <w:rStyle w:val="Hyperlink"/>
            <w:rFonts w:ascii="Arial" w:eastAsia="Times New Roman" w:hAnsi="Arial" w:cs="Arial"/>
            <w:sz w:val="24"/>
            <w:szCs w:val="24"/>
          </w:rPr>
          <w:t>No. 04.01.04</w:t>
        </w:r>
        <w:r w:rsidRPr="00B06E82">
          <w:rPr>
            <w:rStyle w:val="Hyperlink"/>
            <w:rFonts w:ascii="Arial" w:eastAsia="Times New Roman" w:hAnsi="Arial" w:cs="Arial"/>
            <w:sz w:val="24"/>
            <w:szCs w:val="24"/>
          </w:rPr>
          <w:t>,</w:t>
        </w:r>
      </w:hyperlink>
      <w:r w:rsidRPr="00B06E82">
        <w:rPr>
          <w:rFonts w:ascii="Arial" w:eastAsia="Times New Roman" w:hAnsi="Arial" w:cs="Arial"/>
          <w:sz w:val="24"/>
          <w:szCs w:val="24"/>
        </w:rPr>
        <w:t xml:space="preserve"> </w:t>
      </w:r>
      <w:r w:rsidRPr="00B06E82">
        <w:rPr>
          <w:rFonts w:ascii="Arial" w:hAnsi="Arial" w:cs="Arial"/>
          <w:sz w:val="24"/>
          <w:szCs w:val="24"/>
        </w:rPr>
        <w:t xml:space="preserve">Dean and Chair </w:t>
      </w:r>
      <w:r w:rsidRPr="00B06E82">
        <w:rPr>
          <w:rFonts w:ascii="Arial" w:eastAsia="Times New Roman" w:hAnsi="Arial" w:cs="Arial"/>
          <w:sz w:val="24"/>
          <w:szCs w:val="24"/>
        </w:rPr>
        <w:t>Hiring</w:t>
      </w:r>
      <w:r w:rsidRPr="00B06E82">
        <w:rPr>
          <w:rFonts w:ascii="Arial" w:eastAsia="Times New Roman" w:hAnsi="Arial" w:cs="Arial"/>
          <w:color w:val="000000"/>
          <w:sz w:val="24"/>
          <w:szCs w:val="24"/>
        </w:rPr>
        <w:t xml:space="preserve">, or </w:t>
      </w:r>
      <w:hyperlink r:id="rId52" w:history="1">
        <w:r w:rsidRPr="00B06E82">
          <w:rPr>
            <w:rStyle w:val="Hyperlink"/>
            <w:rFonts w:ascii="Arial" w:eastAsia="Times New Roman" w:hAnsi="Arial" w:cs="Arial"/>
            <w:sz w:val="24"/>
            <w:szCs w:val="24"/>
          </w:rPr>
          <w:t xml:space="preserve">AA/PPS </w:t>
        </w:r>
        <w:r w:rsidR="00486AD4" w:rsidRPr="00B06E82">
          <w:rPr>
            <w:rStyle w:val="Hyperlink"/>
            <w:rFonts w:ascii="Arial" w:eastAsia="Times New Roman" w:hAnsi="Arial" w:cs="Arial"/>
            <w:sz w:val="24"/>
            <w:szCs w:val="24"/>
          </w:rPr>
          <w:t>No. 04.01.01</w:t>
        </w:r>
      </w:hyperlink>
      <w:r w:rsidRPr="00B06E82">
        <w:rPr>
          <w:rFonts w:ascii="Arial" w:eastAsia="Times New Roman" w:hAnsi="Arial" w:cs="Arial"/>
          <w:sz w:val="24"/>
          <w:szCs w:val="24"/>
        </w:rPr>
        <w:t>, Faculty Hiring</w:t>
      </w:r>
      <w:r w:rsidRPr="00B06E82">
        <w:rPr>
          <w:rFonts w:ascii="Arial" w:eastAsia="Times New Roman" w:hAnsi="Arial" w:cs="Arial"/>
          <w:color w:val="000000"/>
          <w:sz w:val="24"/>
          <w:szCs w:val="24"/>
        </w:rPr>
        <w:t xml:space="preserve">, in lieu of procedures outlined in this </w:t>
      </w:r>
      <w:r w:rsidR="0087377D" w:rsidRPr="00B06E82">
        <w:rPr>
          <w:rFonts w:ascii="Arial" w:eastAsia="Times New Roman" w:hAnsi="Arial" w:cs="Arial"/>
          <w:color w:val="000000"/>
          <w:sz w:val="24"/>
          <w:szCs w:val="24"/>
        </w:rPr>
        <w:t>policy</w:t>
      </w:r>
      <w:r w:rsidRPr="00B06E82">
        <w:rPr>
          <w:rFonts w:ascii="Arial" w:eastAsia="Times New Roman" w:hAnsi="Arial" w:cs="Arial"/>
          <w:color w:val="000000"/>
          <w:sz w:val="24"/>
          <w:szCs w:val="24"/>
        </w:rPr>
        <w:t>.</w:t>
      </w:r>
    </w:p>
    <w:p w14:paraId="465F4273" w14:textId="77777777" w:rsidR="003B7BC9" w:rsidRPr="00B06E82" w:rsidRDefault="003B7BC9" w:rsidP="00391FD4">
      <w:pPr>
        <w:spacing w:after="0" w:line="240" w:lineRule="auto"/>
        <w:ind w:left="1440"/>
        <w:rPr>
          <w:rFonts w:ascii="Arial" w:eastAsia="Times New Roman" w:hAnsi="Arial" w:cs="Arial"/>
          <w:sz w:val="24"/>
          <w:szCs w:val="24"/>
        </w:rPr>
      </w:pPr>
      <w:r w:rsidRPr="00B06E82">
        <w:rPr>
          <w:rFonts w:ascii="Arial" w:eastAsia="Times New Roman" w:hAnsi="Arial" w:cs="Arial"/>
          <w:sz w:val="24"/>
          <w:szCs w:val="24"/>
        </w:rPr>
        <w:t> </w:t>
      </w:r>
    </w:p>
    <w:p w14:paraId="4F8505F3" w14:textId="61503A6C"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6</w:t>
      </w:r>
      <w:r w:rsidRPr="00B06E82">
        <w:rPr>
          <w:rFonts w:ascii="Arial" w:eastAsia="Times New Roman" w:hAnsi="Arial" w:cs="Arial"/>
          <w:color w:val="000000"/>
          <w:sz w:val="24"/>
          <w:szCs w:val="24"/>
        </w:rPr>
        <w:t>.05</w:t>
      </w:r>
      <w:r w:rsidRPr="00B06E82">
        <w:rPr>
          <w:rFonts w:ascii="Arial" w:eastAsia="Times New Roman" w:hAnsi="Arial" w:cs="Arial"/>
          <w:color w:val="000000"/>
          <w:sz w:val="24"/>
          <w:szCs w:val="24"/>
        </w:rPr>
        <w:tab/>
        <w:t>Search Firms</w:t>
      </w:r>
    </w:p>
    <w:p w14:paraId="3D4222C1" w14:textId="77777777" w:rsidR="003B7BC9" w:rsidRPr="00B06E82" w:rsidRDefault="003B7BC9" w:rsidP="00391FD4">
      <w:pPr>
        <w:spacing w:after="0" w:line="240" w:lineRule="auto"/>
        <w:ind w:left="1440"/>
        <w:rPr>
          <w:rFonts w:ascii="Arial" w:eastAsia="Times New Roman" w:hAnsi="Arial" w:cs="Arial"/>
          <w:sz w:val="24"/>
          <w:szCs w:val="24"/>
        </w:rPr>
      </w:pPr>
      <w:r w:rsidRPr="00B06E82">
        <w:rPr>
          <w:rFonts w:ascii="Arial" w:eastAsia="Times New Roman" w:hAnsi="Arial" w:cs="Arial"/>
          <w:sz w:val="24"/>
          <w:szCs w:val="24"/>
        </w:rPr>
        <w:t> </w:t>
      </w:r>
    </w:p>
    <w:p w14:paraId="2D3C1A09" w14:textId="1471C441" w:rsidR="003B7BC9" w:rsidRPr="00B06E82" w:rsidRDefault="003B7BC9" w:rsidP="00391FD4">
      <w:pPr>
        <w:spacing w:after="0" w:line="240" w:lineRule="auto"/>
        <w:ind w:left="1440"/>
        <w:rPr>
          <w:rFonts w:ascii="Arial" w:eastAsia="Times New Roman" w:hAnsi="Arial" w:cs="Arial"/>
          <w:sz w:val="24"/>
          <w:szCs w:val="24"/>
        </w:rPr>
      </w:pPr>
      <w:r w:rsidRPr="00B06E82">
        <w:rPr>
          <w:rFonts w:ascii="Arial" w:eastAsia="Times New Roman" w:hAnsi="Arial" w:cs="Arial"/>
          <w:color w:val="000000"/>
          <w:sz w:val="24"/>
          <w:szCs w:val="24"/>
        </w:rPr>
        <w:t>Search firms are organizations that assist clients in locating suitable candidates for higher</w:t>
      </w:r>
      <w:r w:rsidR="001B0227">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level, managerial vacancies. </w:t>
      </w:r>
    </w:p>
    <w:p w14:paraId="75BF8F87" w14:textId="77777777" w:rsidR="003B7BC9" w:rsidRPr="00B06E82" w:rsidRDefault="003B7BC9" w:rsidP="00391FD4">
      <w:pPr>
        <w:spacing w:after="0" w:line="240" w:lineRule="auto"/>
        <w:ind w:left="1440"/>
        <w:rPr>
          <w:rFonts w:ascii="Arial" w:eastAsia="Times New Roman" w:hAnsi="Arial" w:cs="Arial"/>
          <w:sz w:val="24"/>
          <w:szCs w:val="24"/>
        </w:rPr>
      </w:pPr>
      <w:r w:rsidRPr="00B06E82">
        <w:rPr>
          <w:rFonts w:ascii="Arial" w:eastAsia="Times New Roman" w:hAnsi="Arial" w:cs="Arial"/>
          <w:sz w:val="24"/>
          <w:szCs w:val="24"/>
        </w:rPr>
        <w:t> </w:t>
      </w:r>
    </w:p>
    <w:p w14:paraId="7192CD09" w14:textId="6C08661C" w:rsidR="0088353D" w:rsidRPr="00F72706" w:rsidRDefault="003B7BC9" w:rsidP="00F72706">
      <w:pPr>
        <w:spacing w:after="0" w:line="240" w:lineRule="auto"/>
        <w:ind w:left="1440"/>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A hiring manager interested in retaining a search firm to assist in filling a senior-level position should contact </w:t>
      </w:r>
      <w:r w:rsidR="00B205D6" w:rsidRPr="00B06E82">
        <w:rPr>
          <w:rFonts w:ascii="Arial" w:eastAsia="Times New Roman" w:hAnsi="Arial" w:cs="Arial"/>
          <w:color w:val="000000"/>
          <w:sz w:val="24"/>
          <w:szCs w:val="24"/>
        </w:rPr>
        <w:t>T</w:t>
      </w:r>
      <w:r w:rsidR="00657A92" w:rsidRPr="00B06E82">
        <w:rPr>
          <w:rFonts w:ascii="Arial" w:eastAsia="Times New Roman" w:hAnsi="Arial" w:cs="Arial"/>
          <w:color w:val="000000"/>
          <w:sz w:val="24"/>
          <w:szCs w:val="24"/>
        </w:rPr>
        <w:t xml:space="preserve">alent </w:t>
      </w:r>
      <w:r w:rsidR="00B205D6" w:rsidRPr="00B06E82">
        <w:rPr>
          <w:rFonts w:ascii="Arial" w:eastAsia="Times New Roman" w:hAnsi="Arial" w:cs="Arial"/>
          <w:color w:val="000000"/>
          <w:sz w:val="24"/>
          <w:szCs w:val="24"/>
        </w:rPr>
        <w:t>A</w:t>
      </w:r>
      <w:r w:rsidR="00657A92" w:rsidRPr="00B06E82">
        <w:rPr>
          <w:rFonts w:ascii="Arial" w:eastAsia="Times New Roman" w:hAnsi="Arial" w:cs="Arial"/>
          <w:color w:val="000000"/>
          <w:sz w:val="24"/>
          <w:szCs w:val="24"/>
        </w:rPr>
        <w:t xml:space="preserve">cquisition </w:t>
      </w:r>
      <w:r w:rsidRPr="00B06E82">
        <w:rPr>
          <w:rFonts w:ascii="Arial" w:eastAsia="Times New Roman" w:hAnsi="Arial" w:cs="Arial"/>
          <w:color w:val="000000"/>
          <w:sz w:val="24"/>
          <w:szCs w:val="24"/>
        </w:rPr>
        <w:t>for further information regarding this recruiting option.</w:t>
      </w:r>
    </w:p>
    <w:p w14:paraId="0C28DA7F" w14:textId="1659405E" w:rsidR="003B7BC9" w:rsidRPr="00B06E82" w:rsidRDefault="003B7BC9" w:rsidP="00391FD4">
      <w:pPr>
        <w:tabs>
          <w:tab w:val="left" w:pos="720"/>
          <w:tab w:val="left" w:pos="1440"/>
          <w:tab w:val="left" w:pos="180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lastRenderedPageBreak/>
        <w:t>0</w:t>
      </w:r>
      <w:r w:rsidR="00C57077" w:rsidRPr="00B06E82">
        <w:rPr>
          <w:rFonts w:ascii="Arial" w:eastAsia="Times New Roman" w:hAnsi="Arial" w:cs="Arial"/>
          <w:b/>
          <w:color w:val="000000"/>
          <w:sz w:val="24"/>
          <w:szCs w:val="24"/>
        </w:rPr>
        <w:t>7</w:t>
      </w:r>
      <w:r w:rsidRPr="00B06E82">
        <w:rPr>
          <w:rFonts w:ascii="Arial" w:eastAsia="Times New Roman" w:hAnsi="Arial" w:cs="Arial"/>
          <w:b/>
          <w:color w:val="000000"/>
          <w:sz w:val="24"/>
          <w:szCs w:val="24"/>
        </w:rPr>
        <w:t>.</w:t>
      </w:r>
      <w:r w:rsidRPr="00B06E82">
        <w:rPr>
          <w:rFonts w:ascii="Arial" w:eastAsia="Times New Roman" w:hAnsi="Arial" w:cs="Arial"/>
          <w:b/>
          <w:color w:val="000000"/>
          <w:sz w:val="24"/>
          <w:szCs w:val="24"/>
        </w:rPr>
        <w:tab/>
        <w:t>PROCEDURES FOR REQUIRED LICENSES, CERTIFICATIONS, AND CREDENTIALS</w:t>
      </w:r>
    </w:p>
    <w:p w14:paraId="1652E838" w14:textId="77777777" w:rsidR="002A636F" w:rsidRPr="00B06E82" w:rsidRDefault="002A636F" w:rsidP="00391FD4">
      <w:pPr>
        <w:tabs>
          <w:tab w:val="left" w:pos="720"/>
        </w:tabs>
        <w:spacing w:after="0" w:line="240" w:lineRule="auto"/>
        <w:ind w:left="720" w:hanging="720"/>
        <w:rPr>
          <w:rFonts w:ascii="Arial" w:eastAsia="Times New Roman" w:hAnsi="Arial" w:cs="Arial"/>
          <w:sz w:val="24"/>
          <w:szCs w:val="24"/>
        </w:rPr>
      </w:pPr>
    </w:p>
    <w:p w14:paraId="4ABBE14E" w14:textId="79070EDE" w:rsidR="00036664" w:rsidRPr="00B06E82" w:rsidRDefault="003B7BC9" w:rsidP="00391FD4">
      <w:pPr>
        <w:tabs>
          <w:tab w:val="left" w:pos="1440"/>
          <w:tab w:val="left" w:pos="1800"/>
        </w:tabs>
        <w:spacing w:after="0" w:line="240" w:lineRule="auto"/>
        <w:ind w:left="720"/>
        <w:rPr>
          <w:rFonts w:ascii="Arial" w:eastAsia="Times New Roman" w:hAnsi="Arial" w:cs="Arial"/>
          <w:sz w:val="24"/>
          <w:szCs w:val="24"/>
        </w:rPr>
      </w:pPr>
      <w:r w:rsidRPr="00B06E82">
        <w:rPr>
          <w:rFonts w:ascii="Arial" w:eastAsia="Times New Roman" w:hAnsi="Arial" w:cs="Arial"/>
          <w:color w:val="000000"/>
          <w:sz w:val="24"/>
          <w:szCs w:val="24"/>
        </w:rPr>
        <w:t xml:space="preserve">The university may deny employment to any applicant and continued employment to any employee who does not possess a current </w:t>
      </w:r>
      <w:r w:rsidR="00C23038" w:rsidRPr="00B06E82">
        <w:rPr>
          <w:rFonts w:ascii="Arial" w:eastAsia="Times New Roman" w:hAnsi="Arial" w:cs="Arial"/>
          <w:color w:val="000000"/>
          <w:sz w:val="24"/>
          <w:szCs w:val="24"/>
        </w:rPr>
        <w:t>required job-related</w:t>
      </w:r>
      <w:r w:rsidR="00120054"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LCC</w:t>
      </w:r>
      <w:r w:rsidR="00914239" w:rsidRPr="00B06E82">
        <w:rPr>
          <w:rFonts w:ascii="Arial" w:eastAsia="Times New Roman" w:hAnsi="Arial" w:cs="Arial"/>
          <w:color w:val="000000"/>
          <w:sz w:val="24"/>
          <w:szCs w:val="24"/>
        </w:rPr>
        <w:t xml:space="preserve"> </w:t>
      </w:r>
      <w:r w:rsidR="00914239" w:rsidRPr="00B06E82">
        <w:rPr>
          <w:rFonts w:ascii="Arial" w:eastAsia="Times New Roman" w:hAnsi="Arial" w:cs="Arial"/>
          <w:sz w:val="24"/>
          <w:szCs w:val="24"/>
        </w:rPr>
        <w:t xml:space="preserve">required by state or federal law or </w:t>
      </w:r>
      <w:r w:rsidR="00C23038" w:rsidRPr="00B06E82">
        <w:rPr>
          <w:rFonts w:ascii="Arial" w:eastAsia="Times New Roman" w:hAnsi="Arial" w:cs="Arial"/>
          <w:sz w:val="24"/>
          <w:szCs w:val="24"/>
        </w:rPr>
        <w:t xml:space="preserve">at the request of </w:t>
      </w:r>
      <w:r w:rsidR="00BD7338" w:rsidRPr="00B06E82">
        <w:rPr>
          <w:rFonts w:ascii="Arial" w:eastAsia="Times New Roman" w:hAnsi="Arial" w:cs="Arial"/>
          <w:sz w:val="24"/>
          <w:szCs w:val="24"/>
        </w:rPr>
        <w:t>the appropriate</w:t>
      </w:r>
      <w:r w:rsidR="00BD7338">
        <w:rPr>
          <w:rFonts w:ascii="Arial" w:eastAsia="Times New Roman" w:hAnsi="Arial" w:cs="Arial"/>
          <w:sz w:val="24"/>
          <w:szCs w:val="24"/>
        </w:rPr>
        <w:t xml:space="preserve"> </w:t>
      </w:r>
      <w:r w:rsidR="00C23038" w:rsidRPr="00B06E82">
        <w:rPr>
          <w:rFonts w:ascii="Arial" w:eastAsia="Times New Roman" w:hAnsi="Arial" w:cs="Arial"/>
          <w:sz w:val="24"/>
          <w:szCs w:val="24"/>
        </w:rPr>
        <w:t>divisional vice president. In addition, a</w:t>
      </w:r>
      <w:r w:rsidRPr="00B06E82">
        <w:rPr>
          <w:rFonts w:ascii="Arial" w:eastAsia="Times New Roman" w:hAnsi="Arial" w:cs="Arial"/>
          <w:sz w:val="24"/>
          <w:szCs w:val="24"/>
        </w:rPr>
        <w:t>ny decision to employ an applicant or continue the employment for an individual not possessing the required credential</w:t>
      </w:r>
      <w:r w:rsidR="00D3758E">
        <w:rPr>
          <w:rFonts w:ascii="Arial" w:eastAsia="Times New Roman" w:hAnsi="Arial" w:cs="Arial"/>
          <w:sz w:val="24"/>
          <w:szCs w:val="24"/>
        </w:rPr>
        <w:t>s</w:t>
      </w:r>
      <w:r w:rsidRPr="00B06E82">
        <w:rPr>
          <w:rFonts w:ascii="Arial" w:eastAsia="Times New Roman" w:hAnsi="Arial" w:cs="Arial"/>
          <w:sz w:val="24"/>
          <w:szCs w:val="24"/>
        </w:rPr>
        <w:t xml:space="preserve"> must be for an extraordinary circumstance and approved in writing by the appropriate divisional vice president.</w:t>
      </w:r>
    </w:p>
    <w:p w14:paraId="6BB33E03" w14:textId="77777777" w:rsidR="002A636F" w:rsidRPr="00B06E82" w:rsidRDefault="002A636F" w:rsidP="00391FD4">
      <w:pPr>
        <w:spacing w:after="0" w:line="240" w:lineRule="auto"/>
        <w:ind w:left="720"/>
        <w:rPr>
          <w:rFonts w:ascii="Arial" w:eastAsia="Times New Roman" w:hAnsi="Arial" w:cs="Arial"/>
          <w:sz w:val="24"/>
          <w:szCs w:val="24"/>
        </w:rPr>
      </w:pPr>
    </w:p>
    <w:p w14:paraId="565EF911" w14:textId="77777777" w:rsidR="003B7BC9" w:rsidRPr="00B06E82" w:rsidRDefault="003B7BC9" w:rsidP="00391FD4">
      <w:pPr>
        <w:tabs>
          <w:tab w:val="left" w:pos="1440"/>
          <w:tab w:val="left" w:pos="1800"/>
        </w:tabs>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w:t>
      </w:r>
      <w:r w:rsidR="00C57077" w:rsidRPr="00B06E82">
        <w:rPr>
          <w:rFonts w:ascii="Arial" w:eastAsia="Times New Roman" w:hAnsi="Arial" w:cs="Arial"/>
          <w:color w:val="000000"/>
          <w:sz w:val="24"/>
          <w:szCs w:val="24"/>
        </w:rPr>
        <w:t>7</w:t>
      </w:r>
      <w:r w:rsidRPr="00B06E82">
        <w:rPr>
          <w:rFonts w:ascii="Arial" w:eastAsia="Times New Roman" w:hAnsi="Arial" w:cs="Arial"/>
          <w:color w:val="000000"/>
          <w:sz w:val="24"/>
          <w:szCs w:val="24"/>
        </w:rPr>
        <w:t>.01</w:t>
      </w:r>
      <w:r w:rsidRPr="00B06E82">
        <w:rPr>
          <w:rFonts w:ascii="Arial" w:eastAsia="Times New Roman" w:hAnsi="Arial" w:cs="Arial"/>
          <w:color w:val="000000"/>
          <w:sz w:val="24"/>
          <w:szCs w:val="24"/>
        </w:rPr>
        <w:tab/>
        <w:t>Department head requirements:</w:t>
      </w:r>
    </w:p>
    <w:p w14:paraId="1485E44F" w14:textId="77777777" w:rsidR="00150321" w:rsidRPr="00B06E82" w:rsidRDefault="00150321" w:rsidP="00391FD4">
      <w:pPr>
        <w:tabs>
          <w:tab w:val="left" w:pos="1440"/>
        </w:tabs>
        <w:spacing w:after="0" w:line="240" w:lineRule="auto"/>
        <w:ind w:left="1440" w:hanging="720"/>
        <w:rPr>
          <w:rFonts w:ascii="Arial" w:eastAsia="Times New Roman" w:hAnsi="Arial" w:cs="Arial"/>
          <w:sz w:val="24"/>
          <w:szCs w:val="24"/>
        </w:rPr>
      </w:pPr>
    </w:p>
    <w:p w14:paraId="6F946A16" w14:textId="253184AF"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a.</w:t>
      </w:r>
      <w:r w:rsidRPr="00B06E82">
        <w:rPr>
          <w:rFonts w:ascii="Arial" w:eastAsia="Times New Roman" w:hAnsi="Arial" w:cs="Arial"/>
          <w:color w:val="000000"/>
          <w:sz w:val="24"/>
          <w:szCs w:val="24"/>
        </w:rPr>
        <w:tab/>
      </w:r>
      <w:proofErr w:type="gramStart"/>
      <w:r w:rsidR="00486AD4" w:rsidRPr="00B06E82">
        <w:rPr>
          <w:rFonts w:ascii="Arial" w:eastAsia="Times New Roman" w:hAnsi="Arial" w:cs="Arial"/>
          <w:color w:val="000000"/>
          <w:sz w:val="24"/>
          <w:szCs w:val="24"/>
        </w:rPr>
        <w:t>i</w:t>
      </w:r>
      <w:r w:rsidRPr="00B06E82">
        <w:rPr>
          <w:rFonts w:ascii="Arial" w:eastAsia="Times New Roman" w:hAnsi="Arial" w:cs="Arial"/>
          <w:color w:val="000000"/>
          <w:sz w:val="24"/>
          <w:szCs w:val="24"/>
        </w:rPr>
        <w:t>dentify</w:t>
      </w:r>
      <w:proofErr w:type="gramEnd"/>
      <w:r w:rsidRPr="00B06E82">
        <w:rPr>
          <w:rFonts w:ascii="Arial" w:eastAsia="Times New Roman" w:hAnsi="Arial" w:cs="Arial"/>
          <w:color w:val="000000"/>
          <w:sz w:val="24"/>
          <w:szCs w:val="24"/>
        </w:rPr>
        <w:t>, track, and notify Human Resources of any positions in the department that require a state, federal, or university LCC as a condition of employment</w:t>
      </w:r>
      <w:r w:rsidR="00486AD4" w:rsidRPr="00B06E82">
        <w:rPr>
          <w:rFonts w:ascii="Arial" w:eastAsia="Times New Roman" w:hAnsi="Arial" w:cs="Arial"/>
          <w:color w:val="000000"/>
          <w:sz w:val="24"/>
          <w:szCs w:val="24"/>
        </w:rPr>
        <w:t>;</w:t>
      </w:r>
    </w:p>
    <w:p w14:paraId="2BB6C175"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1D287BE6" w14:textId="7F0B9200"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b.</w:t>
      </w:r>
      <w:r w:rsidRPr="00B06E82">
        <w:rPr>
          <w:rFonts w:ascii="Arial" w:eastAsia="Times New Roman" w:hAnsi="Arial" w:cs="Arial"/>
          <w:color w:val="000000"/>
          <w:sz w:val="24"/>
          <w:szCs w:val="24"/>
        </w:rPr>
        <w:tab/>
      </w:r>
      <w:proofErr w:type="gramStart"/>
      <w:r w:rsidR="00486AD4" w:rsidRPr="00B06E82">
        <w:rPr>
          <w:rFonts w:ascii="Arial" w:eastAsia="Times New Roman" w:hAnsi="Arial" w:cs="Arial"/>
          <w:color w:val="000000"/>
          <w:sz w:val="24"/>
          <w:szCs w:val="24"/>
        </w:rPr>
        <w:t>n</w:t>
      </w:r>
      <w:r w:rsidRPr="00B06E82">
        <w:rPr>
          <w:rFonts w:ascii="Arial" w:eastAsia="Times New Roman" w:hAnsi="Arial" w:cs="Arial"/>
          <w:color w:val="000000"/>
          <w:sz w:val="24"/>
          <w:szCs w:val="24"/>
        </w:rPr>
        <w:t>otify</w:t>
      </w:r>
      <w:proofErr w:type="gramEnd"/>
      <w:r w:rsidRPr="00B06E82">
        <w:rPr>
          <w:rFonts w:ascii="Arial" w:eastAsia="Times New Roman" w:hAnsi="Arial" w:cs="Arial"/>
          <w:color w:val="000000"/>
          <w:sz w:val="24"/>
          <w:szCs w:val="24"/>
        </w:rPr>
        <w:t xml:space="preserve"> Human Resources of any changes to such requirements</w:t>
      </w:r>
      <w:r w:rsidR="00486AD4" w:rsidRPr="00B06E82">
        <w:rPr>
          <w:rFonts w:ascii="Arial" w:eastAsia="Times New Roman" w:hAnsi="Arial" w:cs="Arial"/>
          <w:color w:val="000000"/>
          <w:sz w:val="24"/>
          <w:szCs w:val="24"/>
        </w:rPr>
        <w:t>;</w:t>
      </w:r>
    </w:p>
    <w:p w14:paraId="3525EA97"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0AA57A00" w14:textId="37C29736"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c.</w:t>
      </w:r>
      <w:r w:rsidRPr="00B06E82">
        <w:rPr>
          <w:rFonts w:ascii="Arial" w:eastAsia="Times New Roman" w:hAnsi="Arial" w:cs="Arial"/>
          <w:color w:val="000000"/>
          <w:sz w:val="24"/>
          <w:szCs w:val="24"/>
        </w:rPr>
        <w:tab/>
      </w:r>
      <w:proofErr w:type="gramStart"/>
      <w:r w:rsidR="00486AD4" w:rsidRPr="00B06E82">
        <w:rPr>
          <w:rFonts w:ascii="Arial" w:eastAsia="Times New Roman" w:hAnsi="Arial" w:cs="Arial"/>
          <w:color w:val="000000"/>
          <w:sz w:val="24"/>
          <w:szCs w:val="24"/>
        </w:rPr>
        <w:t>e</w:t>
      </w:r>
      <w:r w:rsidR="00204720" w:rsidRPr="00B06E82">
        <w:rPr>
          <w:rFonts w:ascii="Arial" w:eastAsia="Times New Roman" w:hAnsi="Arial" w:cs="Arial"/>
          <w:color w:val="000000"/>
          <w:sz w:val="24"/>
          <w:szCs w:val="24"/>
        </w:rPr>
        <w:t>nsure</w:t>
      </w:r>
      <w:proofErr w:type="gramEnd"/>
      <w:r w:rsidR="00204720" w:rsidRPr="00B06E82">
        <w:rPr>
          <w:rFonts w:ascii="Arial" w:eastAsia="Times New Roman" w:hAnsi="Arial" w:cs="Arial"/>
          <w:color w:val="000000"/>
          <w:sz w:val="24"/>
          <w:szCs w:val="24"/>
        </w:rPr>
        <w:t xml:space="preserve"> that all LCC</w:t>
      </w:r>
      <w:r w:rsidRPr="00B06E82">
        <w:rPr>
          <w:rFonts w:ascii="Arial" w:eastAsia="Times New Roman" w:hAnsi="Arial" w:cs="Arial"/>
          <w:color w:val="000000"/>
          <w:sz w:val="24"/>
          <w:szCs w:val="24"/>
        </w:rPr>
        <w:t xml:space="preserve">s are documented in the applicable </w:t>
      </w:r>
      <w:r w:rsidR="00F759AB" w:rsidRPr="00B06E82">
        <w:rPr>
          <w:rFonts w:ascii="Arial" w:eastAsia="Times New Roman" w:hAnsi="Arial" w:cs="Arial"/>
          <w:color w:val="000000"/>
          <w:sz w:val="24"/>
          <w:szCs w:val="24"/>
        </w:rPr>
        <w:t>job description</w:t>
      </w:r>
      <w:r w:rsidR="00D73FC3"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and job specification</w:t>
      </w:r>
      <w:r w:rsidR="00486AD4" w:rsidRPr="00B06E82">
        <w:rPr>
          <w:rFonts w:ascii="Arial" w:eastAsia="Times New Roman" w:hAnsi="Arial" w:cs="Arial"/>
          <w:color w:val="000000"/>
          <w:sz w:val="24"/>
          <w:szCs w:val="24"/>
        </w:rPr>
        <w:t>; and</w:t>
      </w:r>
    </w:p>
    <w:p w14:paraId="09460EFF"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5FB9FA91" w14:textId="5B70AC0E" w:rsidR="003B7BC9" w:rsidRPr="00B06E82" w:rsidRDefault="003B7BC9"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d.</w:t>
      </w:r>
      <w:r w:rsidRPr="00B06E82">
        <w:rPr>
          <w:rFonts w:ascii="Arial" w:eastAsia="Times New Roman" w:hAnsi="Arial" w:cs="Arial"/>
          <w:color w:val="000000"/>
          <w:sz w:val="24"/>
          <w:szCs w:val="24"/>
        </w:rPr>
        <w:tab/>
      </w:r>
      <w:proofErr w:type="gramStart"/>
      <w:r w:rsidR="00486AD4" w:rsidRPr="00B06E82">
        <w:rPr>
          <w:rFonts w:ascii="Arial" w:eastAsia="Times New Roman" w:hAnsi="Arial" w:cs="Arial"/>
          <w:color w:val="000000"/>
          <w:sz w:val="24"/>
          <w:szCs w:val="24"/>
        </w:rPr>
        <w:t>o</w:t>
      </w:r>
      <w:r w:rsidRPr="00B06E82">
        <w:rPr>
          <w:rFonts w:ascii="Arial" w:eastAsia="Times New Roman" w:hAnsi="Arial" w:cs="Arial"/>
          <w:color w:val="000000"/>
          <w:sz w:val="24"/>
          <w:szCs w:val="24"/>
        </w:rPr>
        <w:t>btain</w:t>
      </w:r>
      <w:proofErr w:type="gramEnd"/>
      <w:r w:rsidRPr="00B06E82">
        <w:rPr>
          <w:rFonts w:ascii="Arial" w:eastAsia="Times New Roman" w:hAnsi="Arial" w:cs="Arial"/>
          <w:color w:val="000000"/>
          <w:sz w:val="24"/>
          <w:szCs w:val="24"/>
        </w:rPr>
        <w:t xml:space="preserve"> and forward to Human Resources a copy of any required LCC on or before the LCC expiration date.</w:t>
      </w:r>
    </w:p>
    <w:p w14:paraId="7CCE73C6" w14:textId="77777777" w:rsidR="002A636F" w:rsidRPr="00B06E82" w:rsidRDefault="002A636F" w:rsidP="00391FD4">
      <w:pPr>
        <w:tabs>
          <w:tab w:val="left" w:pos="1800"/>
        </w:tabs>
        <w:spacing w:after="0" w:line="240" w:lineRule="auto"/>
        <w:ind w:left="1800" w:hanging="360"/>
        <w:rPr>
          <w:rFonts w:ascii="Arial" w:eastAsia="Times New Roman" w:hAnsi="Arial" w:cs="Arial"/>
          <w:color w:val="000000"/>
          <w:sz w:val="24"/>
          <w:szCs w:val="24"/>
        </w:rPr>
      </w:pPr>
    </w:p>
    <w:p w14:paraId="173C70BD"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7</w:t>
      </w:r>
      <w:r w:rsidRPr="00B06E82">
        <w:rPr>
          <w:rFonts w:ascii="Arial" w:eastAsia="Times New Roman" w:hAnsi="Arial" w:cs="Arial"/>
          <w:color w:val="000000"/>
          <w:sz w:val="24"/>
          <w:szCs w:val="24"/>
        </w:rPr>
        <w:t>.02</w:t>
      </w:r>
      <w:r w:rsidRPr="00B06E82">
        <w:rPr>
          <w:rFonts w:ascii="Arial" w:eastAsia="Times New Roman" w:hAnsi="Arial" w:cs="Arial"/>
          <w:color w:val="000000"/>
          <w:sz w:val="24"/>
          <w:szCs w:val="24"/>
        </w:rPr>
        <w:tab/>
      </w:r>
      <w:r w:rsidRPr="00B06E82">
        <w:rPr>
          <w:rFonts w:ascii="Arial" w:eastAsia="Times New Roman" w:hAnsi="Arial" w:cs="Arial"/>
          <w:sz w:val="24"/>
          <w:szCs w:val="24"/>
        </w:rPr>
        <w:t>Hiring manager requirements:</w:t>
      </w:r>
    </w:p>
    <w:p w14:paraId="04BDB53E"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7CDEAFEF" w14:textId="7AA0765B" w:rsidR="00EC0366"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a.</w:t>
      </w:r>
      <w:r w:rsidRPr="00B06E82">
        <w:rPr>
          <w:rFonts w:ascii="Arial" w:eastAsia="Times New Roman" w:hAnsi="Arial" w:cs="Arial"/>
          <w:sz w:val="24"/>
          <w:szCs w:val="24"/>
        </w:rPr>
        <w:tab/>
      </w:r>
      <w:proofErr w:type="gramStart"/>
      <w:r w:rsidR="000F3F89" w:rsidRPr="00B06E82">
        <w:rPr>
          <w:rFonts w:ascii="Arial" w:eastAsia="Times New Roman" w:hAnsi="Arial" w:cs="Arial"/>
          <w:sz w:val="24"/>
          <w:szCs w:val="24"/>
        </w:rPr>
        <w:t>i</w:t>
      </w:r>
      <w:r w:rsidRPr="00B06E82">
        <w:rPr>
          <w:rFonts w:ascii="Arial" w:eastAsia="Times New Roman" w:hAnsi="Arial" w:cs="Arial"/>
          <w:sz w:val="24"/>
          <w:szCs w:val="24"/>
        </w:rPr>
        <w:t>nclude</w:t>
      </w:r>
      <w:proofErr w:type="gramEnd"/>
      <w:r w:rsidRPr="00B06E82">
        <w:rPr>
          <w:rFonts w:ascii="Arial" w:eastAsia="Times New Roman" w:hAnsi="Arial" w:cs="Arial"/>
          <w:sz w:val="24"/>
          <w:szCs w:val="24"/>
        </w:rPr>
        <w:t xml:space="preserve"> a description of any required LCC in the job posting</w:t>
      </w:r>
      <w:r w:rsidR="000F3F89" w:rsidRPr="00B06E82">
        <w:rPr>
          <w:rFonts w:ascii="Arial" w:eastAsia="Times New Roman" w:hAnsi="Arial" w:cs="Arial"/>
          <w:sz w:val="24"/>
          <w:szCs w:val="24"/>
        </w:rPr>
        <w:t>;</w:t>
      </w:r>
    </w:p>
    <w:p w14:paraId="06106EAC" w14:textId="77777777" w:rsidR="00EC0366" w:rsidRPr="00B06E82" w:rsidRDefault="00EC0366" w:rsidP="00391FD4">
      <w:pPr>
        <w:spacing w:after="0" w:line="240" w:lineRule="auto"/>
        <w:ind w:left="1800" w:hanging="360"/>
        <w:rPr>
          <w:rFonts w:ascii="Arial" w:eastAsia="Times New Roman" w:hAnsi="Arial" w:cs="Arial"/>
          <w:sz w:val="24"/>
          <w:szCs w:val="24"/>
        </w:rPr>
      </w:pPr>
    </w:p>
    <w:p w14:paraId="3F725FED" w14:textId="78E972CC" w:rsidR="003B7BC9" w:rsidRPr="00B06E82" w:rsidRDefault="00EC0366"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b.</w:t>
      </w:r>
      <w:r w:rsidRPr="00B06E82">
        <w:rPr>
          <w:rFonts w:ascii="Arial" w:eastAsia="Times New Roman" w:hAnsi="Arial" w:cs="Arial"/>
          <w:sz w:val="24"/>
          <w:szCs w:val="24"/>
        </w:rPr>
        <w:tab/>
      </w:r>
      <w:proofErr w:type="gramStart"/>
      <w:r w:rsidR="000F3F89" w:rsidRPr="00B06E82">
        <w:rPr>
          <w:rFonts w:ascii="Arial" w:eastAsia="Times New Roman" w:hAnsi="Arial" w:cs="Arial"/>
          <w:sz w:val="24"/>
          <w:szCs w:val="24"/>
        </w:rPr>
        <w:t>o</w:t>
      </w:r>
      <w:r w:rsidR="003B7BC9" w:rsidRPr="00B06E82">
        <w:rPr>
          <w:rFonts w:ascii="Arial" w:eastAsia="Times New Roman" w:hAnsi="Arial" w:cs="Arial"/>
          <w:sz w:val="24"/>
          <w:szCs w:val="24"/>
        </w:rPr>
        <w:t>btain</w:t>
      </w:r>
      <w:proofErr w:type="gramEnd"/>
      <w:r w:rsidR="003B7BC9" w:rsidRPr="00B06E82">
        <w:rPr>
          <w:rFonts w:ascii="Arial" w:eastAsia="Times New Roman" w:hAnsi="Arial" w:cs="Arial"/>
          <w:sz w:val="24"/>
          <w:szCs w:val="24"/>
        </w:rPr>
        <w:t xml:space="preserve"> from the selected job applicant a copy of any required LCC and forward</w:t>
      </w:r>
      <w:r w:rsidRPr="00B06E82">
        <w:rPr>
          <w:rFonts w:ascii="Arial" w:eastAsia="Times New Roman" w:hAnsi="Arial" w:cs="Arial"/>
          <w:sz w:val="24"/>
          <w:szCs w:val="24"/>
        </w:rPr>
        <w:t xml:space="preserve"> it</w:t>
      </w:r>
      <w:r w:rsidR="003B7BC9" w:rsidRPr="00B06E82">
        <w:rPr>
          <w:rFonts w:ascii="Arial" w:eastAsia="Times New Roman" w:hAnsi="Arial" w:cs="Arial"/>
          <w:sz w:val="24"/>
          <w:szCs w:val="24"/>
        </w:rPr>
        <w:t xml:space="preserve"> to Human Resources</w:t>
      </w:r>
      <w:r w:rsidR="000F3F89" w:rsidRPr="00B06E82">
        <w:rPr>
          <w:rFonts w:ascii="Arial" w:eastAsia="Times New Roman" w:hAnsi="Arial" w:cs="Arial"/>
          <w:sz w:val="24"/>
          <w:szCs w:val="24"/>
        </w:rPr>
        <w:t>; and</w:t>
      </w:r>
      <w:r w:rsidR="003B7BC9" w:rsidRPr="00B06E82">
        <w:rPr>
          <w:rFonts w:ascii="Arial" w:eastAsia="Times New Roman" w:hAnsi="Arial" w:cs="Arial"/>
          <w:sz w:val="24"/>
          <w:szCs w:val="24"/>
        </w:rPr>
        <w:t xml:space="preserve"> </w:t>
      </w:r>
    </w:p>
    <w:p w14:paraId="21D6DDB8"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4B048E6C" w14:textId="7DB373E3"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c.</w:t>
      </w:r>
      <w:r w:rsidRPr="00B06E82">
        <w:rPr>
          <w:rFonts w:ascii="Arial" w:eastAsia="Times New Roman" w:hAnsi="Arial" w:cs="Arial"/>
          <w:sz w:val="24"/>
          <w:szCs w:val="24"/>
        </w:rPr>
        <w:tab/>
      </w:r>
      <w:r w:rsidR="000F3F89" w:rsidRPr="00B06E82">
        <w:rPr>
          <w:rFonts w:ascii="Arial" w:eastAsia="Times New Roman" w:hAnsi="Arial" w:cs="Arial"/>
          <w:sz w:val="24"/>
          <w:szCs w:val="24"/>
        </w:rPr>
        <w:t>f</w:t>
      </w:r>
      <w:r w:rsidRPr="00B06E82">
        <w:rPr>
          <w:rFonts w:ascii="Arial" w:eastAsia="Times New Roman" w:hAnsi="Arial" w:cs="Arial"/>
          <w:sz w:val="24"/>
          <w:szCs w:val="24"/>
        </w:rPr>
        <w:t xml:space="preserve">orward to Human Resources any </w:t>
      </w:r>
      <w:r w:rsidR="00D3758E" w:rsidRPr="00B06E82">
        <w:rPr>
          <w:rFonts w:ascii="Arial" w:eastAsia="Times New Roman" w:hAnsi="Arial" w:cs="Arial"/>
          <w:sz w:val="24"/>
          <w:szCs w:val="24"/>
        </w:rPr>
        <w:t>vice-presidential</w:t>
      </w:r>
      <w:r w:rsidRPr="00B06E82">
        <w:rPr>
          <w:rFonts w:ascii="Arial" w:eastAsia="Times New Roman" w:hAnsi="Arial" w:cs="Arial"/>
          <w:sz w:val="24"/>
          <w:szCs w:val="24"/>
        </w:rPr>
        <w:t xml:space="preserve"> approval of initial or continued employment for an individual not possessing a required LCC.</w:t>
      </w:r>
    </w:p>
    <w:p w14:paraId="08D89004" w14:textId="77777777"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 xml:space="preserve"> </w:t>
      </w:r>
    </w:p>
    <w:p w14:paraId="7719A791" w14:textId="77777777"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7</w:t>
      </w:r>
      <w:r w:rsidRPr="00B06E82">
        <w:rPr>
          <w:rFonts w:ascii="Arial" w:eastAsia="Times New Roman" w:hAnsi="Arial" w:cs="Arial"/>
          <w:color w:val="000000"/>
          <w:sz w:val="24"/>
          <w:szCs w:val="24"/>
        </w:rPr>
        <w:t>.03</w:t>
      </w:r>
      <w:r w:rsidRPr="00B06E82">
        <w:rPr>
          <w:rFonts w:ascii="Arial" w:eastAsia="Times New Roman" w:hAnsi="Arial" w:cs="Arial"/>
          <w:color w:val="000000"/>
          <w:sz w:val="24"/>
          <w:szCs w:val="24"/>
        </w:rPr>
        <w:tab/>
        <w:t>Employee requirements:</w:t>
      </w:r>
    </w:p>
    <w:p w14:paraId="2E3E55C5" w14:textId="77777777"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 </w:t>
      </w:r>
    </w:p>
    <w:p w14:paraId="286D3638" w14:textId="2DF9566E" w:rsidR="003B7BC9" w:rsidRPr="00B06E82" w:rsidRDefault="003B7BC9" w:rsidP="00391FD4">
      <w:pPr>
        <w:tabs>
          <w:tab w:val="left" w:pos="216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a.</w:t>
      </w:r>
      <w:r w:rsidRPr="00B06E82">
        <w:rPr>
          <w:rFonts w:ascii="Arial" w:eastAsia="Times New Roman" w:hAnsi="Arial" w:cs="Arial"/>
          <w:color w:val="000000"/>
          <w:sz w:val="24"/>
          <w:szCs w:val="24"/>
        </w:rPr>
        <w:tab/>
      </w:r>
      <w:proofErr w:type="gramStart"/>
      <w:r w:rsidR="00486AD4" w:rsidRPr="00B06E82">
        <w:rPr>
          <w:rFonts w:ascii="Arial" w:eastAsia="Times New Roman" w:hAnsi="Arial" w:cs="Arial"/>
          <w:color w:val="000000"/>
          <w:sz w:val="24"/>
          <w:szCs w:val="24"/>
        </w:rPr>
        <w:t>k</w:t>
      </w:r>
      <w:r w:rsidRPr="00B06E82">
        <w:rPr>
          <w:rFonts w:ascii="Arial" w:eastAsia="Times New Roman" w:hAnsi="Arial" w:cs="Arial"/>
          <w:color w:val="000000"/>
          <w:sz w:val="24"/>
          <w:szCs w:val="24"/>
        </w:rPr>
        <w:t>eep</w:t>
      </w:r>
      <w:proofErr w:type="gramEnd"/>
      <w:r w:rsidRPr="00B06E82">
        <w:rPr>
          <w:rFonts w:ascii="Arial" w:eastAsia="Times New Roman" w:hAnsi="Arial" w:cs="Arial"/>
          <w:color w:val="000000"/>
          <w:sz w:val="24"/>
          <w:szCs w:val="24"/>
        </w:rPr>
        <w:t xml:space="preserve"> any required LCC for their position current</w:t>
      </w:r>
      <w:r w:rsidR="00486AD4" w:rsidRPr="00B06E82">
        <w:rPr>
          <w:rFonts w:ascii="Arial" w:eastAsia="Times New Roman" w:hAnsi="Arial" w:cs="Arial"/>
          <w:color w:val="000000"/>
          <w:sz w:val="24"/>
          <w:szCs w:val="24"/>
        </w:rPr>
        <w:t>; and</w:t>
      </w:r>
    </w:p>
    <w:p w14:paraId="00C5B90C" w14:textId="77777777" w:rsidR="003B7BC9" w:rsidRPr="00B06E82" w:rsidRDefault="003B7BC9" w:rsidP="00391FD4">
      <w:pPr>
        <w:tabs>
          <w:tab w:val="left" w:pos="216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6B7BE1B8" w14:textId="0144E9BE" w:rsidR="001C303E" w:rsidRPr="00BD7338" w:rsidRDefault="00486AD4" w:rsidP="00391FD4">
      <w:pPr>
        <w:pStyle w:val="ListParagraph"/>
        <w:numPr>
          <w:ilvl w:val="0"/>
          <w:numId w:val="25"/>
        </w:numPr>
        <w:tabs>
          <w:tab w:val="left" w:pos="2160"/>
        </w:tabs>
        <w:spacing w:after="0" w:line="240" w:lineRule="auto"/>
        <w:rPr>
          <w:rFonts w:ascii="Arial" w:hAnsi="Arial" w:cs="Arial"/>
          <w:color w:val="000000"/>
          <w:sz w:val="24"/>
          <w:szCs w:val="24"/>
        </w:rPr>
      </w:pPr>
      <w:r w:rsidRPr="00B06E82">
        <w:rPr>
          <w:rFonts w:ascii="Arial" w:hAnsi="Arial" w:cs="Arial"/>
          <w:color w:val="000000"/>
          <w:sz w:val="24"/>
          <w:szCs w:val="24"/>
        </w:rPr>
        <w:t>p</w:t>
      </w:r>
      <w:r w:rsidR="003B7BC9" w:rsidRPr="00B06E82">
        <w:rPr>
          <w:rFonts w:ascii="Arial" w:hAnsi="Arial" w:cs="Arial"/>
          <w:color w:val="000000"/>
          <w:sz w:val="24"/>
          <w:szCs w:val="24"/>
        </w:rPr>
        <w:t xml:space="preserve">rovide </w:t>
      </w:r>
      <w:r w:rsidR="00AE57D7" w:rsidRPr="00B06E82">
        <w:rPr>
          <w:rFonts w:ascii="Arial" w:eastAsia="Times New Roman" w:hAnsi="Arial" w:cs="Arial"/>
          <w:color w:val="000000"/>
          <w:sz w:val="24"/>
          <w:szCs w:val="24"/>
        </w:rPr>
        <w:t xml:space="preserve">Human Resources </w:t>
      </w:r>
      <w:r w:rsidR="003B7BC9" w:rsidRPr="00B06E82">
        <w:rPr>
          <w:rFonts w:ascii="Arial" w:hAnsi="Arial" w:cs="Arial"/>
          <w:color w:val="000000"/>
          <w:sz w:val="24"/>
          <w:szCs w:val="24"/>
        </w:rPr>
        <w:t>with a copy of any renewed LCC on or before the LCC expiration date.</w:t>
      </w:r>
    </w:p>
    <w:p w14:paraId="35DC5B3E" w14:textId="77777777" w:rsidR="001C303E" w:rsidRPr="00B06E82" w:rsidRDefault="001C303E" w:rsidP="00391FD4">
      <w:pPr>
        <w:spacing w:after="0" w:line="240" w:lineRule="auto"/>
        <w:rPr>
          <w:rFonts w:ascii="Arial" w:eastAsia="Times New Roman" w:hAnsi="Arial" w:cs="Arial"/>
          <w:color w:val="000000"/>
          <w:sz w:val="24"/>
          <w:szCs w:val="24"/>
        </w:rPr>
      </w:pPr>
    </w:p>
    <w:p w14:paraId="11FD5CE3" w14:textId="21022CC2"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7</w:t>
      </w:r>
      <w:r w:rsidRPr="00B06E82">
        <w:rPr>
          <w:rFonts w:ascii="Arial" w:eastAsia="Times New Roman" w:hAnsi="Arial" w:cs="Arial"/>
          <w:color w:val="000000"/>
          <w:sz w:val="24"/>
          <w:szCs w:val="24"/>
        </w:rPr>
        <w:t>.04</w:t>
      </w:r>
      <w:r w:rsidRPr="00B06E82">
        <w:rPr>
          <w:rFonts w:ascii="Arial" w:eastAsia="Times New Roman" w:hAnsi="Arial" w:cs="Arial"/>
          <w:color w:val="000000"/>
          <w:sz w:val="24"/>
          <w:szCs w:val="24"/>
        </w:rPr>
        <w:tab/>
        <w:t>Human Resources requirements:</w:t>
      </w:r>
    </w:p>
    <w:p w14:paraId="3FE13639"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 </w:t>
      </w:r>
    </w:p>
    <w:p w14:paraId="40E6E5B9" w14:textId="1E688C0F" w:rsidR="004E3221" w:rsidRPr="00175D41" w:rsidRDefault="00486AD4" w:rsidP="00175D41">
      <w:pPr>
        <w:pStyle w:val="ListParagraph"/>
        <w:numPr>
          <w:ilvl w:val="0"/>
          <w:numId w:val="22"/>
        </w:numPr>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t</w:t>
      </w:r>
      <w:r w:rsidR="003B7BC9" w:rsidRPr="00B06E82">
        <w:rPr>
          <w:rFonts w:ascii="Arial" w:eastAsia="Times New Roman" w:hAnsi="Arial" w:cs="Arial"/>
          <w:color w:val="000000"/>
          <w:sz w:val="24"/>
          <w:szCs w:val="24"/>
        </w:rPr>
        <w:t>rack the possession of all required LCCs for employees</w:t>
      </w:r>
      <w:r w:rsidRPr="00B06E82">
        <w:rPr>
          <w:rFonts w:ascii="Arial" w:eastAsia="Times New Roman" w:hAnsi="Arial" w:cs="Arial"/>
          <w:color w:val="000000"/>
          <w:sz w:val="24"/>
          <w:szCs w:val="24"/>
        </w:rPr>
        <w:t>; and</w:t>
      </w:r>
    </w:p>
    <w:p w14:paraId="0A06A8C9" w14:textId="34DD6BD7" w:rsidR="003B7BC9" w:rsidRPr="00B06E82" w:rsidRDefault="00120054" w:rsidP="00391FD4">
      <w:pPr>
        <w:pStyle w:val="ListParagraph"/>
        <w:numPr>
          <w:ilvl w:val="0"/>
          <w:numId w:val="22"/>
        </w:numPr>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lastRenderedPageBreak/>
        <w:t>s</w:t>
      </w:r>
      <w:r w:rsidR="00AE57D7" w:rsidRPr="00B06E82">
        <w:rPr>
          <w:rFonts w:ascii="Arial" w:eastAsia="Times New Roman" w:hAnsi="Arial" w:cs="Arial"/>
          <w:color w:val="000000"/>
          <w:sz w:val="24"/>
          <w:szCs w:val="24"/>
        </w:rPr>
        <w:t>end a notice to the employee and their supervisor upon expiration of any required LCC.</w:t>
      </w:r>
    </w:p>
    <w:p w14:paraId="3C85E37D" w14:textId="77777777" w:rsidR="00606719" w:rsidRPr="00B06E82" w:rsidRDefault="00606719" w:rsidP="00391FD4">
      <w:pPr>
        <w:spacing w:after="0" w:line="240" w:lineRule="auto"/>
        <w:ind w:left="720"/>
        <w:rPr>
          <w:rFonts w:ascii="Arial" w:eastAsia="Times New Roman" w:hAnsi="Arial" w:cs="Arial"/>
          <w:sz w:val="24"/>
          <w:szCs w:val="24"/>
        </w:rPr>
      </w:pPr>
    </w:p>
    <w:p w14:paraId="7774FC49" w14:textId="77777777" w:rsidR="00606719" w:rsidRPr="00B06E82" w:rsidRDefault="008511B6" w:rsidP="00391FD4">
      <w:pPr>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t>08.</w:t>
      </w:r>
      <w:r w:rsidRPr="00B06E82">
        <w:rPr>
          <w:rFonts w:ascii="Arial" w:eastAsia="Times New Roman" w:hAnsi="Arial" w:cs="Arial"/>
          <w:b/>
          <w:color w:val="000000"/>
          <w:sz w:val="24"/>
          <w:szCs w:val="24"/>
        </w:rPr>
        <w:tab/>
      </w:r>
      <w:r w:rsidR="00606719" w:rsidRPr="00B06E82">
        <w:rPr>
          <w:rFonts w:ascii="Arial" w:eastAsia="Times New Roman" w:hAnsi="Arial" w:cs="Arial"/>
          <w:b/>
          <w:color w:val="000000"/>
          <w:sz w:val="24"/>
          <w:szCs w:val="24"/>
        </w:rPr>
        <w:t>PROCEDURES FOR CHILD LABOR</w:t>
      </w:r>
    </w:p>
    <w:p w14:paraId="5DFF8077" w14:textId="77777777" w:rsidR="002A636F" w:rsidRPr="00B06E82" w:rsidRDefault="002A636F" w:rsidP="00391FD4">
      <w:pPr>
        <w:tabs>
          <w:tab w:val="left" w:pos="720"/>
        </w:tabs>
        <w:spacing w:after="0" w:line="240" w:lineRule="auto"/>
        <w:ind w:left="720" w:hanging="720"/>
        <w:rPr>
          <w:rFonts w:ascii="Arial" w:eastAsia="Times New Roman" w:hAnsi="Arial" w:cs="Arial"/>
          <w:sz w:val="24"/>
          <w:szCs w:val="24"/>
        </w:rPr>
      </w:pPr>
    </w:p>
    <w:p w14:paraId="774C9D87" w14:textId="35F24336" w:rsidR="002A636F" w:rsidRPr="00B06E82" w:rsidRDefault="00606719" w:rsidP="00B20E38">
      <w:pPr>
        <w:tabs>
          <w:tab w:val="left" w:pos="1440"/>
          <w:tab w:val="left" w:pos="180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8</w:t>
      </w:r>
      <w:r w:rsidRPr="00B06E82">
        <w:rPr>
          <w:rFonts w:ascii="Arial" w:eastAsia="Times New Roman" w:hAnsi="Arial" w:cs="Arial"/>
          <w:color w:val="000000"/>
          <w:sz w:val="24"/>
          <w:szCs w:val="24"/>
        </w:rPr>
        <w:t>.01</w:t>
      </w:r>
      <w:r w:rsidRPr="00B06E82">
        <w:rPr>
          <w:rFonts w:ascii="Arial" w:eastAsia="Times New Roman" w:hAnsi="Arial" w:cs="Arial"/>
          <w:color w:val="000000"/>
          <w:sz w:val="24"/>
          <w:szCs w:val="24"/>
        </w:rPr>
        <w:tab/>
        <w:t xml:space="preserve">Departments with part-time and temporary (including summer) work appropriate for student workers should use university student employees whenever possible. </w:t>
      </w:r>
      <w:r w:rsidR="00BD7338" w:rsidRPr="00B06E82">
        <w:rPr>
          <w:rFonts w:ascii="Arial" w:eastAsia="Times New Roman" w:hAnsi="Arial" w:cs="Arial"/>
          <w:color w:val="000000"/>
          <w:sz w:val="24"/>
          <w:szCs w:val="24"/>
        </w:rPr>
        <w:t>However, if</w:t>
      </w:r>
      <w:r w:rsidR="000E240D"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university students are not available or eligible, departments may hire non-student employees within the following age restrictions:</w:t>
      </w:r>
    </w:p>
    <w:p w14:paraId="34F83F78" w14:textId="77777777" w:rsidR="00FD34E1" w:rsidRDefault="00FD34E1" w:rsidP="00391FD4">
      <w:pPr>
        <w:tabs>
          <w:tab w:val="left" w:pos="1800"/>
        </w:tabs>
        <w:spacing w:after="0" w:line="240" w:lineRule="auto"/>
        <w:ind w:left="1800" w:hanging="360"/>
        <w:rPr>
          <w:rFonts w:ascii="Arial" w:eastAsia="Arial" w:hAnsi="Arial" w:cs="Arial"/>
          <w:color w:val="000000"/>
          <w:sz w:val="24"/>
          <w:szCs w:val="24"/>
        </w:rPr>
      </w:pPr>
    </w:p>
    <w:p w14:paraId="5144473E" w14:textId="06458B28" w:rsidR="00606719" w:rsidRPr="00B06E82" w:rsidRDefault="00606719" w:rsidP="00FD34E1">
      <w:pPr>
        <w:tabs>
          <w:tab w:val="left" w:pos="1440"/>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a.</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The minimum age for university employment is 16, </w:t>
      </w:r>
      <w:proofErr w:type="gramStart"/>
      <w:r w:rsidRPr="00B06E82">
        <w:rPr>
          <w:rFonts w:ascii="Arial" w:eastAsia="Times New Roman" w:hAnsi="Arial" w:cs="Arial"/>
          <w:color w:val="000000"/>
          <w:sz w:val="24"/>
          <w:szCs w:val="24"/>
        </w:rPr>
        <w:t>with the exception of</w:t>
      </w:r>
      <w:proofErr w:type="gramEnd"/>
      <w:r w:rsidRPr="00B06E82">
        <w:rPr>
          <w:rFonts w:ascii="Arial" w:eastAsia="Times New Roman" w:hAnsi="Arial" w:cs="Arial"/>
          <w:color w:val="000000"/>
          <w:sz w:val="24"/>
          <w:szCs w:val="24"/>
        </w:rPr>
        <w:t xml:space="preserve"> students employed in special programs such as university-sponsored programs targeting pre-college students.</w:t>
      </w:r>
    </w:p>
    <w:p w14:paraId="436DF176" w14:textId="77777777" w:rsidR="00606719" w:rsidRPr="00B06E82" w:rsidRDefault="0060671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61DB5499" w14:textId="721DF570" w:rsidR="002F253F" w:rsidRPr="00B06E82" w:rsidRDefault="0060671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b.</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An employee under age 18 may not work in any position evaluated as </w:t>
      </w:r>
      <w:hyperlink r:id="rId53" w:history="1">
        <w:r w:rsidRPr="00B06E82">
          <w:rPr>
            <w:rFonts w:ascii="Arial" w:eastAsia="Times New Roman" w:hAnsi="Arial" w:cs="Arial"/>
            <w:color w:val="0000FF"/>
            <w:sz w:val="24"/>
            <w:szCs w:val="24"/>
            <w:u w:val="single"/>
          </w:rPr>
          <w:t>hazardous</w:t>
        </w:r>
      </w:hyperlink>
      <w:r w:rsidRPr="00B06E82">
        <w:rPr>
          <w:rFonts w:ascii="Arial" w:eastAsia="Times New Roman" w:hAnsi="Arial" w:cs="Arial"/>
          <w:color w:val="000000"/>
          <w:sz w:val="24"/>
          <w:szCs w:val="24"/>
        </w:rPr>
        <w:t xml:space="preserve"> by the U.S. Department of Labor and the TWC. Individuals with questions should address them in advance to Human Resources.</w:t>
      </w:r>
    </w:p>
    <w:p w14:paraId="36BF4A4F" w14:textId="77777777" w:rsidR="002F253F" w:rsidRPr="00B06E82" w:rsidRDefault="002F253F" w:rsidP="00391FD4">
      <w:pPr>
        <w:tabs>
          <w:tab w:val="left" w:pos="1800"/>
        </w:tabs>
        <w:spacing w:after="0" w:line="240" w:lineRule="auto"/>
        <w:ind w:left="1800" w:hanging="360"/>
        <w:rPr>
          <w:rFonts w:ascii="Arial" w:eastAsia="Times New Roman" w:hAnsi="Arial" w:cs="Arial"/>
          <w:sz w:val="24"/>
          <w:szCs w:val="24"/>
        </w:rPr>
      </w:pPr>
    </w:p>
    <w:p w14:paraId="53940682" w14:textId="5F14CDEC" w:rsidR="0079300A" w:rsidRDefault="00606719" w:rsidP="00391FD4">
      <w:pPr>
        <w:pStyle w:val="ListParagraph"/>
        <w:numPr>
          <w:ilvl w:val="0"/>
          <w:numId w:val="22"/>
        </w:numPr>
        <w:tabs>
          <w:tab w:val="left" w:pos="1800"/>
        </w:tabs>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An employee under age 19 who:</w:t>
      </w:r>
    </w:p>
    <w:p w14:paraId="006AAC39" w14:textId="77777777" w:rsidR="00F72706" w:rsidRPr="00B06E82" w:rsidRDefault="00F72706" w:rsidP="00F72706">
      <w:pPr>
        <w:pStyle w:val="ListParagraph"/>
        <w:tabs>
          <w:tab w:val="left" w:pos="1800"/>
        </w:tabs>
        <w:spacing w:after="0" w:line="240" w:lineRule="auto"/>
        <w:ind w:left="1800"/>
        <w:rPr>
          <w:rFonts w:ascii="Arial" w:eastAsia="Times New Roman" w:hAnsi="Arial" w:cs="Arial"/>
          <w:color w:val="000000"/>
          <w:sz w:val="24"/>
          <w:szCs w:val="24"/>
        </w:rPr>
      </w:pPr>
    </w:p>
    <w:p w14:paraId="2D969560" w14:textId="0316D66E" w:rsidR="00606719" w:rsidRPr="00B06E82" w:rsidRDefault="00606719" w:rsidP="00391FD4">
      <w:pPr>
        <w:tabs>
          <w:tab w:val="left" w:pos="2160"/>
        </w:tabs>
        <w:spacing w:after="0" w:line="240" w:lineRule="auto"/>
        <w:ind w:left="2160" w:hanging="360"/>
        <w:rPr>
          <w:rFonts w:ascii="Arial" w:eastAsia="Times New Roman" w:hAnsi="Arial" w:cs="Arial"/>
          <w:sz w:val="24"/>
          <w:szCs w:val="24"/>
        </w:rPr>
      </w:pPr>
      <w:r w:rsidRPr="00B06E82">
        <w:rPr>
          <w:rFonts w:ascii="Arial" w:eastAsia="Times New Roman" w:hAnsi="Arial" w:cs="Arial"/>
          <w:color w:val="000000"/>
          <w:sz w:val="24"/>
          <w:szCs w:val="24"/>
        </w:rPr>
        <w:t>1)</w:t>
      </w:r>
      <w:r w:rsidRPr="00B06E82">
        <w:rPr>
          <w:rFonts w:ascii="Arial" w:eastAsia="Times New Roman" w:hAnsi="Arial" w:cs="Arial"/>
          <w:color w:val="000000"/>
          <w:sz w:val="24"/>
          <w:szCs w:val="24"/>
        </w:rPr>
        <w:tab/>
        <w:t xml:space="preserve">is actively enrolled in high school and pursuing a diploma will receive wages at a rate equal to the federal minimum wage, except where the </w:t>
      </w:r>
      <w:r w:rsidR="00BD7338">
        <w:rPr>
          <w:rFonts w:ascii="Arial" w:eastAsia="Times New Roman" w:hAnsi="Arial" w:cs="Arial"/>
          <w:color w:val="000000"/>
          <w:sz w:val="24"/>
          <w:szCs w:val="24"/>
        </w:rPr>
        <w:t>Fair Labor Standard Act (</w:t>
      </w:r>
      <w:r w:rsidRPr="00B06E82">
        <w:rPr>
          <w:rFonts w:ascii="Arial" w:eastAsia="Times New Roman" w:hAnsi="Arial" w:cs="Arial"/>
          <w:color w:val="000000"/>
          <w:sz w:val="24"/>
          <w:szCs w:val="24"/>
        </w:rPr>
        <w:t>FLSA</w:t>
      </w:r>
      <w:r w:rsidR="00BD7338">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allows exceptions. The employing department should contact Human Resources to obtain an appropriate title and</w:t>
      </w:r>
      <w:r w:rsidR="00391FD4">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identify the employee as a high school student; or </w:t>
      </w:r>
    </w:p>
    <w:p w14:paraId="04ED4CEF" w14:textId="0414AEF0" w:rsidR="00606719" w:rsidRPr="00B06E82" w:rsidRDefault="00606719" w:rsidP="00391FD4">
      <w:pPr>
        <w:tabs>
          <w:tab w:val="left" w:pos="2160"/>
        </w:tabs>
        <w:spacing w:after="0" w:line="240" w:lineRule="auto"/>
        <w:ind w:left="2160" w:hanging="360"/>
        <w:rPr>
          <w:rFonts w:ascii="Arial" w:eastAsia="Times New Roman" w:hAnsi="Arial" w:cs="Arial"/>
          <w:sz w:val="24"/>
          <w:szCs w:val="24"/>
        </w:rPr>
      </w:pPr>
      <w:r w:rsidRPr="00B06E82">
        <w:rPr>
          <w:rFonts w:ascii="Arial" w:eastAsia="Times New Roman" w:hAnsi="Arial" w:cs="Arial"/>
          <w:color w:val="000000"/>
          <w:sz w:val="24"/>
          <w:szCs w:val="24"/>
        </w:rPr>
        <w:t>2)</w:t>
      </w:r>
      <w:r w:rsidRPr="00B06E82">
        <w:rPr>
          <w:rFonts w:ascii="Arial" w:eastAsia="Times New Roman" w:hAnsi="Arial" w:cs="Arial"/>
          <w:color w:val="000000"/>
          <w:sz w:val="24"/>
          <w:szCs w:val="24"/>
        </w:rPr>
        <w:tab/>
        <w:t xml:space="preserve">has graduated from high school or who certifies that </w:t>
      </w:r>
      <w:r w:rsidR="0079300A" w:rsidRPr="00B06E82">
        <w:rPr>
          <w:rFonts w:ascii="Arial" w:eastAsia="Times New Roman" w:hAnsi="Arial" w:cs="Arial"/>
          <w:color w:val="000000"/>
          <w:sz w:val="24"/>
          <w:szCs w:val="24"/>
        </w:rPr>
        <w:t>they have</w:t>
      </w:r>
      <w:r w:rsidRPr="00B06E82">
        <w:rPr>
          <w:rFonts w:ascii="Arial" w:eastAsia="Times New Roman" w:hAnsi="Arial" w:cs="Arial"/>
          <w:color w:val="000000"/>
          <w:sz w:val="24"/>
          <w:szCs w:val="24"/>
        </w:rPr>
        <w:t xml:space="preserve"> officially dropped out of school may work for the university in any position for which </w:t>
      </w:r>
      <w:r w:rsidR="0079300A" w:rsidRPr="00B06E82">
        <w:rPr>
          <w:rFonts w:ascii="Arial" w:eastAsia="Times New Roman" w:hAnsi="Arial" w:cs="Arial"/>
          <w:color w:val="000000"/>
          <w:sz w:val="24"/>
          <w:szCs w:val="24"/>
        </w:rPr>
        <w:t>they</w:t>
      </w:r>
      <w:r w:rsidRPr="00B06E82">
        <w:rPr>
          <w:rFonts w:ascii="Arial" w:eastAsia="Times New Roman" w:hAnsi="Arial" w:cs="Arial"/>
          <w:color w:val="000000"/>
          <w:sz w:val="24"/>
          <w:szCs w:val="24"/>
        </w:rPr>
        <w:t xml:space="preserve"> qualif</w:t>
      </w:r>
      <w:r w:rsidR="0079300A" w:rsidRPr="00B06E82">
        <w:rPr>
          <w:rFonts w:ascii="Arial" w:eastAsia="Times New Roman" w:hAnsi="Arial" w:cs="Arial"/>
          <w:color w:val="000000"/>
          <w:sz w:val="24"/>
          <w:szCs w:val="24"/>
        </w:rPr>
        <w:t>y</w:t>
      </w:r>
      <w:r w:rsidRPr="00B06E82">
        <w:rPr>
          <w:rFonts w:ascii="Arial" w:eastAsia="Times New Roman" w:hAnsi="Arial" w:cs="Arial"/>
          <w:color w:val="000000"/>
          <w:sz w:val="24"/>
          <w:szCs w:val="24"/>
        </w:rPr>
        <w:t>.</w:t>
      </w:r>
    </w:p>
    <w:p w14:paraId="1EAD2420" w14:textId="77777777" w:rsidR="00606719" w:rsidRPr="00B06E82" w:rsidRDefault="0060671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30237B28" w14:textId="708F66DC" w:rsidR="001F5138" w:rsidRPr="000F2F19" w:rsidRDefault="00606719" w:rsidP="00F72706">
      <w:pPr>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d.</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The divisional vice president and the </w:t>
      </w:r>
      <w:r w:rsidR="00F72706">
        <w:rPr>
          <w:rFonts w:ascii="Arial" w:eastAsia="Times New Roman" w:hAnsi="Arial" w:cs="Arial"/>
          <w:sz w:val="24"/>
          <w:szCs w:val="24"/>
        </w:rPr>
        <w:t>executive v</w:t>
      </w:r>
      <w:r w:rsidR="00F72706" w:rsidRPr="00BC6962">
        <w:rPr>
          <w:rFonts w:ascii="Arial" w:eastAsia="Times New Roman" w:hAnsi="Arial" w:cs="Arial"/>
          <w:sz w:val="24"/>
          <w:szCs w:val="24"/>
        </w:rPr>
        <w:t xml:space="preserve">ice </w:t>
      </w:r>
      <w:r w:rsidR="00F72706">
        <w:rPr>
          <w:rFonts w:ascii="Arial" w:eastAsia="Times New Roman" w:hAnsi="Arial" w:cs="Arial"/>
          <w:sz w:val="24"/>
          <w:szCs w:val="24"/>
        </w:rPr>
        <w:t>p</w:t>
      </w:r>
      <w:r w:rsidR="00F72706" w:rsidRPr="00BC6962">
        <w:rPr>
          <w:rFonts w:ascii="Arial" w:eastAsia="Times New Roman" w:hAnsi="Arial" w:cs="Arial"/>
          <w:sz w:val="24"/>
          <w:szCs w:val="24"/>
        </w:rPr>
        <w:t xml:space="preserve">resident for </w:t>
      </w:r>
      <w:r w:rsidR="00F72706">
        <w:rPr>
          <w:rFonts w:ascii="Arial" w:eastAsia="Times New Roman" w:hAnsi="Arial" w:cs="Arial"/>
          <w:sz w:val="24"/>
          <w:szCs w:val="24"/>
        </w:rPr>
        <w:t>Operations and Chief Financial Officer</w:t>
      </w:r>
      <w:r w:rsidRPr="00B06E82">
        <w:rPr>
          <w:rFonts w:ascii="Arial" w:eastAsia="Times New Roman" w:hAnsi="Arial" w:cs="Arial"/>
          <w:color w:val="000000"/>
          <w:sz w:val="24"/>
          <w:szCs w:val="24"/>
        </w:rPr>
        <w:t xml:space="preserve"> must approve exceptions to </w:t>
      </w:r>
      <w:r w:rsidR="0079300A" w:rsidRPr="00B06E82">
        <w:rPr>
          <w:rFonts w:ascii="Arial" w:eastAsia="Times New Roman" w:hAnsi="Arial" w:cs="Arial"/>
          <w:color w:val="000000"/>
          <w:sz w:val="24"/>
          <w:szCs w:val="24"/>
        </w:rPr>
        <w:t>S</w:t>
      </w:r>
      <w:r w:rsidR="00486AD4" w:rsidRPr="00B06E82">
        <w:rPr>
          <w:rFonts w:ascii="Arial" w:eastAsia="Times New Roman" w:hAnsi="Arial" w:cs="Arial"/>
          <w:color w:val="000000"/>
          <w:sz w:val="24"/>
          <w:szCs w:val="24"/>
        </w:rPr>
        <w:t>ubsections</w:t>
      </w:r>
      <w:r w:rsidRPr="00B06E82">
        <w:rPr>
          <w:rFonts w:ascii="Arial" w:eastAsia="Times New Roman" w:hAnsi="Arial" w:cs="Arial"/>
          <w:color w:val="000000"/>
          <w:sz w:val="24"/>
          <w:szCs w:val="24"/>
        </w:rPr>
        <w:t xml:space="preserve"> a., b., and c.</w:t>
      </w:r>
    </w:p>
    <w:p w14:paraId="159C1AA4" w14:textId="77777777" w:rsidR="001F5138" w:rsidRPr="00B06E82" w:rsidRDefault="001F5138" w:rsidP="00391FD4">
      <w:pPr>
        <w:tabs>
          <w:tab w:val="left" w:pos="720"/>
        </w:tabs>
        <w:spacing w:after="0" w:line="240" w:lineRule="auto"/>
        <w:ind w:left="720" w:hanging="720"/>
        <w:rPr>
          <w:rFonts w:ascii="Arial" w:eastAsia="Times New Roman" w:hAnsi="Arial" w:cs="Arial"/>
          <w:color w:val="000000"/>
          <w:sz w:val="24"/>
          <w:szCs w:val="24"/>
        </w:rPr>
      </w:pPr>
    </w:p>
    <w:p w14:paraId="1475FF73" w14:textId="77777777" w:rsidR="003B7BC9" w:rsidRPr="00B06E82" w:rsidRDefault="003B7BC9" w:rsidP="00391FD4">
      <w:pPr>
        <w:tabs>
          <w:tab w:val="left" w:pos="720"/>
          <w:tab w:val="left" w:pos="1440"/>
          <w:tab w:val="left" w:pos="1800"/>
        </w:tabs>
        <w:spacing w:after="0" w:line="240" w:lineRule="auto"/>
        <w:ind w:left="720" w:hanging="720"/>
        <w:rPr>
          <w:rFonts w:ascii="Arial" w:eastAsia="Times New Roman" w:hAnsi="Arial" w:cs="Arial"/>
          <w:b/>
          <w:color w:val="000000"/>
          <w:sz w:val="24"/>
          <w:szCs w:val="24"/>
        </w:rPr>
      </w:pPr>
      <w:r w:rsidRPr="00B06E82">
        <w:rPr>
          <w:rFonts w:ascii="Arial" w:eastAsia="Times New Roman" w:hAnsi="Arial" w:cs="Arial"/>
          <w:b/>
          <w:color w:val="000000"/>
          <w:sz w:val="24"/>
          <w:szCs w:val="24"/>
        </w:rPr>
        <w:t>09.</w:t>
      </w:r>
      <w:r w:rsidRPr="00B06E82">
        <w:rPr>
          <w:rFonts w:ascii="Arial" w:eastAsia="Times New Roman" w:hAnsi="Arial" w:cs="Arial"/>
          <w:b/>
          <w:color w:val="000000"/>
          <w:sz w:val="24"/>
          <w:szCs w:val="24"/>
        </w:rPr>
        <w:tab/>
        <w:t xml:space="preserve">PROCEDURES FOR HIRING </w:t>
      </w:r>
      <w:r w:rsidR="00B80394" w:rsidRPr="00B06E82">
        <w:rPr>
          <w:rFonts w:ascii="Arial" w:eastAsia="Times New Roman" w:hAnsi="Arial" w:cs="Arial"/>
          <w:b/>
          <w:color w:val="000000"/>
          <w:sz w:val="24"/>
          <w:szCs w:val="24"/>
        </w:rPr>
        <w:t xml:space="preserve">AND </w:t>
      </w:r>
      <w:r w:rsidRPr="00B06E82">
        <w:rPr>
          <w:rFonts w:ascii="Arial" w:eastAsia="Times New Roman" w:hAnsi="Arial" w:cs="Arial"/>
          <w:b/>
          <w:color w:val="000000"/>
          <w:sz w:val="24"/>
          <w:szCs w:val="24"/>
        </w:rPr>
        <w:t>APPOINTING REGULAR EMPLOYEES</w:t>
      </w:r>
    </w:p>
    <w:p w14:paraId="0DD59062" w14:textId="77777777" w:rsidR="002A636F" w:rsidRPr="00B06E82" w:rsidRDefault="002A636F" w:rsidP="00391FD4">
      <w:pPr>
        <w:tabs>
          <w:tab w:val="left" w:pos="720"/>
        </w:tabs>
        <w:spacing w:after="0" w:line="240" w:lineRule="auto"/>
        <w:ind w:left="720" w:hanging="720"/>
        <w:rPr>
          <w:rFonts w:ascii="Arial" w:eastAsia="Times New Roman" w:hAnsi="Arial" w:cs="Arial"/>
          <w:color w:val="000000"/>
          <w:sz w:val="24"/>
          <w:szCs w:val="24"/>
        </w:rPr>
      </w:pPr>
    </w:p>
    <w:p w14:paraId="5510BC84" w14:textId="77777777" w:rsidR="002A636F" w:rsidRPr="00B06E82" w:rsidRDefault="003B7BC9" w:rsidP="00391FD4">
      <w:pPr>
        <w:spacing w:after="0" w:line="240" w:lineRule="auto"/>
        <w:rPr>
          <w:rFonts w:ascii="Arial" w:eastAsia="Times New Roman" w:hAnsi="Arial" w:cs="Arial"/>
          <w:color w:val="000000"/>
          <w:sz w:val="24"/>
          <w:szCs w:val="24"/>
        </w:rPr>
      </w:pPr>
      <w:r w:rsidRPr="00B06E82">
        <w:rPr>
          <w:rFonts w:ascii="Arial" w:eastAsia="Times New Roman" w:hAnsi="Arial" w:cs="Arial"/>
          <w:sz w:val="24"/>
          <w:szCs w:val="24"/>
        </w:rPr>
        <w:t> </w:t>
      </w:r>
      <w:r w:rsidR="002A636F" w:rsidRPr="00B06E82">
        <w:rPr>
          <w:rFonts w:ascii="Arial" w:eastAsia="Times New Roman" w:hAnsi="Arial" w:cs="Arial"/>
          <w:sz w:val="24"/>
          <w:szCs w:val="24"/>
        </w:rPr>
        <w:tab/>
      </w:r>
      <w:r w:rsidRPr="00B06E82">
        <w:rPr>
          <w:rFonts w:ascii="Arial" w:eastAsia="Times New Roman" w:hAnsi="Arial" w:cs="Arial"/>
          <w:color w:val="000000"/>
          <w:sz w:val="24"/>
          <w:szCs w:val="24"/>
        </w:rPr>
        <w:t>09.01</w:t>
      </w:r>
      <w:r w:rsidRPr="00B06E82">
        <w:rPr>
          <w:rFonts w:ascii="Arial" w:eastAsia="Times New Roman" w:hAnsi="Arial" w:cs="Arial"/>
          <w:color w:val="000000"/>
          <w:sz w:val="24"/>
          <w:szCs w:val="24"/>
        </w:rPr>
        <w:tab/>
        <w:t>Forms</w:t>
      </w:r>
    </w:p>
    <w:p w14:paraId="7E1D07A4" w14:textId="77777777" w:rsidR="002A636F" w:rsidRPr="00B06E82" w:rsidRDefault="002A636F" w:rsidP="00391FD4">
      <w:pPr>
        <w:spacing w:after="0" w:line="240" w:lineRule="auto"/>
        <w:rPr>
          <w:rFonts w:ascii="Arial" w:eastAsia="Times New Roman" w:hAnsi="Arial" w:cs="Arial"/>
          <w:sz w:val="24"/>
          <w:szCs w:val="24"/>
        </w:rPr>
      </w:pPr>
    </w:p>
    <w:p w14:paraId="3473D49E" w14:textId="3120ECB7" w:rsidR="003B7BC9" w:rsidRPr="00B06E82" w:rsidRDefault="003B7BC9" w:rsidP="00391FD4">
      <w:pPr>
        <w:pStyle w:val="ListParagraph"/>
        <w:numPr>
          <w:ilvl w:val="0"/>
          <w:numId w:val="28"/>
        </w:numPr>
        <w:tabs>
          <w:tab w:val="left" w:pos="1800"/>
        </w:tabs>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The hiring manager must route an appointment </w:t>
      </w:r>
      <w:hyperlink r:id="rId54" w:history="1">
        <w:r w:rsidRPr="00B06E82">
          <w:rPr>
            <w:rStyle w:val="Hyperlink"/>
            <w:rFonts w:ascii="Arial" w:eastAsia="Times New Roman" w:hAnsi="Arial" w:cs="Arial"/>
            <w:sz w:val="24"/>
            <w:szCs w:val="24"/>
          </w:rPr>
          <w:t>PCR</w:t>
        </w:r>
      </w:hyperlink>
      <w:r w:rsidRPr="00B06E82">
        <w:rPr>
          <w:rFonts w:ascii="Arial" w:eastAsia="Times New Roman" w:hAnsi="Arial" w:cs="Arial"/>
          <w:color w:val="000000"/>
          <w:sz w:val="24"/>
          <w:szCs w:val="24"/>
        </w:rPr>
        <w:t xml:space="preserve"> to Human Resources </w:t>
      </w:r>
      <w:proofErr w:type="gramStart"/>
      <w:r w:rsidRPr="00B06E82">
        <w:rPr>
          <w:rFonts w:ascii="Arial" w:eastAsia="Times New Roman" w:hAnsi="Arial" w:cs="Arial"/>
          <w:color w:val="000000"/>
          <w:sz w:val="24"/>
          <w:szCs w:val="24"/>
        </w:rPr>
        <w:t>in order to</w:t>
      </w:r>
      <w:proofErr w:type="gramEnd"/>
      <w:r w:rsidRPr="00B06E82">
        <w:rPr>
          <w:rFonts w:ascii="Arial" w:eastAsia="Times New Roman" w:hAnsi="Arial" w:cs="Arial"/>
          <w:color w:val="000000"/>
          <w:sz w:val="24"/>
          <w:szCs w:val="24"/>
        </w:rPr>
        <w:t xml:space="preserve"> create an employment record in SAP.</w:t>
      </w:r>
    </w:p>
    <w:p w14:paraId="1E4751FC" w14:textId="77777777" w:rsidR="0088353D" w:rsidRPr="00B06E82" w:rsidRDefault="0088353D" w:rsidP="00391FD4">
      <w:pPr>
        <w:pStyle w:val="ListParagraph"/>
        <w:tabs>
          <w:tab w:val="left" w:pos="1800"/>
        </w:tabs>
        <w:spacing w:after="0" w:line="240" w:lineRule="auto"/>
        <w:ind w:left="1800"/>
        <w:rPr>
          <w:rFonts w:ascii="Arial" w:eastAsia="Times New Roman" w:hAnsi="Arial" w:cs="Arial"/>
          <w:sz w:val="24"/>
          <w:szCs w:val="24"/>
        </w:rPr>
      </w:pPr>
    </w:p>
    <w:p w14:paraId="5AB06E64"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b.</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All males aged 18 to 25 must register with Selective Service before becoming a state employee.</w:t>
      </w:r>
    </w:p>
    <w:p w14:paraId="3D87C69F"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1CDBA8DE" w14:textId="60D65021"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lastRenderedPageBreak/>
        <w:tab/>
        <w:t>The Human Resources Master Data Center will verify Selective Service registration for all regular new hires. The hiring department is required to request verification of registration for non-student</w:t>
      </w:r>
      <w:r w:rsidR="00BD7338">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non-regular and student workers. </w:t>
      </w:r>
      <w:r w:rsidR="00391FD4">
        <w:rPr>
          <w:rFonts w:ascii="Arial" w:eastAsia="Times New Roman" w:hAnsi="Arial" w:cs="Arial"/>
          <w:sz w:val="24"/>
          <w:szCs w:val="24"/>
        </w:rPr>
        <w:t>The hiring department will a</w:t>
      </w:r>
      <w:r w:rsidRPr="00B06E82">
        <w:rPr>
          <w:rFonts w:ascii="Arial" w:eastAsia="Times New Roman" w:hAnsi="Arial" w:cs="Arial"/>
          <w:sz w:val="24"/>
          <w:szCs w:val="24"/>
        </w:rPr>
        <w:t xml:space="preserve">ttach a copy of the confirmation to the appointing </w:t>
      </w:r>
      <w:hyperlink r:id="rId55" w:history="1">
        <w:r w:rsidRPr="00B06E82">
          <w:rPr>
            <w:rStyle w:val="Hyperlink"/>
            <w:rFonts w:ascii="Arial" w:eastAsia="Times New Roman" w:hAnsi="Arial" w:cs="Arial"/>
            <w:sz w:val="24"/>
            <w:szCs w:val="24"/>
          </w:rPr>
          <w:t>PCR</w:t>
        </w:r>
      </w:hyperlink>
      <w:r w:rsidRPr="00B06E82">
        <w:rPr>
          <w:rFonts w:ascii="Arial" w:eastAsia="Times New Roman" w:hAnsi="Arial" w:cs="Arial"/>
          <w:sz w:val="24"/>
          <w:szCs w:val="24"/>
        </w:rPr>
        <w:t xml:space="preserve"> and submit to Human Resources or </w:t>
      </w:r>
      <w:r w:rsidR="006C0E43">
        <w:rPr>
          <w:rFonts w:ascii="Arial" w:eastAsia="Times New Roman" w:hAnsi="Arial" w:cs="Arial"/>
          <w:sz w:val="24"/>
          <w:szCs w:val="24"/>
        </w:rPr>
        <w:t xml:space="preserve">to the Office of </w:t>
      </w:r>
      <w:r w:rsidRPr="00B06E82">
        <w:rPr>
          <w:rFonts w:ascii="Arial" w:eastAsia="Times New Roman" w:hAnsi="Arial" w:cs="Arial"/>
          <w:sz w:val="24"/>
          <w:szCs w:val="24"/>
        </w:rPr>
        <w:t xml:space="preserve">Faculty </w:t>
      </w:r>
      <w:r w:rsidR="009B4F2D" w:rsidRPr="00B06E82">
        <w:rPr>
          <w:rFonts w:ascii="Arial" w:eastAsia="Times New Roman" w:hAnsi="Arial" w:cs="Arial"/>
          <w:sz w:val="24"/>
          <w:szCs w:val="24"/>
        </w:rPr>
        <w:t>and Academic Resources</w:t>
      </w:r>
      <w:r w:rsidRPr="00B06E82">
        <w:rPr>
          <w:rFonts w:ascii="Arial" w:eastAsia="Times New Roman" w:hAnsi="Arial" w:cs="Arial"/>
          <w:sz w:val="24"/>
          <w:szCs w:val="24"/>
        </w:rPr>
        <w:t xml:space="preserve"> for processing.</w:t>
      </w:r>
    </w:p>
    <w:p w14:paraId="31E9FDBA"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37B90980" w14:textId="0B2E7D8D" w:rsidR="003B7BC9" w:rsidRDefault="003B7BC9" w:rsidP="00B20E38">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Arial" w:hAnsi="Arial" w:cs="Arial"/>
          <w:color w:val="000000"/>
          <w:sz w:val="24"/>
          <w:szCs w:val="24"/>
        </w:rPr>
        <w:t>c.</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The hiring manager must review all received applications prior to the closing date or the date </w:t>
      </w:r>
      <w:r w:rsidR="00C173FC" w:rsidRPr="00B06E82">
        <w:rPr>
          <w:rFonts w:ascii="Arial" w:eastAsia="Times New Roman" w:hAnsi="Arial" w:cs="Arial"/>
          <w:color w:val="000000"/>
          <w:sz w:val="24"/>
          <w:szCs w:val="24"/>
        </w:rPr>
        <w:t>T</w:t>
      </w:r>
      <w:r w:rsidR="00581C29" w:rsidRPr="00B06E82">
        <w:rPr>
          <w:rFonts w:ascii="Arial" w:eastAsia="Times New Roman" w:hAnsi="Arial" w:cs="Arial"/>
          <w:color w:val="000000"/>
          <w:sz w:val="24"/>
          <w:szCs w:val="24"/>
        </w:rPr>
        <w:t xml:space="preserve">alent </w:t>
      </w:r>
      <w:r w:rsidR="00C173FC" w:rsidRPr="00B06E82">
        <w:rPr>
          <w:rFonts w:ascii="Arial" w:eastAsia="Times New Roman" w:hAnsi="Arial" w:cs="Arial"/>
          <w:color w:val="000000"/>
          <w:sz w:val="24"/>
          <w:szCs w:val="24"/>
        </w:rPr>
        <w:t>A</w:t>
      </w:r>
      <w:r w:rsidR="00581C29" w:rsidRPr="00B06E82">
        <w:rPr>
          <w:rFonts w:ascii="Arial" w:eastAsia="Times New Roman" w:hAnsi="Arial" w:cs="Arial"/>
          <w:color w:val="000000"/>
          <w:sz w:val="24"/>
          <w:szCs w:val="24"/>
        </w:rPr>
        <w:t xml:space="preserve">cquisition </w:t>
      </w:r>
      <w:r w:rsidRPr="00B06E82">
        <w:rPr>
          <w:rFonts w:ascii="Arial" w:eastAsia="Times New Roman" w:hAnsi="Arial" w:cs="Arial"/>
          <w:color w:val="000000"/>
          <w:sz w:val="24"/>
          <w:szCs w:val="24"/>
        </w:rPr>
        <w:t>was notified to discontinue accepting applications on open until filled postings.</w:t>
      </w:r>
    </w:p>
    <w:p w14:paraId="11933CCD" w14:textId="77777777" w:rsidR="00FD34E1" w:rsidRPr="00B06E82" w:rsidRDefault="00FD34E1" w:rsidP="00B20E38">
      <w:pPr>
        <w:tabs>
          <w:tab w:val="left" w:pos="1800"/>
        </w:tabs>
        <w:spacing w:after="0" w:line="240" w:lineRule="auto"/>
        <w:ind w:left="1800" w:hanging="360"/>
        <w:rPr>
          <w:rFonts w:ascii="Arial" w:eastAsia="Times New Roman" w:hAnsi="Arial" w:cs="Arial"/>
          <w:sz w:val="24"/>
          <w:szCs w:val="24"/>
        </w:rPr>
      </w:pPr>
    </w:p>
    <w:p w14:paraId="0E96793C" w14:textId="10C08A34" w:rsidR="0079300A" w:rsidRDefault="003B7BC9" w:rsidP="00391FD4">
      <w:pPr>
        <w:pStyle w:val="ListParagraph"/>
        <w:numPr>
          <w:ilvl w:val="0"/>
          <w:numId w:val="22"/>
        </w:numPr>
        <w:tabs>
          <w:tab w:val="left" w:pos="1800"/>
        </w:tabs>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The hiring manager must complete the university’s applicant verification process for the selected applicant. Under this process, the hiring manager documents the applicant’s experience, education, certification, and affiliations by:</w:t>
      </w:r>
    </w:p>
    <w:p w14:paraId="0296E4EC" w14:textId="77777777" w:rsidR="00F72706" w:rsidRPr="00B06E82" w:rsidRDefault="00F72706" w:rsidP="00F72706">
      <w:pPr>
        <w:pStyle w:val="ListParagraph"/>
        <w:tabs>
          <w:tab w:val="left" w:pos="1800"/>
        </w:tabs>
        <w:spacing w:after="0" w:line="240" w:lineRule="auto"/>
        <w:ind w:left="1800"/>
        <w:rPr>
          <w:rFonts w:ascii="Arial" w:eastAsia="Times New Roman" w:hAnsi="Arial" w:cs="Arial"/>
          <w:color w:val="000000"/>
          <w:sz w:val="24"/>
          <w:szCs w:val="24"/>
        </w:rPr>
      </w:pPr>
    </w:p>
    <w:p w14:paraId="02539F85" w14:textId="221A53A1" w:rsidR="003B7BC9" w:rsidRPr="00B06E82" w:rsidRDefault="003B7BC9" w:rsidP="00391FD4">
      <w:pPr>
        <w:tabs>
          <w:tab w:val="left" w:pos="2160"/>
        </w:tabs>
        <w:spacing w:after="0" w:line="240" w:lineRule="auto"/>
        <w:ind w:left="2160" w:hanging="360"/>
        <w:rPr>
          <w:rFonts w:ascii="Arial" w:eastAsia="Times New Roman" w:hAnsi="Arial" w:cs="Arial"/>
          <w:sz w:val="24"/>
          <w:szCs w:val="24"/>
        </w:rPr>
      </w:pPr>
      <w:r w:rsidRPr="00B06E82">
        <w:rPr>
          <w:rFonts w:ascii="Arial" w:eastAsia="Times New Roman" w:hAnsi="Arial" w:cs="Arial"/>
          <w:color w:val="000000"/>
          <w:sz w:val="24"/>
          <w:szCs w:val="24"/>
        </w:rPr>
        <w:t>1)</w:t>
      </w:r>
      <w:r w:rsidRPr="00B06E82">
        <w:rPr>
          <w:rFonts w:ascii="Arial" w:eastAsia="Times New Roman" w:hAnsi="Arial" w:cs="Arial"/>
          <w:color w:val="000000"/>
          <w:sz w:val="24"/>
          <w:szCs w:val="24"/>
        </w:rPr>
        <w:tab/>
        <w:t xml:space="preserve">contacting prior employers and completing at least two employment history verifications located on the employment verification </w:t>
      </w:r>
      <w:r w:rsidR="00E360C1" w:rsidRPr="00B06E82">
        <w:rPr>
          <w:rFonts w:ascii="Arial" w:eastAsia="Times New Roman" w:hAnsi="Arial" w:cs="Arial"/>
          <w:color w:val="000000"/>
          <w:sz w:val="24"/>
          <w:szCs w:val="24"/>
        </w:rPr>
        <w:t>form in</w:t>
      </w:r>
      <w:r w:rsidR="0079300A" w:rsidRPr="00B06E82">
        <w:rPr>
          <w:rFonts w:ascii="Arial" w:eastAsia="Times New Roman" w:hAnsi="Arial" w:cs="Arial"/>
          <w:color w:val="000000"/>
          <w:sz w:val="24"/>
          <w:szCs w:val="24"/>
        </w:rPr>
        <w:t xml:space="preserve"> </w:t>
      </w:r>
      <w:hyperlink r:id="rId56" w:history="1">
        <w:r w:rsidR="001C5FE0" w:rsidRPr="00B06E82">
          <w:rPr>
            <w:rStyle w:val="Hyperlink"/>
            <w:rFonts w:ascii="Arial" w:eastAsia="Times New Roman" w:hAnsi="Arial" w:cs="Arial"/>
            <w:sz w:val="24"/>
            <w:szCs w:val="24"/>
          </w:rPr>
          <w:t>PeopleAdmin</w:t>
        </w:r>
      </w:hyperlink>
      <w:r w:rsidRPr="00B06E82">
        <w:rPr>
          <w:rFonts w:ascii="Arial" w:eastAsia="Times New Roman" w:hAnsi="Arial" w:cs="Arial"/>
          <w:color w:val="000000"/>
          <w:sz w:val="24"/>
          <w:szCs w:val="24"/>
        </w:rPr>
        <w:t>; and</w:t>
      </w:r>
      <w:r w:rsidRPr="00B06E82">
        <w:rPr>
          <w:rFonts w:ascii="Arial" w:eastAsia="Times New Roman" w:hAnsi="Arial" w:cs="Arial"/>
          <w:sz w:val="24"/>
          <w:szCs w:val="24"/>
        </w:rPr>
        <w:t> </w:t>
      </w:r>
    </w:p>
    <w:p w14:paraId="7CD749DC" w14:textId="41E9CE29" w:rsidR="003B7BC9" w:rsidRPr="00B06E82" w:rsidRDefault="003B7BC9" w:rsidP="00391FD4">
      <w:pPr>
        <w:tabs>
          <w:tab w:val="left" w:pos="2160"/>
        </w:tabs>
        <w:spacing w:after="0" w:line="240" w:lineRule="auto"/>
        <w:ind w:left="2160" w:hanging="360"/>
        <w:rPr>
          <w:rFonts w:ascii="Arial" w:eastAsia="Times New Roman" w:hAnsi="Arial" w:cs="Arial"/>
          <w:color w:val="000000"/>
          <w:sz w:val="24"/>
          <w:szCs w:val="24"/>
        </w:rPr>
      </w:pPr>
      <w:r w:rsidRPr="00B06E82">
        <w:rPr>
          <w:rFonts w:ascii="Arial" w:eastAsia="Times New Roman" w:hAnsi="Arial" w:cs="Arial"/>
          <w:color w:val="000000"/>
          <w:sz w:val="24"/>
          <w:szCs w:val="24"/>
        </w:rPr>
        <w:t>2)</w:t>
      </w:r>
      <w:r w:rsidRPr="00B06E82">
        <w:rPr>
          <w:rFonts w:ascii="Arial" w:eastAsia="Times New Roman" w:hAnsi="Arial" w:cs="Arial"/>
          <w:color w:val="000000"/>
          <w:sz w:val="24"/>
          <w:szCs w:val="24"/>
        </w:rPr>
        <w:tab/>
        <w:t>requiring the applicant to provide copies of transcripts and professional certifications or affiliations as required.</w:t>
      </w:r>
    </w:p>
    <w:p w14:paraId="325C63C7" w14:textId="77777777" w:rsidR="00EC6BE3" w:rsidRPr="00B06E82" w:rsidRDefault="00EC6BE3" w:rsidP="00391FD4">
      <w:pPr>
        <w:tabs>
          <w:tab w:val="left" w:pos="2160"/>
        </w:tabs>
        <w:spacing w:after="0" w:line="240" w:lineRule="auto"/>
        <w:ind w:left="2160" w:hanging="360"/>
        <w:rPr>
          <w:rFonts w:ascii="Arial" w:eastAsia="Times New Roman" w:hAnsi="Arial" w:cs="Arial"/>
          <w:sz w:val="24"/>
          <w:szCs w:val="24"/>
        </w:rPr>
      </w:pPr>
    </w:p>
    <w:p w14:paraId="39E10D9D" w14:textId="4B01353D" w:rsidR="003B7BC9" w:rsidRPr="00F72706" w:rsidRDefault="00E360C1" w:rsidP="00F72706">
      <w:pPr>
        <w:pStyle w:val="ListParagraph"/>
        <w:numPr>
          <w:ilvl w:val="0"/>
          <w:numId w:val="22"/>
        </w:numPr>
        <w:tabs>
          <w:tab w:val="left" w:pos="1800"/>
        </w:tabs>
        <w:spacing w:after="0" w:line="240" w:lineRule="auto"/>
        <w:rPr>
          <w:rFonts w:ascii="Arial" w:eastAsia="Times New Roman" w:hAnsi="Arial" w:cs="Arial"/>
          <w:color w:val="000000"/>
          <w:sz w:val="24"/>
          <w:szCs w:val="24"/>
        </w:rPr>
      </w:pPr>
      <w:r w:rsidRPr="00F72706">
        <w:rPr>
          <w:rFonts w:ascii="Arial" w:eastAsia="Times New Roman" w:hAnsi="Arial" w:cs="Arial"/>
          <w:color w:val="000000"/>
          <w:sz w:val="24"/>
          <w:szCs w:val="24"/>
        </w:rPr>
        <w:t>T</w:t>
      </w:r>
      <w:r w:rsidR="003B7BC9" w:rsidRPr="00F72706">
        <w:rPr>
          <w:rFonts w:ascii="Arial" w:eastAsia="Times New Roman" w:hAnsi="Arial" w:cs="Arial"/>
          <w:color w:val="000000"/>
          <w:sz w:val="24"/>
          <w:szCs w:val="24"/>
        </w:rPr>
        <w:t>he hiring manager must submit to the</w:t>
      </w:r>
      <w:r w:rsidR="00BF5F87" w:rsidRPr="00F72706">
        <w:rPr>
          <w:rFonts w:ascii="Arial" w:eastAsia="Times New Roman" w:hAnsi="Arial" w:cs="Arial"/>
          <w:color w:val="000000"/>
          <w:sz w:val="24"/>
          <w:szCs w:val="24"/>
        </w:rPr>
        <w:t xml:space="preserve"> equity </w:t>
      </w:r>
      <w:r w:rsidR="00DF5C5B" w:rsidRPr="00F72706">
        <w:rPr>
          <w:rFonts w:ascii="Arial" w:eastAsia="Times New Roman" w:hAnsi="Arial" w:cs="Arial"/>
          <w:color w:val="000000"/>
          <w:sz w:val="24"/>
          <w:szCs w:val="24"/>
        </w:rPr>
        <w:t>reviewer</w:t>
      </w:r>
      <w:r w:rsidR="003B7BC9" w:rsidRPr="00F72706">
        <w:rPr>
          <w:rFonts w:ascii="Arial" w:eastAsia="Times New Roman" w:hAnsi="Arial" w:cs="Arial"/>
          <w:color w:val="000000"/>
          <w:sz w:val="24"/>
          <w:szCs w:val="24"/>
        </w:rPr>
        <w:t>, via the department head, the completed electronic applicant l</w:t>
      </w:r>
      <w:r w:rsidRPr="00F72706">
        <w:rPr>
          <w:rFonts w:ascii="Arial" w:eastAsia="Times New Roman" w:hAnsi="Arial" w:cs="Arial"/>
          <w:color w:val="000000"/>
          <w:sz w:val="24"/>
          <w:szCs w:val="24"/>
        </w:rPr>
        <w:t>ist and</w:t>
      </w:r>
      <w:r w:rsidR="007D0E8B" w:rsidRPr="00F72706">
        <w:rPr>
          <w:rFonts w:ascii="Arial" w:eastAsia="Times New Roman" w:hAnsi="Arial" w:cs="Arial"/>
          <w:color w:val="000000"/>
          <w:sz w:val="24"/>
          <w:szCs w:val="24"/>
        </w:rPr>
        <w:t xml:space="preserve"> requisition (</w:t>
      </w:r>
      <w:r w:rsidRPr="00F72706">
        <w:rPr>
          <w:rFonts w:ascii="Arial" w:eastAsia="Times New Roman" w:hAnsi="Arial" w:cs="Arial"/>
          <w:color w:val="000000"/>
          <w:sz w:val="24"/>
          <w:szCs w:val="24"/>
        </w:rPr>
        <w:t>rec</w:t>
      </w:r>
      <w:r w:rsidR="002F253F" w:rsidRPr="00F72706">
        <w:rPr>
          <w:rFonts w:ascii="Arial" w:eastAsia="Times New Roman" w:hAnsi="Arial" w:cs="Arial"/>
          <w:color w:val="000000"/>
          <w:sz w:val="24"/>
          <w:szCs w:val="24"/>
        </w:rPr>
        <w:t>ommend</w:t>
      </w:r>
      <w:r w:rsidRPr="00F72706">
        <w:rPr>
          <w:rFonts w:ascii="Arial" w:eastAsia="Times New Roman" w:hAnsi="Arial" w:cs="Arial"/>
          <w:color w:val="000000"/>
          <w:sz w:val="24"/>
          <w:szCs w:val="24"/>
        </w:rPr>
        <w:t xml:space="preserve"> for hire</w:t>
      </w:r>
      <w:r w:rsidR="007D0E8B" w:rsidRPr="00F72706">
        <w:rPr>
          <w:rFonts w:ascii="Arial" w:eastAsia="Times New Roman" w:hAnsi="Arial" w:cs="Arial"/>
          <w:color w:val="000000"/>
          <w:sz w:val="24"/>
          <w:szCs w:val="24"/>
        </w:rPr>
        <w:t>)</w:t>
      </w:r>
      <w:r w:rsidR="005C7540" w:rsidRPr="00F72706">
        <w:rPr>
          <w:rFonts w:ascii="Arial" w:eastAsia="Times New Roman" w:hAnsi="Arial" w:cs="Arial"/>
          <w:color w:val="000000"/>
          <w:sz w:val="24"/>
          <w:szCs w:val="24"/>
        </w:rPr>
        <w:t xml:space="preserve"> in </w:t>
      </w:r>
      <w:hyperlink r:id="rId57" w:history="1">
        <w:r w:rsidR="001C5FE0" w:rsidRPr="00F72706">
          <w:rPr>
            <w:rStyle w:val="Hyperlink"/>
            <w:rFonts w:ascii="Arial" w:eastAsia="Times New Roman" w:hAnsi="Arial" w:cs="Arial"/>
            <w:sz w:val="24"/>
            <w:szCs w:val="24"/>
          </w:rPr>
          <w:t>PeopleAdmin</w:t>
        </w:r>
      </w:hyperlink>
      <w:r w:rsidR="003B7BC9" w:rsidRPr="00F72706">
        <w:rPr>
          <w:rFonts w:ascii="Arial" w:eastAsia="Times New Roman" w:hAnsi="Arial" w:cs="Arial"/>
          <w:color w:val="000000"/>
          <w:sz w:val="24"/>
          <w:szCs w:val="24"/>
        </w:rPr>
        <w:t>.</w:t>
      </w:r>
      <w:r w:rsidR="005D2019" w:rsidRPr="00F72706">
        <w:rPr>
          <w:rFonts w:ascii="Arial" w:eastAsia="Times New Roman" w:hAnsi="Arial" w:cs="Arial"/>
          <w:color w:val="000000"/>
          <w:sz w:val="24"/>
          <w:szCs w:val="24"/>
        </w:rPr>
        <w:t xml:space="preserve"> The hiring </w:t>
      </w:r>
      <w:proofErr w:type="gramStart"/>
      <w:r w:rsidR="005D2019" w:rsidRPr="00F72706">
        <w:rPr>
          <w:rFonts w:ascii="Arial" w:eastAsia="Times New Roman" w:hAnsi="Arial" w:cs="Arial"/>
          <w:color w:val="000000"/>
          <w:sz w:val="24"/>
          <w:szCs w:val="24"/>
        </w:rPr>
        <w:t>manger</w:t>
      </w:r>
      <w:proofErr w:type="gramEnd"/>
      <w:r w:rsidR="005D2019" w:rsidRPr="00F72706">
        <w:rPr>
          <w:rFonts w:ascii="Arial" w:eastAsia="Times New Roman" w:hAnsi="Arial" w:cs="Arial"/>
          <w:color w:val="000000"/>
          <w:sz w:val="24"/>
          <w:szCs w:val="24"/>
        </w:rPr>
        <w:t xml:space="preserve"> must update all applicant statuses in the job posting.</w:t>
      </w:r>
    </w:p>
    <w:p w14:paraId="1C538425" w14:textId="77777777" w:rsidR="00F72706" w:rsidRPr="00F72706" w:rsidRDefault="00F72706" w:rsidP="00F72706">
      <w:pPr>
        <w:pStyle w:val="ListParagraph"/>
        <w:tabs>
          <w:tab w:val="left" w:pos="1800"/>
        </w:tabs>
        <w:spacing w:after="0" w:line="240" w:lineRule="auto"/>
        <w:ind w:left="1800"/>
        <w:rPr>
          <w:rFonts w:ascii="Arial" w:eastAsia="Times New Roman" w:hAnsi="Arial" w:cs="Arial"/>
          <w:sz w:val="24"/>
          <w:szCs w:val="24"/>
        </w:rPr>
      </w:pPr>
    </w:p>
    <w:p w14:paraId="09D420FF" w14:textId="4FFEB7F4" w:rsidR="0045100D" w:rsidRPr="00B06E82" w:rsidRDefault="00150321" w:rsidP="00391FD4">
      <w:pPr>
        <w:tabs>
          <w:tab w:val="left" w:pos="2160"/>
          <w:tab w:val="left" w:pos="2520"/>
        </w:tabs>
        <w:spacing w:after="0" w:line="240" w:lineRule="auto"/>
        <w:ind w:left="2160" w:hanging="360"/>
        <w:rPr>
          <w:rFonts w:ascii="Arial" w:eastAsia="Times New Roman" w:hAnsi="Arial" w:cs="Arial"/>
          <w:color w:val="000000"/>
          <w:sz w:val="24"/>
          <w:szCs w:val="24"/>
        </w:rPr>
      </w:pPr>
      <w:r w:rsidRPr="00B06E82">
        <w:rPr>
          <w:rFonts w:ascii="Arial" w:eastAsia="Times New Roman" w:hAnsi="Arial" w:cs="Arial"/>
          <w:color w:val="000000"/>
          <w:sz w:val="24"/>
          <w:szCs w:val="24"/>
        </w:rPr>
        <w:t>1</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r>
      <w:proofErr w:type="gramStart"/>
      <w:r w:rsidR="006C0E43" w:rsidRPr="00B06E82">
        <w:rPr>
          <w:rFonts w:ascii="Arial" w:eastAsia="Times New Roman" w:hAnsi="Arial" w:cs="Arial"/>
          <w:color w:val="000000"/>
          <w:sz w:val="24"/>
          <w:szCs w:val="24"/>
        </w:rPr>
        <w:t>The equity</w:t>
      </w:r>
      <w:r w:rsidR="005D2019" w:rsidRPr="00B06E82">
        <w:rPr>
          <w:rFonts w:ascii="Arial" w:eastAsia="Times New Roman" w:hAnsi="Arial" w:cs="Arial"/>
          <w:color w:val="000000"/>
          <w:sz w:val="24"/>
          <w:szCs w:val="24"/>
        </w:rPr>
        <w:t xml:space="preserve"> reviewer</w:t>
      </w:r>
      <w:r w:rsidR="003B7BC9" w:rsidRPr="00B06E82">
        <w:rPr>
          <w:rFonts w:ascii="Arial" w:eastAsia="Times New Roman" w:hAnsi="Arial" w:cs="Arial"/>
          <w:color w:val="000000"/>
          <w:sz w:val="24"/>
          <w:szCs w:val="24"/>
        </w:rPr>
        <w:t>,</w:t>
      </w:r>
      <w:proofErr w:type="gramEnd"/>
      <w:r w:rsidR="003B7BC9" w:rsidRPr="00B06E82">
        <w:rPr>
          <w:rFonts w:ascii="Arial" w:eastAsia="Times New Roman" w:hAnsi="Arial" w:cs="Arial"/>
          <w:color w:val="000000"/>
          <w:sz w:val="24"/>
          <w:szCs w:val="24"/>
        </w:rPr>
        <w:t xml:space="preserve"> will review </w:t>
      </w:r>
      <w:r w:rsidR="005C7540" w:rsidRPr="00B06E82">
        <w:rPr>
          <w:rFonts w:ascii="Arial" w:eastAsia="Times New Roman" w:hAnsi="Arial" w:cs="Arial"/>
          <w:color w:val="000000"/>
          <w:sz w:val="24"/>
          <w:szCs w:val="24"/>
        </w:rPr>
        <w:t>in the</w:t>
      </w:r>
      <w:r w:rsidR="003B7BC9" w:rsidRPr="00B06E82">
        <w:rPr>
          <w:rFonts w:ascii="Arial" w:eastAsia="Times New Roman" w:hAnsi="Arial" w:cs="Arial"/>
          <w:color w:val="000000"/>
          <w:sz w:val="24"/>
          <w:szCs w:val="24"/>
        </w:rPr>
        <w:t xml:space="preserve"> electronic applicant</w:t>
      </w:r>
      <w:r w:rsidR="005C7540" w:rsidRPr="00B06E82">
        <w:rPr>
          <w:rFonts w:ascii="Arial" w:eastAsia="Times New Roman" w:hAnsi="Arial" w:cs="Arial"/>
          <w:color w:val="000000"/>
          <w:sz w:val="24"/>
          <w:szCs w:val="24"/>
        </w:rPr>
        <w:t xml:space="preserve"> system</w:t>
      </w:r>
      <w:r w:rsidR="006C0E43">
        <w:rPr>
          <w:rFonts w:ascii="Arial" w:eastAsia="Times New Roman" w:hAnsi="Arial" w:cs="Arial"/>
          <w:color w:val="000000"/>
          <w:sz w:val="24"/>
          <w:szCs w:val="24"/>
        </w:rPr>
        <w:t>,</w:t>
      </w:r>
      <w:r w:rsidR="005C7540" w:rsidRPr="00B06E82">
        <w:rPr>
          <w:rFonts w:ascii="Arial" w:eastAsia="Times New Roman" w:hAnsi="Arial" w:cs="Arial"/>
          <w:color w:val="000000"/>
          <w:sz w:val="24"/>
          <w:szCs w:val="24"/>
        </w:rPr>
        <w:t xml:space="preserve"> the</w:t>
      </w:r>
      <w:r w:rsidR="003B7BC9" w:rsidRPr="00B06E82">
        <w:rPr>
          <w:rFonts w:ascii="Arial" w:eastAsia="Times New Roman" w:hAnsi="Arial" w:cs="Arial"/>
          <w:color w:val="000000"/>
          <w:sz w:val="24"/>
          <w:szCs w:val="24"/>
        </w:rPr>
        <w:t xml:space="preserve"> </w:t>
      </w:r>
      <w:r w:rsidR="005C7540" w:rsidRPr="00B06E82">
        <w:rPr>
          <w:rFonts w:ascii="Arial" w:eastAsia="Times New Roman" w:hAnsi="Arial" w:cs="Arial"/>
          <w:color w:val="000000"/>
          <w:sz w:val="24"/>
          <w:szCs w:val="24"/>
        </w:rPr>
        <w:t xml:space="preserve">applicant </w:t>
      </w:r>
      <w:r w:rsidR="007D0E8B" w:rsidRPr="00B06E82">
        <w:rPr>
          <w:rFonts w:ascii="Arial" w:eastAsia="Times New Roman" w:hAnsi="Arial" w:cs="Arial"/>
          <w:color w:val="000000"/>
          <w:sz w:val="24"/>
          <w:szCs w:val="24"/>
        </w:rPr>
        <w:t>list</w:t>
      </w:r>
      <w:r w:rsidR="006C0E43">
        <w:rPr>
          <w:rFonts w:ascii="Arial" w:eastAsia="Times New Roman" w:hAnsi="Arial" w:cs="Arial"/>
          <w:color w:val="000000"/>
          <w:sz w:val="24"/>
          <w:szCs w:val="24"/>
        </w:rPr>
        <w:t>,</w:t>
      </w:r>
      <w:r w:rsidR="005C7540" w:rsidRPr="00B06E82">
        <w:rPr>
          <w:rFonts w:ascii="Arial" w:eastAsia="Times New Roman" w:hAnsi="Arial" w:cs="Arial"/>
          <w:color w:val="000000"/>
          <w:sz w:val="24"/>
          <w:szCs w:val="24"/>
        </w:rPr>
        <w:t xml:space="preserve"> the</w:t>
      </w:r>
      <w:r w:rsidR="007D0E8B" w:rsidRPr="00B06E82">
        <w:rPr>
          <w:rFonts w:ascii="Arial" w:eastAsia="Times New Roman" w:hAnsi="Arial" w:cs="Arial"/>
          <w:color w:val="000000"/>
          <w:sz w:val="24"/>
          <w:szCs w:val="24"/>
        </w:rPr>
        <w:t xml:space="preserve"> requisition (</w:t>
      </w:r>
      <w:r w:rsidR="00E360C1" w:rsidRPr="00B06E82">
        <w:rPr>
          <w:rFonts w:ascii="Arial" w:eastAsia="Times New Roman" w:hAnsi="Arial" w:cs="Arial"/>
          <w:color w:val="000000"/>
          <w:sz w:val="24"/>
          <w:szCs w:val="24"/>
        </w:rPr>
        <w:t>rec</w:t>
      </w:r>
      <w:r w:rsidR="002F253F" w:rsidRPr="00B06E82">
        <w:rPr>
          <w:rFonts w:ascii="Arial" w:eastAsia="Times New Roman" w:hAnsi="Arial" w:cs="Arial"/>
          <w:color w:val="000000"/>
          <w:sz w:val="24"/>
          <w:szCs w:val="24"/>
        </w:rPr>
        <w:t>ommend</w:t>
      </w:r>
      <w:r w:rsidR="00E360C1" w:rsidRPr="00B06E82">
        <w:rPr>
          <w:rFonts w:ascii="Arial" w:eastAsia="Times New Roman" w:hAnsi="Arial" w:cs="Arial"/>
          <w:color w:val="000000"/>
          <w:sz w:val="24"/>
          <w:szCs w:val="24"/>
        </w:rPr>
        <w:t xml:space="preserve"> for hire</w:t>
      </w:r>
      <w:r w:rsidR="007D0E8B" w:rsidRPr="00B06E82">
        <w:rPr>
          <w:rFonts w:ascii="Arial" w:eastAsia="Times New Roman" w:hAnsi="Arial" w:cs="Arial"/>
          <w:color w:val="000000"/>
          <w:sz w:val="24"/>
          <w:szCs w:val="24"/>
        </w:rPr>
        <w:t>)</w:t>
      </w:r>
      <w:r w:rsidR="00E360C1" w:rsidRPr="00B06E82">
        <w:rPr>
          <w:rFonts w:ascii="Arial" w:eastAsia="Times New Roman" w:hAnsi="Arial" w:cs="Arial"/>
          <w:color w:val="000000"/>
          <w:sz w:val="24"/>
          <w:szCs w:val="24"/>
        </w:rPr>
        <w:t xml:space="preserve"> </w:t>
      </w:r>
      <w:r w:rsidR="005C7540" w:rsidRPr="00B06E82">
        <w:rPr>
          <w:rFonts w:ascii="Arial" w:eastAsia="Times New Roman" w:hAnsi="Arial" w:cs="Arial"/>
          <w:color w:val="000000"/>
          <w:sz w:val="24"/>
          <w:szCs w:val="24"/>
        </w:rPr>
        <w:t>including hiring</w:t>
      </w:r>
      <w:r w:rsidR="003B7BC9" w:rsidRPr="00B06E82">
        <w:rPr>
          <w:rFonts w:ascii="Arial" w:eastAsia="Times New Roman" w:hAnsi="Arial" w:cs="Arial"/>
          <w:color w:val="000000"/>
          <w:sz w:val="24"/>
          <w:szCs w:val="24"/>
        </w:rPr>
        <w:t xml:space="preserve"> matrix, and applicant verification documentation and</w:t>
      </w:r>
      <w:r w:rsidR="006C0E43">
        <w:rPr>
          <w:rFonts w:ascii="Arial" w:eastAsia="Times New Roman" w:hAnsi="Arial" w:cs="Arial"/>
          <w:color w:val="000000"/>
          <w:sz w:val="24"/>
          <w:szCs w:val="24"/>
        </w:rPr>
        <w:t xml:space="preserve"> will</w:t>
      </w:r>
      <w:r w:rsidR="003B7BC9" w:rsidRPr="00B06E82">
        <w:rPr>
          <w:rFonts w:ascii="Arial" w:eastAsia="Times New Roman" w:hAnsi="Arial" w:cs="Arial"/>
          <w:color w:val="000000"/>
          <w:sz w:val="24"/>
          <w:szCs w:val="24"/>
        </w:rPr>
        <w:t xml:space="preserve"> return disapproved electronic</w:t>
      </w:r>
      <w:r w:rsidR="007D0E8B" w:rsidRPr="00B06E82">
        <w:rPr>
          <w:rFonts w:ascii="Arial" w:eastAsia="Times New Roman" w:hAnsi="Arial" w:cs="Arial"/>
          <w:color w:val="000000"/>
          <w:sz w:val="24"/>
          <w:szCs w:val="24"/>
        </w:rPr>
        <w:t xml:space="preserve"> list</w:t>
      </w:r>
      <w:r w:rsidR="006C0E43">
        <w:rPr>
          <w:rFonts w:ascii="Arial" w:eastAsia="Times New Roman" w:hAnsi="Arial" w:cs="Arial"/>
          <w:color w:val="000000"/>
          <w:sz w:val="24"/>
          <w:szCs w:val="24"/>
        </w:rPr>
        <w:t>s</w:t>
      </w:r>
      <w:r w:rsidR="003B7BC9" w:rsidRPr="00B06E82">
        <w:rPr>
          <w:rFonts w:ascii="Arial" w:eastAsia="Times New Roman" w:hAnsi="Arial" w:cs="Arial"/>
          <w:color w:val="000000"/>
          <w:sz w:val="24"/>
          <w:szCs w:val="24"/>
        </w:rPr>
        <w:t xml:space="preserve"> </w:t>
      </w:r>
      <w:r w:rsidR="00E360C1" w:rsidRPr="00B06E82">
        <w:rPr>
          <w:rFonts w:ascii="Arial" w:eastAsia="Times New Roman" w:hAnsi="Arial" w:cs="Arial"/>
          <w:color w:val="000000"/>
          <w:sz w:val="24"/>
          <w:szCs w:val="24"/>
        </w:rPr>
        <w:t>and</w:t>
      </w:r>
      <w:r w:rsidR="007D0E8B" w:rsidRPr="00B06E82">
        <w:rPr>
          <w:rFonts w:ascii="Arial" w:eastAsia="Times New Roman" w:hAnsi="Arial" w:cs="Arial"/>
          <w:color w:val="000000"/>
          <w:sz w:val="24"/>
          <w:szCs w:val="24"/>
        </w:rPr>
        <w:t xml:space="preserve"> requisition</w:t>
      </w:r>
      <w:r w:rsidR="006C0E43">
        <w:rPr>
          <w:rFonts w:ascii="Arial" w:eastAsia="Times New Roman" w:hAnsi="Arial" w:cs="Arial"/>
          <w:color w:val="000000"/>
          <w:sz w:val="24"/>
          <w:szCs w:val="24"/>
        </w:rPr>
        <w:t>s</w:t>
      </w:r>
      <w:r w:rsidR="007D0E8B" w:rsidRPr="00B06E82">
        <w:rPr>
          <w:rFonts w:ascii="Arial" w:eastAsia="Times New Roman" w:hAnsi="Arial" w:cs="Arial"/>
          <w:color w:val="000000"/>
          <w:sz w:val="24"/>
          <w:szCs w:val="24"/>
        </w:rPr>
        <w:t xml:space="preserve"> (</w:t>
      </w:r>
      <w:r w:rsidR="00E360C1" w:rsidRPr="00B06E82">
        <w:rPr>
          <w:rFonts w:ascii="Arial" w:eastAsia="Times New Roman" w:hAnsi="Arial" w:cs="Arial"/>
          <w:color w:val="000000"/>
          <w:sz w:val="24"/>
          <w:szCs w:val="24"/>
        </w:rPr>
        <w:t>rec</w:t>
      </w:r>
      <w:r w:rsidR="002F253F" w:rsidRPr="00B06E82">
        <w:rPr>
          <w:rFonts w:ascii="Arial" w:eastAsia="Times New Roman" w:hAnsi="Arial" w:cs="Arial"/>
          <w:color w:val="000000"/>
          <w:sz w:val="24"/>
          <w:szCs w:val="24"/>
        </w:rPr>
        <w:t>ommend</w:t>
      </w:r>
      <w:r w:rsidR="00E360C1" w:rsidRPr="00B06E82">
        <w:rPr>
          <w:rFonts w:ascii="Arial" w:eastAsia="Times New Roman" w:hAnsi="Arial" w:cs="Arial"/>
          <w:color w:val="000000"/>
          <w:sz w:val="24"/>
          <w:szCs w:val="24"/>
        </w:rPr>
        <w:t xml:space="preserve"> for hire</w:t>
      </w:r>
      <w:r w:rsidR="007D0E8B" w:rsidRPr="00B06E82">
        <w:rPr>
          <w:rFonts w:ascii="Arial" w:eastAsia="Times New Roman" w:hAnsi="Arial" w:cs="Arial"/>
          <w:color w:val="000000"/>
          <w:sz w:val="24"/>
          <w:szCs w:val="24"/>
        </w:rPr>
        <w:t>)</w:t>
      </w:r>
      <w:r w:rsidR="00E360C1" w:rsidRPr="00B06E82">
        <w:rPr>
          <w:rFonts w:ascii="Arial" w:eastAsia="Times New Roman" w:hAnsi="Arial" w:cs="Arial"/>
          <w:color w:val="000000"/>
          <w:sz w:val="24"/>
          <w:szCs w:val="24"/>
        </w:rPr>
        <w:t xml:space="preserve"> </w:t>
      </w:r>
      <w:r w:rsidR="003B7BC9" w:rsidRPr="00B06E82">
        <w:rPr>
          <w:rFonts w:ascii="Arial" w:eastAsia="Times New Roman" w:hAnsi="Arial" w:cs="Arial"/>
          <w:color w:val="000000"/>
          <w:sz w:val="24"/>
          <w:szCs w:val="24"/>
        </w:rPr>
        <w:t xml:space="preserve">to the hiring manager for correction or forward the approved </w:t>
      </w:r>
      <w:r w:rsidR="007D0E8B" w:rsidRPr="00B06E82">
        <w:rPr>
          <w:rFonts w:ascii="Arial" w:eastAsia="Times New Roman" w:hAnsi="Arial" w:cs="Arial"/>
          <w:color w:val="000000"/>
          <w:sz w:val="24"/>
          <w:szCs w:val="24"/>
        </w:rPr>
        <w:t>requisition (</w:t>
      </w:r>
      <w:r w:rsidR="00E360C1" w:rsidRPr="00B06E82">
        <w:rPr>
          <w:rFonts w:ascii="Arial" w:eastAsia="Times New Roman" w:hAnsi="Arial" w:cs="Arial"/>
          <w:color w:val="000000"/>
          <w:sz w:val="24"/>
          <w:szCs w:val="24"/>
        </w:rPr>
        <w:t>rec</w:t>
      </w:r>
      <w:r w:rsidR="002F253F" w:rsidRPr="00B06E82">
        <w:rPr>
          <w:rFonts w:ascii="Arial" w:eastAsia="Times New Roman" w:hAnsi="Arial" w:cs="Arial"/>
          <w:color w:val="000000"/>
          <w:sz w:val="24"/>
          <w:szCs w:val="24"/>
        </w:rPr>
        <w:t>ommend</w:t>
      </w:r>
      <w:r w:rsidR="00E360C1" w:rsidRPr="00B06E82">
        <w:rPr>
          <w:rFonts w:ascii="Arial" w:eastAsia="Times New Roman" w:hAnsi="Arial" w:cs="Arial"/>
          <w:color w:val="000000"/>
          <w:sz w:val="24"/>
          <w:szCs w:val="24"/>
        </w:rPr>
        <w:t xml:space="preserve"> for hire</w:t>
      </w:r>
      <w:r w:rsidR="007D0E8B" w:rsidRPr="00B06E82">
        <w:rPr>
          <w:rFonts w:ascii="Arial" w:eastAsia="Times New Roman" w:hAnsi="Arial" w:cs="Arial"/>
          <w:color w:val="000000"/>
          <w:sz w:val="24"/>
          <w:szCs w:val="24"/>
        </w:rPr>
        <w:t>)</w:t>
      </w:r>
      <w:r w:rsidR="00E360C1" w:rsidRPr="00B06E82">
        <w:rPr>
          <w:rFonts w:ascii="Arial" w:eastAsia="Times New Roman" w:hAnsi="Arial" w:cs="Arial"/>
          <w:color w:val="000000"/>
          <w:sz w:val="24"/>
          <w:szCs w:val="24"/>
        </w:rPr>
        <w:t xml:space="preserve"> </w:t>
      </w:r>
      <w:r w:rsidR="003B7BC9" w:rsidRPr="00B06E82">
        <w:rPr>
          <w:rFonts w:ascii="Arial" w:eastAsia="Times New Roman" w:hAnsi="Arial" w:cs="Arial"/>
          <w:color w:val="000000"/>
          <w:sz w:val="24"/>
          <w:szCs w:val="24"/>
        </w:rPr>
        <w:t>to</w:t>
      </w:r>
      <w:r w:rsidR="00F945A0" w:rsidRPr="00B06E82">
        <w:rPr>
          <w:rFonts w:ascii="Arial" w:eastAsia="Times New Roman" w:hAnsi="Arial" w:cs="Arial"/>
          <w:color w:val="000000"/>
          <w:sz w:val="24"/>
          <w:szCs w:val="24"/>
        </w:rPr>
        <w:t xml:space="preserve"> </w:t>
      </w:r>
      <w:r w:rsidR="00C173FC" w:rsidRPr="00B06E82">
        <w:rPr>
          <w:rFonts w:ascii="Arial" w:eastAsia="Times New Roman" w:hAnsi="Arial" w:cs="Arial"/>
          <w:color w:val="000000"/>
          <w:sz w:val="24"/>
          <w:szCs w:val="24"/>
        </w:rPr>
        <w:t>T</w:t>
      </w:r>
      <w:r w:rsidR="00F945A0" w:rsidRPr="00B06E82">
        <w:rPr>
          <w:rFonts w:ascii="Arial" w:eastAsia="Times New Roman" w:hAnsi="Arial" w:cs="Arial"/>
          <w:color w:val="000000"/>
          <w:sz w:val="24"/>
          <w:szCs w:val="24"/>
        </w:rPr>
        <w:t xml:space="preserve">alent </w:t>
      </w:r>
      <w:r w:rsidR="00C173FC" w:rsidRPr="00B06E82">
        <w:rPr>
          <w:rFonts w:ascii="Arial" w:eastAsia="Times New Roman" w:hAnsi="Arial" w:cs="Arial"/>
          <w:color w:val="000000"/>
          <w:sz w:val="24"/>
          <w:szCs w:val="24"/>
        </w:rPr>
        <w:t>A</w:t>
      </w:r>
      <w:r w:rsidR="00F945A0" w:rsidRPr="00B06E82">
        <w:rPr>
          <w:rFonts w:ascii="Arial" w:eastAsia="Times New Roman" w:hAnsi="Arial" w:cs="Arial"/>
          <w:color w:val="000000"/>
          <w:sz w:val="24"/>
          <w:szCs w:val="24"/>
        </w:rPr>
        <w:t>cquisition</w:t>
      </w:r>
      <w:r w:rsidR="003B7BC9" w:rsidRPr="00B06E82">
        <w:rPr>
          <w:rFonts w:ascii="Arial" w:eastAsia="Times New Roman" w:hAnsi="Arial" w:cs="Arial"/>
          <w:color w:val="000000"/>
          <w:sz w:val="24"/>
          <w:szCs w:val="24"/>
        </w:rPr>
        <w:t>.</w:t>
      </w:r>
    </w:p>
    <w:p w14:paraId="2A028BC3" w14:textId="77777777" w:rsidR="003B7BC9" w:rsidRPr="00B06E82" w:rsidRDefault="00150321" w:rsidP="00391FD4">
      <w:pPr>
        <w:tabs>
          <w:tab w:val="left" w:pos="2160"/>
        </w:tabs>
        <w:spacing w:after="0" w:line="240" w:lineRule="auto"/>
        <w:ind w:left="2160" w:hanging="360"/>
        <w:rPr>
          <w:rFonts w:ascii="Arial" w:eastAsia="Times New Roman" w:hAnsi="Arial" w:cs="Arial"/>
          <w:sz w:val="24"/>
          <w:szCs w:val="24"/>
        </w:rPr>
      </w:pPr>
      <w:r w:rsidRPr="00B06E82">
        <w:rPr>
          <w:rFonts w:ascii="Arial" w:eastAsia="Times New Roman" w:hAnsi="Arial" w:cs="Arial"/>
          <w:color w:val="000000"/>
          <w:sz w:val="24"/>
          <w:szCs w:val="24"/>
        </w:rPr>
        <w:t>2</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t>Effective Dates – Hiring managers do not have the authority to offer a position or commit the university to a specific start date for a new hire, or change in employee status without the following:</w:t>
      </w:r>
      <w:r w:rsidR="003B7BC9" w:rsidRPr="00B06E82">
        <w:rPr>
          <w:rFonts w:ascii="Arial" w:eastAsia="Times New Roman" w:hAnsi="Arial" w:cs="Arial"/>
          <w:sz w:val="24"/>
          <w:szCs w:val="24"/>
        </w:rPr>
        <w:t> </w:t>
      </w:r>
    </w:p>
    <w:p w14:paraId="3EB8895D" w14:textId="29B42782" w:rsidR="003B7BC9" w:rsidRPr="00B06E82" w:rsidRDefault="008635DE" w:rsidP="00391FD4">
      <w:pPr>
        <w:tabs>
          <w:tab w:val="left" w:pos="2520"/>
        </w:tabs>
        <w:spacing w:after="0" w:line="240" w:lineRule="auto"/>
        <w:ind w:left="2520" w:hanging="360"/>
        <w:rPr>
          <w:rFonts w:ascii="Arial" w:eastAsia="Times New Roman" w:hAnsi="Arial" w:cs="Arial"/>
          <w:sz w:val="24"/>
          <w:szCs w:val="24"/>
        </w:rPr>
      </w:pPr>
      <w:r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w:t>
      </w:r>
      <w:r w:rsidR="003B7BC9" w:rsidRPr="00B06E82">
        <w:rPr>
          <w:rFonts w:ascii="Arial" w:eastAsia="Times New Roman" w:hAnsi="Arial" w:cs="Arial"/>
          <w:color w:val="000000"/>
          <w:sz w:val="24"/>
          <w:szCs w:val="24"/>
        </w:rPr>
        <w:tab/>
      </w:r>
      <w:r w:rsidR="006C0E43">
        <w:rPr>
          <w:rFonts w:ascii="Arial" w:eastAsia="Times New Roman" w:hAnsi="Arial" w:cs="Arial"/>
          <w:color w:val="000000"/>
          <w:sz w:val="24"/>
          <w:szCs w:val="24"/>
        </w:rPr>
        <w:t xml:space="preserve">the </w:t>
      </w:r>
      <w:r w:rsidR="000D32B1" w:rsidRPr="00B06E82">
        <w:rPr>
          <w:rFonts w:ascii="Arial" w:eastAsia="Times New Roman" w:hAnsi="Arial" w:cs="Arial"/>
          <w:color w:val="000000"/>
          <w:sz w:val="24"/>
          <w:szCs w:val="24"/>
        </w:rPr>
        <w:t xml:space="preserve">equity reviewer </w:t>
      </w:r>
      <w:r w:rsidR="003B7BC9" w:rsidRPr="00B06E82">
        <w:rPr>
          <w:rFonts w:ascii="Arial" w:eastAsia="Times New Roman" w:hAnsi="Arial" w:cs="Arial"/>
          <w:color w:val="000000"/>
          <w:sz w:val="24"/>
          <w:szCs w:val="24"/>
        </w:rPr>
        <w:t xml:space="preserve">approval of the electronic applicant </w:t>
      </w:r>
      <w:r w:rsidR="007D0E8B" w:rsidRPr="00B06E82">
        <w:rPr>
          <w:rFonts w:ascii="Arial" w:eastAsia="Times New Roman" w:hAnsi="Arial" w:cs="Arial"/>
          <w:color w:val="000000"/>
          <w:sz w:val="24"/>
          <w:szCs w:val="24"/>
        </w:rPr>
        <w:t>list</w:t>
      </w:r>
      <w:r w:rsidR="003B7BC9" w:rsidRPr="00B06E82">
        <w:rPr>
          <w:rFonts w:ascii="Arial" w:eastAsia="Times New Roman" w:hAnsi="Arial" w:cs="Arial"/>
          <w:color w:val="000000"/>
          <w:sz w:val="24"/>
          <w:szCs w:val="24"/>
        </w:rPr>
        <w:t xml:space="preserve">, </w:t>
      </w:r>
      <w:r w:rsidR="006C0E43">
        <w:rPr>
          <w:rFonts w:ascii="Arial" w:eastAsia="Times New Roman" w:hAnsi="Arial" w:cs="Arial"/>
          <w:color w:val="000000"/>
          <w:sz w:val="24"/>
          <w:szCs w:val="24"/>
        </w:rPr>
        <w:t xml:space="preserve">the </w:t>
      </w:r>
      <w:r w:rsidR="003B7BC9" w:rsidRPr="00B06E82">
        <w:rPr>
          <w:rFonts w:ascii="Arial" w:eastAsia="Times New Roman" w:hAnsi="Arial" w:cs="Arial"/>
          <w:color w:val="000000"/>
          <w:sz w:val="24"/>
          <w:szCs w:val="24"/>
        </w:rPr>
        <w:t xml:space="preserve">hiring matrix, and </w:t>
      </w:r>
      <w:r w:rsidR="006C0E43">
        <w:rPr>
          <w:rFonts w:ascii="Arial" w:eastAsia="Times New Roman" w:hAnsi="Arial" w:cs="Arial"/>
          <w:color w:val="000000"/>
          <w:sz w:val="24"/>
          <w:szCs w:val="24"/>
        </w:rPr>
        <w:t xml:space="preserve">the </w:t>
      </w:r>
      <w:r w:rsidR="003B7BC9" w:rsidRPr="00B06E82">
        <w:rPr>
          <w:rFonts w:ascii="Arial" w:eastAsia="Times New Roman" w:hAnsi="Arial" w:cs="Arial"/>
          <w:color w:val="000000"/>
          <w:sz w:val="24"/>
          <w:szCs w:val="24"/>
        </w:rPr>
        <w:t xml:space="preserve">applicant </w:t>
      </w:r>
      <w:r w:rsidR="000D32B1" w:rsidRPr="00B06E82">
        <w:rPr>
          <w:rFonts w:ascii="Arial" w:eastAsia="Times New Roman" w:hAnsi="Arial" w:cs="Arial"/>
          <w:color w:val="000000"/>
          <w:sz w:val="24"/>
          <w:szCs w:val="24"/>
        </w:rPr>
        <w:t xml:space="preserve">employment </w:t>
      </w:r>
      <w:r w:rsidR="003B7BC9" w:rsidRPr="00B06E82">
        <w:rPr>
          <w:rFonts w:ascii="Arial" w:eastAsia="Times New Roman" w:hAnsi="Arial" w:cs="Arial"/>
          <w:color w:val="000000"/>
          <w:sz w:val="24"/>
          <w:szCs w:val="24"/>
        </w:rPr>
        <w:t xml:space="preserve">verification </w:t>
      </w:r>
      <w:proofErr w:type="gramStart"/>
      <w:r w:rsidR="003B7BC9" w:rsidRPr="00B06E82">
        <w:rPr>
          <w:rFonts w:ascii="Arial" w:eastAsia="Times New Roman" w:hAnsi="Arial" w:cs="Arial"/>
          <w:color w:val="000000"/>
          <w:sz w:val="24"/>
          <w:szCs w:val="24"/>
        </w:rPr>
        <w:t>documentation;</w:t>
      </w:r>
      <w:proofErr w:type="gramEnd"/>
    </w:p>
    <w:p w14:paraId="487A803D" w14:textId="65C365D4" w:rsidR="003B7BC9" w:rsidRPr="00B06E82" w:rsidRDefault="008635DE" w:rsidP="00391FD4">
      <w:pPr>
        <w:tabs>
          <w:tab w:val="left" w:pos="2520"/>
        </w:tabs>
        <w:spacing w:after="0" w:line="240" w:lineRule="auto"/>
        <w:ind w:left="2520" w:hanging="360"/>
        <w:rPr>
          <w:rFonts w:ascii="Arial" w:eastAsia="Times New Roman" w:hAnsi="Arial" w:cs="Arial"/>
          <w:sz w:val="24"/>
          <w:szCs w:val="24"/>
        </w:rPr>
      </w:pPr>
      <w:r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b)</w:t>
      </w:r>
      <w:r w:rsidR="003B7BC9" w:rsidRPr="00B06E82">
        <w:rPr>
          <w:rFonts w:ascii="Arial" w:eastAsia="Times New Roman" w:hAnsi="Arial" w:cs="Arial"/>
          <w:color w:val="000000"/>
          <w:sz w:val="24"/>
          <w:szCs w:val="24"/>
        </w:rPr>
        <w:tab/>
        <w:t>completion of a criminal history background check; and</w:t>
      </w:r>
    </w:p>
    <w:p w14:paraId="0DEB3D7F" w14:textId="208145AD" w:rsidR="003B7BC9" w:rsidRDefault="008635DE" w:rsidP="00391FD4">
      <w:pPr>
        <w:tabs>
          <w:tab w:val="left" w:pos="2520"/>
        </w:tabs>
        <w:spacing w:after="0" w:line="240" w:lineRule="auto"/>
        <w:ind w:left="2520" w:hanging="360"/>
        <w:rPr>
          <w:rFonts w:ascii="Arial" w:eastAsia="Times New Roman" w:hAnsi="Arial" w:cs="Arial"/>
          <w:sz w:val="24"/>
          <w:szCs w:val="24"/>
        </w:rPr>
      </w:pPr>
      <w:r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c)</w:t>
      </w:r>
      <w:r w:rsidR="003B7BC9" w:rsidRPr="00B06E82">
        <w:rPr>
          <w:rFonts w:ascii="Arial" w:eastAsia="Times New Roman" w:hAnsi="Arial" w:cs="Arial"/>
          <w:color w:val="000000"/>
          <w:sz w:val="24"/>
          <w:szCs w:val="24"/>
        </w:rPr>
        <w:tab/>
        <w:t xml:space="preserve">notification from </w:t>
      </w:r>
      <w:r w:rsidR="00C173FC" w:rsidRPr="00B06E82">
        <w:rPr>
          <w:rFonts w:ascii="Arial" w:eastAsia="Times New Roman" w:hAnsi="Arial" w:cs="Arial"/>
          <w:color w:val="000000"/>
          <w:sz w:val="24"/>
          <w:szCs w:val="24"/>
        </w:rPr>
        <w:t>T</w:t>
      </w:r>
      <w:r w:rsidR="004B1DD2" w:rsidRPr="00B06E82">
        <w:rPr>
          <w:rFonts w:ascii="Arial" w:eastAsia="Times New Roman" w:hAnsi="Arial" w:cs="Arial"/>
          <w:color w:val="000000"/>
          <w:sz w:val="24"/>
          <w:szCs w:val="24"/>
        </w:rPr>
        <w:t xml:space="preserve">alent </w:t>
      </w:r>
      <w:r w:rsidR="00C173FC" w:rsidRPr="00B06E82">
        <w:rPr>
          <w:rFonts w:ascii="Arial" w:eastAsia="Times New Roman" w:hAnsi="Arial" w:cs="Arial"/>
          <w:color w:val="000000"/>
          <w:sz w:val="24"/>
          <w:szCs w:val="24"/>
        </w:rPr>
        <w:t>A</w:t>
      </w:r>
      <w:r w:rsidR="004B1DD2" w:rsidRPr="00B06E82">
        <w:rPr>
          <w:rFonts w:ascii="Arial" w:eastAsia="Times New Roman" w:hAnsi="Arial" w:cs="Arial"/>
          <w:color w:val="000000"/>
          <w:sz w:val="24"/>
          <w:szCs w:val="24"/>
        </w:rPr>
        <w:t xml:space="preserve">cquisition </w:t>
      </w:r>
      <w:r w:rsidR="003B7BC9" w:rsidRPr="00B06E82">
        <w:rPr>
          <w:rFonts w:ascii="Arial" w:eastAsia="Times New Roman" w:hAnsi="Arial" w:cs="Arial"/>
          <w:color w:val="000000"/>
          <w:sz w:val="24"/>
          <w:szCs w:val="24"/>
        </w:rPr>
        <w:t xml:space="preserve">to extend the employment offer, at which time the </w:t>
      </w:r>
      <w:hyperlink r:id="rId58" w:history="1">
        <w:r w:rsidR="003B7BC9" w:rsidRPr="00B06E82">
          <w:rPr>
            <w:rStyle w:val="Hyperlink"/>
            <w:rFonts w:ascii="Arial" w:eastAsia="Times New Roman" w:hAnsi="Arial" w:cs="Arial"/>
            <w:sz w:val="24"/>
            <w:szCs w:val="24"/>
          </w:rPr>
          <w:t>PCR</w:t>
        </w:r>
      </w:hyperlink>
      <w:r w:rsidR="003B7BC9" w:rsidRPr="00B06E82">
        <w:rPr>
          <w:rFonts w:ascii="Arial" w:eastAsia="Times New Roman" w:hAnsi="Arial" w:cs="Arial"/>
          <w:color w:val="000000"/>
          <w:sz w:val="24"/>
          <w:szCs w:val="24"/>
        </w:rPr>
        <w:t xml:space="preserve"> is to be completed upon determination of the hire date.</w:t>
      </w:r>
    </w:p>
    <w:p w14:paraId="1A5AB213" w14:textId="77777777" w:rsidR="006C0E43" w:rsidRPr="00B06E82" w:rsidRDefault="006C0E43" w:rsidP="00391FD4">
      <w:pPr>
        <w:tabs>
          <w:tab w:val="left" w:pos="2520"/>
        </w:tabs>
        <w:spacing w:after="0" w:line="240" w:lineRule="auto"/>
        <w:ind w:left="2520" w:hanging="360"/>
        <w:rPr>
          <w:rFonts w:ascii="Arial" w:eastAsia="Times New Roman" w:hAnsi="Arial" w:cs="Arial"/>
          <w:sz w:val="24"/>
          <w:szCs w:val="24"/>
        </w:rPr>
      </w:pPr>
    </w:p>
    <w:p w14:paraId="4723987A" w14:textId="2994A215" w:rsidR="003B7BC9" w:rsidRPr="00B06E82" w:rsidRDefault="003B7BC9" w:rsidP="00F72706">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09.02</w:t>
      </w:r>
      <w:r w:rsidRPr="00B06E82">
        <w:rPr>
          <w:rFonts w:ascii="Arial" w:eastAsia="Times New Roman" w:hAnsi="Arial" w:cs="Arial"/>
          <w:color w:val="000000"/>
          <w:sz w:val="24"/>
          <w:szCs w:val="24"/>
        </w:rPr>
        <w:tab/>
        <w:t>Hiring Rates</w:t>
      </w:r>
    </w:p>
    <w:p w14:paraId="1D3CD838" w14:textId="141AA291" w:rsidR="003B7BC9" w:rsidRPr="00B06E82" w:rsidRDefault="003B7BC9" w:rsidP="00391FD4">
      <w:pPr>
        <w:pStyle w:val="ListParagraph"/>
        <w:numPr>
          <w:ilvl w:val="0"/>
          <w:numId w:val="29"/>
        </w:numPr>
        <w:tabs>
          <w:tab w:val="left" w:pos="1800"/>
        </w:tabs>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lastRenderedPageBreak/>
        <w:t xml:space="preserve">The </w:t>
      </w:r>
      <w:hyperlink r:id="rId59" w:history="1">
        <w:r w:rsidRPr="00B06E82">
          <w:rPr>
            <w:rStyle w:val="Hyperlink"/>
            <w:rFonts w:ascii="Arial" w:eastAsia="Times New Roman" w:hAnsi="Arial" w:cs="Arial"/>
            <w:sz w:val="24"/>
            <w:szCs w:val="24"/>
          </w:rPr>
          <w:t>University Pay Plan</w:t>
        </w:r>
      </w:hyperlink>
      <w:r w:rsidRPr="00B06E82">
        <w:rPr>
          <w:rFonts w:ascii="Arial" w:eastAsia="Times New Roman" w:hAnsi="Arial" w:cs="Arial"/>
          <w:color w:val="000000"/>
          <w:sz w:val="24"/>
          <w:szCs w:val="24"/>
        </w:rPr>
        <w:t xml:space="preserve"> contains the pay grades and associated ranges for classified titles and the pay grades and </w:t>
      </w:r>
      <w:hyperlink r:id="rId60" w:history="1">
        <w:r w:rsidRPr="00B06E82">
          <w:rPr>
            <w:rFonts w:ascii="Arial" w:eastAsia="Times New Roman" w:hAnsi="Arial" w:cs="Arial"/>
            <w:color w:val="0000FF"/>
            <w:sz w:val="24"/>
            <w:szCs w:val="24"/>
            <w:u w:val="single"/>
          </w:rPr>
          <w:t>pay plan</w:t>
        </w:r>
      </w:hyperlink>
      <w:r w:rsidRPr="00B06E82">
        <w:rPr>
          <w:rFonts w:ascii="Arial" w:eastAsia="Times New Roman" w:hAnsi="Arial" w:cs="Arial"/>
          <w:color w:val="000000"/>
          <w:sz w:val="24"/>
          <w:szCs w:val="24"/>
        </w:rPr>
        <w:t xml:space="preserve"> minimums for unclassified and administrative officer titles.</w:t>
      </w:r>
    </w:p>
    <w:p w14:paraId="2031085D" w14:textId="77777777" w:rsidR="001D40FD" w:rsidRPr="00B06E82" w:rsidRDefault="001D40FD" w:rsidP="00391FD4">
      <w:pPr>
        <w:pStyle w:val="ListParagraph"/>
        <w:tabs>
          <w:tab w:val="left" w:pos="1800"/>
        </w:tabs>
        <w:spacing w:after="0" w:line="240" w:lineRule="auto"/>
        <w:ind w:left="1800"/>
        <w:rPr>
          <w:rFonts w:ascii="Arial" w:eastAsia="Times New Roman" w:hAnsi="Arial" w:cs="Arial"/>
          <w:sz w:val="24"/>
          <w:szCs w:val="24"/>
        </w:rPr>
      </w:pPr>
    </w:p>
    <w:p w14:paraId="1B691DDE" w14:textId="312030FC" w:rsidR="003B7BC9" w:rsidRPr="00F72706" w:rsidRDefault="001E549B" w:rsidP="00F72706">
      <w:pPr>
        <w:pStyle w:val="ListParagraph"/>
        <w:numPr>
          <w:ilvl w:val="0"/>
          <w:numId w:val="29"/>
        </w:numPr>
        <w:tabs>
          <w:tab w:val="left" w:pos="1800"/>
        </w:tabs>
        <w:spacing w:after="0" w:line="240" w:lineRule="auto"/>
        <w:rPr>
          <w:rFonts w:ascii="Arial" w:eastAsia="Arial" w:hAnsi="Arial" w:cs="Arial"/>
          <w:color w:val="000000"/>
          <w:sz w:val="24"/>
          <w:szCs w:val="24"/>
        </w:rPr>
      </w:pPr>
      <w:r w:rsidRPr="00F72706">
        <w:rPr>
          <w:rFonts w:ascii="Arial" w:eastAsia="Arial" w:hAnsi="Arial" w:cs="Arial"/>
          <w:color w:val="000000"/>
          <w:sz w:val="24"/>
          <w:szCs w:val="24"/>
        </w:rPr>
        <w:t xml:space="preserve">Salary Posting Options </w:t>
      </w:r>
    </w:p>
    <w:p w14:paraId="0AE292A3" w14:textId="77777777" w:rsidR="00F72706" w:rsidRPr="00F72706" w:rsidRDefault="00F72706" w:rsidP="00F72706">
      <w:pPr>
        <w:tabs>
          <w:tab w:val="left" w:pos="1800"/>
        </w:tabs>
        <w:spacing w:after="0" w:line="240" w:lineRule="auto"/>
        <w:rPr>
          <w:rFonts w:ascii="Arial" w:eastAsia="Times New Roman" w:hAnsi="Arial" w:cs="Arial"/>
          <w:sz w:val="24"/>
          <w:szCs w:val="24"/>
        </w:rPr>
      </w:pPr>
    </w:p>
    <w:p w14:paraId="2AAB9D86" w14:textId="4CB203F1" w:rsidR="003B7BC9" w:rsidRPr="00B06E82" w:rsidRDefault="003B7BC9" w:rsidP="00391FD4">
      <w:pPr>
        <w:pStyle w:val="ListParagraph"/>
        <w:numPr>
          <w:ilvl w:val="0"/>
          <w:numId w:val="21"/>
        </w:numPr>
        <w:tabs>
          <w:tab w:val="left" w:pos="2160"/>
        </w:tabs>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New Employees – </w:t>
      </w:r>
      <w:r w:rsidR="001E549B" w:rsidRPr="00B06E82">
        <w:rPr>
          <w:rFonts w:ascii="Arial" w:eastAsia="Times New Roman" w:hAnsi="Arial" w:cs="Arial"/>
          <w:color w:val="000000"/>
          <w:sz w:val="24"/>
          <w:szCs w:val="24"/>
        </w:rPr>
        <w:t xml:space="preserve">Hiring managers may post a single rate or rate range. The lowest rate indicated in the posting must be no lower than the minimum rate for the title in the </w:t>
      </w:r>
      <w:hyperlink r:id="rId61" w:history="1">
        <w:r w:rsidR="001E549B" w:rsidRPr="00B06E82">
          <w:rPr>
            <w:rStyle w:val="Hyperlink"/>
            <w:rFonts w:ascii="Arial" w:eastAsia="Times New Roman" w:hAnsi="Arial" w:cs="Arial"/>
            <w:sz w:val="24"/>
            <w:szCs w:val="24"/>
          </w:rPr>
          <w:t>University Pay Plan</w:t>
        </w:r>
      </w:hyperlink>
      <w:r w:rsidR="001E549B" w:rsidRPr="00B06E82">
        <w:rPr>
          <w:rFonts w:ascii="Arial" w:eastAsia="Times New Roman" w:hAnsi="Arial" w:cs="Arial"/>
          <w:color w:val="000000"/>
          <w:sz w:val="24"/>
          <w:szCs w:val="24"/>
        </w:rPr>
        <w:t xml:space="preserve">. The posting should indicate salary commensurate if the hiring manager wishes to have the flexibility to negotiate a rate higher than the single rate or rate range posted. However, the hiring manager may not </w:t>
      </w:r>
      <w:r w:rsidR="002C473D" w:rsidRPr="00B06E82">
        <w:rPr>
          <w:rFonts w:ascii="Arial" w:eastAsia="Times New Roman" w:hAnsi="Arial" w:cs="Arial"/>
          <w:color w:val="000000"/>
          <w:sz w:val="24"/>
          <w:szCs w:val="24"/>
        </w:rPr>
        <w:t xml:space="preserve">negotiate an offer of a rate higher than the approved amount </w:t>
      </w:r>
      <w:r w:rsidR="00EB259D" w:rsidRPr="00B06E82">
        <w:rPr>
          <w:rFonts w:ascii="Arial" w:eastAsia="Times New Roman" w:hAnsi="Arial" w:cs="Arial"/>
          <w:color w:val="000000"/>
          <w:sz w:val="24"/>
          <w:szCs w:val="24"/>
        </w:rPr>
        <w:t>identified</w:t>
      </w:r>
      <w:r w:rsidR="002C473D" w:rsidRPr="00B06E82">
        <w:rPr>
          <w:rFonts w:ascii="Arial" w:eastAsia="Times New Roman" w:hAnsi="Arial" w:cs="Arial"/>
          <w:color w:val="000000"/>
          <w:sz w:val="24"/>
          <w:szCs w:val="24"/>
        </w:rPr>
        <w:t xml:space="preserve"> for the position. For classified </w:t>
      </w:r>
      <w:r w:rsidR="006C0E43" w:rsidRPr="00B06E82">
        <w:rPr>
          <w:rFonts w:ascii="Arial" w:eastAsia="Times New Roman" w:hAnsi="Arial" w:cs="Arial"/>
          <w:color w:val="000000"/>
          <w:sz w:val="24"/>
          <w:szCs w:val="24"/>
        </w:rPr>
        <w:t>positions,</w:t>
      </w:r>
      <w:r w:rsidR="002C473D" w:rsidRPr="00B06E82">
        <w:rPr>
          <w:rFonts w:ascii="Arial" w:eastAsia="Times New Roman" w:hAnsi="Arial" w:cs="Arial"/>
          <w:color w:val="000000"/>
          <w:sz w:val="24"/>
          <w:szCs w:val="24"/>
        </w:rPr>
        <w:t xml:space="preserve"> the hiring rate cannot exceed the maximum </w:t>
      </w:r>
      <w:hyperlink r:id="rId62" w:history="1">
        <w:r w:rsidR="002C473D" w:rsidRPr="00B06E82">
          <w:rPr>
            <w:rStyle w:val="Hyperlink"/>
            <w:rFonts w:ascii="Arial" w:eastAsia="Times New Roman" w:hAnsi="Arial" w:cs="Arial"/>
            <w:sz w:val="24"/>
            <w:szCs w:val="24"/>
          </w:rPr>
          <w:t>pay plan</w:t>
        </w:r>
      </w:hyperlink>
      <w:r w:rsidR="002C473D" w:rsidRPr="00B06E82">
        <w:rPr>
          <w:rFonts w:ascii="Arial" w:eastAsia="Times New Roman" w:hAnsi="Arial" w:cs="Arial"/>
          <w:color w:val="000000"/>
          <w:sz w:val="24"/>
          <w:szCs w:val="24"/>
        </w:rPr>
        <w:t xml:space="preserve"> rate for the title of the position being posted.</w:t>
      </w:r>
      <w:r w:rsidRPr="00B06E82">
        <w:rPr>
          <w:rFonts w:ascii="Arial" w:eastAsia="Times New Roman" w:hAnsi="Arial" w:cs="Arial"/>
          <w:color w:val="000000"/>
          <w:sz w:val="24"/>
          <w:szCs w:val="24"/>
        </w:rPr>
        <w:t xml:space="preserve"> For administrative officer titles, contact Human Resources.</w:t>
      </w:r>
    </w:p>
    <w:p w14:paraId="512317FC" w14:textId="6ED3F1A9" w:rsidR="002C473D" w:rsidRPr="00B06E82" w:rsidRDefault="003B7BC9" w:rsidP="00391FD4">
      <w:pPr>
        <w:pStyle w:val="ListParagraph"/>
        <w:numPr>
          <w:ilvl w:val="0"/>
          <w:numId w:val="21"/>
        </w:numPr>
        <w:tabs>
          <w:tab w:val="left" w:pos="2160"/>
        </w:tabs>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Current Employees – </w:t>
      </w:r>
      <w:r w:rsidR="00FF5351">
        <w:rPr>
          <w:rFonts w:ascii="Arial" w:eastAsia="Times New Roman" w:hAnsi="Arial" w:cs="Arial"/>
          <w:color w:val="000000"/>
          <w:sz w:val="24"/>
          <w:szCs w:val="24"/>
        </w:rPr>
        <w:t xml:space="preserve">Salary posting options for current employees are the </w:t>
      </w:r>
      <w:r w:rsidR="008635DE" w:rsidRPr="00B06E82">
        <w:rPr>
          <w:rFonts w:ascii="Arial" w:eastAsia="Times New Roman" w:hAnsi="Arial" w:cs="Arial"/>
          <w:color w:val="000000"/>
          <w:sz w:val="24"/>
          <w:szCs w:val="24"/>
        </w:rPr>
        <w:t>s</w:t>
      </w:r>
      <w:r w:rsidRPr="00B06E82">
        <w:rPr>
          <w:rFonts w:ascii="Arial" w:eastAsia="Times New Roman" w:hAnsi="Arial" w:cs="Arial"/>
          <w:color w:val="000000"/>
          <w:sz w:val="24"/>
          <w:szCs w:val="24"/>
        </w:rPr>
        <w:t>ame as for new employees, except that normal university promotion, transfer, and other applicable compensation policies will apply, as appropriate.</w:t>
      </w:r>
    </w:p>
    <w:p w14:paraId="77C27E12" w14:textId="77777777" w:rsidR="003B7BC9" w:rsidRPr="00B06E82" w:rsidRDefault="003B7BC9" w:rsidP="00391FD4">
      <w:pPr>
        <w:spacing w:after="0" w:line="240" w:lineRule="auto"/>
        <w:ind w:left="2160" w:hanging="360"/>
        <w:rPr>
          <w:rFonts w:ascii="Arial" w:eastAsia="Times New Roman" w:hAnsi="Arial" w:cs="Arial"/>
          <w:sz w:val="24"/>
          <w:szCs w:val="24"/>
        </w:rPr>
      </w:pPr>
      <w:r w:rsidRPr="00B06E82">
        <w:rPr>
          <w:rFonts w:ascii="Arial" w:eastAsia="Times New Roman" w:hAnsi="Arial" w:cs="Arial"/>
          <w:sz w:val="24"/>
          <w:szCs w:val="24"/>
        </w:rPr>
        <w:t> </w:t>
      </w:r>
    </w:p>
    <w:p w14:paraId="7B6B72AB"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NOTE: Except for a promotion under the internal selection option or a general increase as may be mandated by the legislature or university policy, new employees are not eligible for any pay increase for a period of 90 calendar days.</w:t>
      </w:r>
    </w:p>
    <w:p w14:paraId="641B0D52" w14:textId="77777777" w:rsidR="003B7BC9" w:rsidRPr="00B06E82" w:rsidRDefault="003B7BC9" w:rsidP="00391FD4">
      <w:pPr>
        <w:spacing w:after="0" w:line="240" w:lineRule="auto"/>
        <w:ind w:left="2160" w:hanging="360"/>
        <w:rPr>
          <w:rFonts w:ascii="Arial" w:eastAsia="Times New Roman" w:hAnsi="Arial" w:cs="Arial"/>
          <w:sz w:val="24"/>
          <w:szCs w:val="24"/>
        </w:rPr>
      </w:pPr>
      <w:r w:rsidRPr="00B06E82">
        <w:rPr>
          <w:rFonts w:ascii="Arial" w:eastAsia="Times New Roman" w:hAnsi="Arial" w:cs="Arial"/>
          <w:sz w:val="24"/>
          <w:szCs w:val="24"/>
        </w:rPr>
        <w:t> </w:t>
      </w:r>
    </w:p>
    <w:p w14:paraId="739F5A89" w14:textId="7820A7CB" w:rsidR="008E54D6" w:rsidRPr="000F2F19" w:rsidRDefault="003B7BC9" w:rsidP="00391FD4">
      <w:pPr>
        <w:tabs>
          <w:tab w:val="left" w:pos="1440"/>
        </w:tabs>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09.03</w:t>
      </w:r>
      <w:r w:rsidRPr="00B06E82">
        <w:rPr>
          <w:rFonts w:ascii="Arial" w:eastAsia="Times New Roman" w:hAnsi="Arial" w:cs="Arial"/>
          <w:color w:val="000000"/>
          <w:sz w:val="24"/>
          <w:szCs w:val="24"/>
        </w:rPr>
        <w:tab/>
      </w:r>
      <w:r w:rsidR="00F759AB" w:rsidRPr="00B06E82">
        <w:rPr>
          <w:rFonts w:ascii="Arial" w:eastAsia="Times New Roman" w:hAnsi="Arial" w:cs="Arial"/>
          <w:color w:val="000000"/>
          <w:sz w:val="24"/>
          <w:szCs w:val="24"/>
        </w:rPr>
        <w:t xml:space="preserve">Approval to </w:t>
      </w:r>
      <w:r w:rsidR="008635DE" w:rsidRPr="00B06E82">
        <w:rPr>
          <w:rFonts w:ascii="Arial" w:eastAsia="Times New Roman" w:hAnsi="Arial" w:cs="Arial"/>
          <w:color w:val="000000"/>
          <w:sz w:val="24"/>
          <w:szCs w:val="24"/>
        </w:rPr>
        <w:t>F</w:t>
      </w:r>
      <w:r w:rsidR="00F759AB" w:rsidRPr="00B06E82">
        <w:rPr>
          <w:rFonts w:ascii="Arial" w:eastAsia="Times New Roman" w:hAnsi="Arial" w:cs="Arial"/>
          <w:color w:val="000000"/>
          <w:sz w:val="24"/>
          <w:szCs w:val="24"/>
        </w:rPr>
        <w:t xml:space="preserve">ill </w:t>
      </w:r>
      <w:r w:rsidR="008635DE" w:rsidRPr="00B06E82">
        <w:rPr>
          <w:rFonts w:ascii="Arial" w:eastAsia="Times New Roman" w:hAnsi="Arial" w:cs="Arial"/>
          <w:color w:val="000000"/>
          <w:sz w:val="24"/>
          <w:szCs w:val="24"/>
        </w:rPr>
        <w:t>M</w:t>
      </w:r>
      <w:r w:rsidR="00F759AB" w:rsidRPr="00B06E82">
        <w:rPr>
          <w:rFonts w:ascii="Arial" w:eastAsia="Times New Roman" w:hAnsi="Arial" w:cs="Arial"/>
          <w:color w:val="000000"/>
          <w:sz w:val="24"/>
          <w:szCs w:val="24"/>
        </w:rPr>
        <w:t xml:space="preserve">ultiple </w:t>
      </w:r>
      <w:r w:rsidR="008635DE" w:rsidRPr="00B06E82">
        <w:rPr>
          <w:rFonts w:ascii="Arial" w:eastAsia="Times New Roman" w:hAnsi="Arial" w:cs="Arial"/>
          <w:color w:val="000000"/>
          <w:sz w:val="24"/>
          <w:szCs w:val="24"/>
        </w:rPr>
        <w:t>P</w:t>
      </w:r>
      <w:r w:rsidR="00F759AB" w:rsidRPr="00B06E82">
        <w:rPr>
          <w:rFonts w:ascii="Arial" w:eastAsia="Times New Roman" w:hAnsi="Arial" w:cs="Arial"/>
          <w:color w:val="000000"/>
          <w:sz w:val="24"/>
          <w:szCs w:val="24"/>
        </w:rPr>
        <w:t>ositions (</w:t>
      </w:r>
      <w:r w:rsidR="008635DE" w:rsidRPr="00B06E82">
        <w:rPr>
          <w:rFonts w:ascii="Arial" w:eastAsia="Times New Roman" w:hAnsi="Arial" w:cs="Arial"/>
          <w:color w:val="000000"/>
          <w:sz w:val="24"/>
          <w:szCs w:val="24"/>
        </w:rPr>
        <w:t>C</w:t>
      </w:r>
      <w:r w:rsidR="00687F2B" w:rsidRPr="00B06E82">
        <w:rPr>
          <w:rFonts w:ascii="Arial" w:eastAsia="Times New Roman" w:hAnsi="Arial" w:cs="Arial"/>
          <w:color w:val="000000"/>
          <w:sz w:val="24"/>
          <w:szCs w:val="24"/>
        </w:rPr>
        <w:t xml:space="preserve">opy </w:t>
      </w:r>
      <w:r w:rsidR="008635DE" w:rsidRPr="00B06E82">
        <w:rPr>
          <w:rFonts w:ascii="Arial" w:eastAsia="Times New Roman" w:hAnsi="Arial" w:cs="Arial"/>
          <w:color w:val="000000"/>
          <w:sz w:val="24"/>
          <w:szCs w:val="24"/>
        </w:rPr>
        <w:t>P</w:t>
      </w:r>
      <w:r w:rsidR="00687F2B" w:rsidRPr="00B06E82">
        <w:rPr>
          <w:rFonts w:ascii="Arial" w:eastAsia="Times New Roman" w:hAnsi="Arial" w:cs="Arial"/>
          <w:color w:val="000000"/>
          <w:sz w:val="24"/>
          <w:szCs w:val="24"/>
        </w:rPr>
        <w:t>ools</w:t>
      </w:r>
      <w:r w:rsidR="00F759AB" w:rsidRPr="00B06E82">
        <w:rPr>
          <w:rFonts w:ascii="Arial" w:eastAsia="Times New Roman" w:hAnsi="Arial" w:cs="Arial"/>
          <w:color w:val="000000"/>
          <w:sz w:val="24"/>
          <w:szCs w:val="24"/>
        </w:rPr>
        <w:t>)</w:t>
      </w:r>
      <w:r w:rsidR="00687F2B" w:rsidRPr="00B06E82">
        <w:rPr>
          <w:rFonts w:ascii="Arial" w:eastAsia="Times New Roman" w:hAnsi="Arial" w:cs="Arial"/>
          <w:color w:val="000000"/>
          <w:sz w:val="24"/>
          <w:szCs w:val="24"/>
        </w:rPr>
        <w:t xml:space="preserve"> – a hiring manager may fill multiple vacancies from the same applicant pool within 30 days of the</w:t>
      </w:r>
      <w:r w:rsidR="003E28A8" w:rsidRPr="00B06E82">
        <w:rPr>
          <w:rFonts w:ascii="Arial" w:eastAsia="Times New Roman" w:hAnsi="Arial" w:cs="Arial"/>
          <w:color w:val="000000"/>
          <w:sz w:val="24"/>
          <w:szCs w:val="24"/>
        </w:rPr>
        <w:t xml:space="preserve"> hire from the</w:t>
      </w:r>
      <w:r w:rsidR="00687F2B" w:rsidRPr="00B06E82">
        <w:rPr>
          <w:rFonts w:ascii="Arial" w:eastAsia="Times New Roman" w:hAnsi="Arial" w:cs="Arial"/>
          <w:color w:val="000000"/>
          <w:sz w:val="24"/>
          <w:szCs w:val="24"/>
        </w:rPr>
        <w:t xml:space="preserve"> original job posting. The vacant positions </w:t>
      </w:r>
      <w:r w:rsidR="002D2617" w:rsidRPr="00B06E82">
        <w:rPr>
          <w:rFonts w:ascii="Arial" w:eastAsia="Times New Roman" w:hAnsi="Arial" w:cs="Arial"/>
          <w:color w:val="000000"/>
          <w:sz w:val="24"/>
          <w:szCs w:val="24"/>
        </w:rPr>
        <w:t xml:space="preserve">must be identical with the same job title, salary, and requirements. The hiring manager will create a job posting and send a request to </w:t>
      </w:r>
      <w:r w:rsidR="001A1E28" w:rsidRPr="00B06E82">
        <w:rPr>
          <w:rFonts w:ascii="Arial" w:eastAsia="Times New Roman" w:hAnsi="Arial" w:cs="Arial"/>
          <w:color w:val="000000"/>
          <w:sz w:val="24"/>
          <w:szCs w:val="24"/>
        </w:rPr>
        <w:t>T</w:t>
      </w:r>
      <w:r w:rsidR="00847CB0" w:rsidRPr="00B06E82">
        <w:rPr>
          <w:rFonts w:ascii="Arial" w:eastAsia="Times New Roman" w:hAnsi="Arial" w:cs="Arial"/>
          <w:color w:val="000000"/>
          <w:sz w:val="24"/>
          <w:szCs w:val="24"/>
        </w:rPr>
        <w:t xml:space="preserve">alent </w:t>
      </w:r>
      <w:r w:rsidR="001A1E28" w:rsidRPr="00B06E82">
        <w:rPr>
          <w:rFonts w:ascii="Arial" w:eastAsia="Times New Roman" w:hAnsi="Arial" w:cs="Arial"/>
          <w:color w:val="000000"/>
          <w:sz w:val="24"/>
          <w:szCs w:val="24"/>
        </w:rPr>
        <w:t>A</w:t>
      </w:r>
      <w:r w:rsidR="00847CB0" w:rsidRPr="00B06E82">
        <w:rPr>
          <w:rFonts w:ascii="Arial" w:eastAsia="Times New Roman" w:hAnsi="Arial" w:cs="Arial"/>
          <w:color w:val="000000"/>
          <w:sz w:val="24"/>
          <w:szCs w:val="24"/>
        </w:rPr>
        <w:t xml:space="preserve">cquisition </w:t>
      </w:r>
      <w:r w:rsidR="002D2617" w:rsidRPr="00B06E82">
        <w:rPr>
          <w:rFonts w:ascii="Arial" w:eastAsia="Times New Roman" w:hAnsi="Arial" w:cs="Arial"/>
          <w:color w:val="000000"/>
          <w:sz w:val="24"/>
          <w:szCs w:val="24"/>
        </w:rPr>
        <w:t>to copy the applicant pool to the new job posting.</w:t>
      </w:r>
      <w:r w:rsidR="00205842" w:rsidRPr="00B06E82">
        <w:rPr>
          <w:rFonts w:ascii="Arial" w:eastAsia="Times New Roman" w:hAnsi="Arial" w:cs="Arial"/>
          <w:color w:val="000000"/>
          <w:sz w:val="24"/>
          <w:szCs w:val="24"/>
        </w:rPr>
        <w:t xml:space="preserve"> To request permission to copy a pool from which the original hire is more than 30 days old, contact the equity reviewer at </w:t>
      </w:r>
      <w:hyperlink r:id="rId63" w:history="1">
        <w:r w:rsidR="00FF5351" w:rsidRPr="00736723">
          <w:rPr>
            <w:rStyle w:val="Hyperlink"/>
            <w:rFonts w:ascii="Arial" w:eastAsia="Times New Roman" w:hAnsi="Arial" w:cs="Arial"/>
            <w:sz w:val="24"/>
            <w:szCs w:val="24"/>
          </w:rPr>
          <w:t>equitablehiring@txstate.edu</w:t>
        </w:r>
      </w:hyperlink>
      <w:r w:rsidR="00205842" w:rsidRPr="00B06E82">
        <w:rPr>
          <w:rFonts w:ascii="Arial" w:eastAsia="Times New Roman" w:hAnsi="Arial" w:cs="Arial"/>
          <w:color w:val="000000"/>
          <w:sz w:val="24"/>
          <w:szCs w:val="24"/>
        </w:rPr>
        <w:t>.</w:t>
      </w:r>
      <w:r w:rsidR="002D2617" w:rsidRPr="00B06E82">
        <w:rPr>
          <w:rFonts w:ascii="Arial" w:eastAsia="Times New Roman" w:hAnsi="Arial" w:cs="Arial"/>
          <w:color w:val="000000"/>
          <w:sz w:val="24"/>
          <w:szCs w:val="24"/>
        </w:rPr>
        <w:t xml:space="preserve"> </w:t>
      </w:r>
      <w:r w:rsidR="00687F2B" w:rsidRPr="00B06E82">
        <w:rPr>
          <w:rFonts w:ascii="Arial" w:eastAsia="Times New Roman" w:hAnsi="Arial" w:cs="Arial"/>
          <w:color w:val="000000"/>
          <w:sz w:val="24"/>
          <w:szCs w:val="24"/>
        </w:rPr>
        <w:t xml:space="preserve"> </w:t>
      </w:r>
    </w:p>
    <w:p w14:paraId="2F5AA323" w14:textId="77777777" w:rsidR="001F5138" w:rsidRPr="00B06E82" w:rsidRDefault="001F5138" w:rsidP="00391FD4">
      <w:pPr>
        <w:spacing w:after="0" w:line="240" w:lineRule="auto"/>
        <w:ind w:left="1440" w:hanging="720"/>
        <w:rPr>
          <w:rFonts w:ascii="Arial" w:eastAsia="Times New Roman" w:hAnsi="Arial" w:cs="Arial"/>
          <w:sz w:val="24"/>
          <w:szCs w:val="24"/>
        </w:rPr>
      </w:pPr>
    </w:p>
    <w:p w14:paraId="03E2D83E" w14:textId="058CB176" w:rsidR="003B7BC9" w:rsidRDefault="003B7BC9" w:rsidP="00391FD4">
      <w:pPr>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09.04</w:t>
      </w:r>
      <w:r w:rsidRPr="00B06E82">
        <w:rPr>
          <w:rFonts w:ascii="Arial" w:eastAsia="Times New Roman" w:hAnsi="Arial" w:cs="Arial"/>
          <w:color w:val="000000"/>
          <w:sz w:val="24"/>
          <w:szCs w:val="24"/>
        </w:rPr>
        <w:tab/>
        <w:t>Promotions and Transfers</w:t>
      </w:r>
    </w:p>
    <w:p w14:paraId="0180A2D6" w14:textId="77777777" w:rsidR="001F5138" w:rsidRPr="00B06E82" w:rsidRDefault="001F5138" w:rsidP="00391FD4">
      <w:pPr>
        <w:spacing w:after="0" w:line="240" w:lineRule="auto"/>
        <w:ind w:left="1440" w:hanging="720"/>
        <w:rPr>
          <w:rFonts w:ascii="Arial" w:eastAsia="Times New Roman" w:hAnsi="Arial" w:cs="Arial"/>
          <w:sz w:val="24"/>
          <w:szCs w:val="24"/>
        </w:rPr>
      </w:pPr>
    </w:p>
    <w:p w14:paraId="308E7720" w14:textId="4214C12B" w:rsidR="00620651" w:rsidRPr="00B06E82" w:rsidRDefault="003B7BC9" w:rsidP="00391FD4">
      <w:pPr>
        <w:spacing w:after="0" w:line="240" w:lineRule="auto"/>
        <w:ind w:left="1800" w:hanging="360"/>
        <w:rPr>
          <w:rFonts w:ascii="Arial" w:eastAsia="Arial" w:hAnsi="Arial" w:cs="Arial"/>
          <w:color w:val="000000"/>
          <w:sz w:val="24"/>
          <w:szCs w:val="24"/>
        </w:rPr>
      </w:pPr>
      <w:r w:rsidRPr="00B06E82">
        <w:rPr>
          <w:rFonts w:ascii="Arial" w:eastAsia="Arial" w:hAnsi="Arial" w:cs="Arial"/>
          <w:color w:val="000000"/>
          <w:sz w:val="24"/>
          <w:szCs w:val="24"/>
        </w:rPr>
        <w:t>a.</w:t>
      </w:r>
      <w:r w:rsidRPr="00B06E82">
        <w:rPr>
          <w:rFonts w:ascii="Arial" w:eastAsia="Arial" w:hAnsi="Arial" w:cs="Arial"/>
          <w:color w:val="000000"/>
          <w:sz w:val="24"/>
          <w:szCs w:val="24"/>
        </w:rPr>
        <w:tab/>
      </w:r>
      <w:r w:rsidR="00620651" w:rsidRPr="00B06E82">
        <w:rPr>
          <w:rFonts w:ascii="Arial" w:eastAsia="Arial" w:hAnsi="Arial" w:cs="Arial"/>
          <w:color w:val="000000"/>
          <w:sz w:val="24"/>
          <w:szCs w:val="24"/>
        </w:rPr>
        <w:t>Hiring managers may</w:t>
      </w:r>
      <w:r w:rsidR="00372258" w:rsidRPr="00B06E82">
        <w:rPr>
          <w:rFonts w:ascii="Arial" w:eastAsia="Arial" w:hAnsi="Arial" w:cs="Arial"/>
          <w:color w:val="000000"/>
          <w:sz w:val="24"/>
          <w:szCs w:val="24"/>
        </w:rPr>
        <w:t xml:space="preserve"> internally</w:t>
      </w:r>
      <w:r w:rsidR="00620651" w:rsidRPr="00B06E82">
        <w:rPr>
          <w:rFonts w:ascii="Arial" w:eastAsia="Arial" w:hAnsi="Arial" w:cs="Arial"/>
          <w:color w:val="000000"/>
          <w:sz w:val="24"/>
          <w:szCs w:val="24"/>
        </w:rPr>
        <w:t xml:space="preserve"> transfer or promote employees</w:t>
      </w:r>
      <w:r w:rsidR="0088353D" w:rsidRPr="00B06E82">
        <w:rPr>
          <w:rFonts w:ascii="Arial" w:eastAsia="Arial" w:hAnsi="Arial" w:cs="Arial"/>
          <w:color w:val="000000"/>
          <w:sz w:val="24"/>
          <w:szCs w:val="24"/>
        </w:rPr>
        <w:t xml:space="preserve"> by</w:t>
      </w:r>
      <w:r w:rsidR="00620651" w:rsidRPr="00B06E82">
        <w:rPr>
          <w:rFonts w:ascii="Arial" w:eastAsia="Arial" w:hAnsi="Arial" w:cs="Arial"/>
          <w:color w:val="000000"/>
          <w:sz w:val="24"/>
          <w:szCs w:val="24"/>
        </w:rPr>
        <w:t xml:space="preserve"> </w:t>
      </w:r>
      <w:r w:rsidR="001A0D3B" w:rsidRPr="00B06E82">
        <w:rPr>
          <w:rFonts w:ascii="Arial" w:eastAsia="Arial" w:hAnsi="Arial" w:cs="Arial"/>
          <w:color w:val="000000"/>
          <w:sz w:val="24"/>
          <w:szCs w:val="24"/>
        </w:rPr>
        <w:t xml:space="preserve">following </w:t>
      </w:r>
      <w:r w:rsidR="00FF5351">
        <w:rPr>
          <w:rFonts w:ascii="Arial" w:eastAsia="Arial" w:hAnsi="Arial" w:cs="Arial"/>
          <w:color w:val="000000"/>
          <w:sz w:val="24"/>
          <w:szCs w:val="24"/>
        </w:rPr>
        <w:t xml:space="preserve">the steps noted in </w:t>
      </w:r>
      <w:r w:rsidR="000F3F89" w:rsidRPr="00B06E82">
        <w:rPr>
          <w:rFonts w:ascii="Arial" w:eastAsia="Arial" w:hAnsi="Arial" w:cs="Arial"/>
          <w:color w:val="000000"/>
          <w:sz w:val="24"/>
          <w:szCs w:val="24"/>
        </w:rPr>
        <w:t>S</w:t>
      </w:r>
      <w:r w:rsidR="001A0D3B" w:rsidRPr="00B06E82">
        <w:rPr>
          <w:rFonts w:ascii="Arial" w:eastAsia="Arial" w:hAnsi="Arial" w:cs="Arial"/>
          <w:color w:val="000000"/>
          <w:sz w:val="24"/>
          <w:szCs w:val="24"/>
        </w:rPr>
        <w:t>ection 0</w:t>
      </w:r>
      <w:r w:rsidR="000F3F89" w:rsidRPr="00B06E82">
        <w:rPr>
          <w:rFonts w:ascii="Arial" w:eastAsia="Arial" w:hAnsi="Arial" w:cs="Arial"/>
          <w:color w:val="000000"/>
          <w:sz w:val="24"/>
          <w:szCs w:val="24"/>
        </w:rPr>
        <w:t>3</w:t>
      </w:r>
      <w:r w:rsidR="00B90F82" w:rsidRPr="00B06E82">
        <w:rPr>
          <w:rFonts w:ascii="Arial" w:eastAsia="Arial" w:hAnsi="Arial" w:cs="Arial"/>
          <w:color w:val="000000"/>
          <w:sz w:val="24"/>
          <w:szCs w:val="24"/>
        </w:rPr>
        <w:t>.05.</w:t>
      </w:r>
    </w:p>
    <w:p w14:paraId="647CCDBB" w14:textId="77777777" w:rsidR="00372258" w:rsidRPr="00B06E82" w:rsidRDefault="00372258" w:rsidP="00391FD4">
      <w:pPr>
        <w:spacing w:after="0" w:line="240" w:lineRule="auto"/>
        <w:ind w:left="1800"/>
        <w:rPr>
          <w:rFonts w:ascii="Arial" w:eastAsia="Times New Roman" w:hAnsi="Arial" w:cs="Arial"/>
          <w:color w:val="000000"/>
          <w:sz w:val="24"/>
          <w:szCs w:val="24"/>
        </w:rPr>
      </w:pPr>
    </w:p>
    <w:p w14:paraId="22ED673C"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xml:space="preserve">The university will not ask an employee to forego a promotion because of their value to their current supervisor. Nevertheless, an employee accepting promotion or transfer should give the current supervisor as much advance notice as possible </w:t>
      </w:r>
      <w:proofErr w:type="gramStart"/>
      <w:r w:rsidRPr="00B06E82">
        <w:rPr>
          <w:rFonts w:ascii="Arial" w:eastAsia="Times New Roman" w:hAnsi="Arial" w:cs="Arial"/>
          <w:color w:val="000000"/>
          <w:sz w:val="24"/>
          <w:szCs w:val="24"/>
        </w:rPr>
        <w:t>in order to</w:t>
      </w:r>
      <w:proofErr w:type="gramEnd"/>
      <w:r w:rsidRPr="00B06E82">
        <w:rPr>
          <w:rFonts w:ascii="Arial" w:eastAsia="Times New Roman" w:hAnsi="Arial" w:cs="Arial"/>
          <w:color w:val="000000"/>
          <w:sz w:val="24"/>
          <w:szCs w:val="24"/>
        </w:rPr>
        <w:t xml:space="preserve"> ease transition problems. </w:t>
      </w:r>
      <w:r w:rsidRPr="00B06E82">
        <w:rPr>
          <w:rFonts w:ascii="Arial" w:eastAsia="Times New Roman" w:hAnsi="Arial" w:cs="Arial"/>
          <w:color w:val="000000"/>
          <w:sz w:val="24"/>
          <w:szCs w:val="24"/>
        </w:rPr>
        <w:lastRenderedPageBreak/>
        <w:t>The current and new supervisors shall mutually agree upon the transition date.</w:t>
      </w:r>
    </w:p>
    <w:p w14:paraId="089E3CA5"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3989433C" w14:textId="551422D2"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b.</w:t>
      </w:r>
      <w:r w:rsidRPr="00B06E82">
        <w:rPr>
          <w:rFonts w:ascii="Arial" w:eastAsia="Arial" w:hAnsi="Arial" w:cs="Arial"/>
          <w:color w:val="000000"/>
          <w:sz w:val="24"/>
          <w:szCs w:val="24"/>
        </w:rPr>
        <w:tab/>
      </w:r>
      <w:r w:rsidRPr="00B06E82">
        <w:rPr>
          <w:rFonts w:ascii="Arial" w:eastAsia="Times New Roman" w:hAnsi="Arial" w:cs="Arial"/>
          <w:sz w:val="24"/>
          <w:szCs w:val="24"/>
        </w:rPr>
        <w:t xml:space="preserve">For </w:t>
      </w:r>
      <w:r w:rsidR="00EB259D" w:rsidRPr="00B06E82">
        <w:rPr>
          <w:rFonts w:ascii="Arial" w:eastAsia="Times New Roman" w:hAnsi="Arial" w:cs="Arial"/>
          <w:sz w:val="24"/>
          <w:szCs w:val="24"/>
        </w:rPr>
        <w:t xml:space="preserve">requirements </w:t>
      </w:r>
      <w:r w:rsidRPr="00B06E82">
        <w:rPr>
          <w:rFonts w:ascii="Arial" w:eastAsia="Times New Roman" w:hAnsi="Arial" w:cs="Arial"/>
          <w:sz w:val="24"/>
          <w:szCs w:val="24"/>
        </w:rPr>
        <w:t>regarding compensation for promoted or transferred employees, refer to</w:t>
      </w:r>
      <w:r w:rsidRPr="00B06E82">
        <w:rPr>
          <w:rFonts w:ascii="Arial" w:eastAsia="Times New Roman" w:hAnsi="Arial" w:cs="Arial"/>
          <w:color w:val="000000"/>
          <w:sz w:val="24"/>
          <w:szCs w:val="24"/>
        </w:rPr>
        <w:t xml:space="preserve"> </w:t>
      </w:r>
      <w:hyperlink r:id="rId64" w:history="1">
        <w:r w:rsidRPr="00B06E82">
          <w:rPr>
            <w:rStyle w:val="Hyperlink"/>
            <w:rFonts w:ascii="Arial" w:eastAsia="Times New Roman" w:hAnsi="Arial" w:cs="Arial"/>
            <w:sz w:val="24"/>
            <w:szCs w:val="24"/>
          </w:rPr>
          <w:t>UPPS No. 04.04.11</w:t>
        </w:r>
      </w:hyperlink>
      <w:r w:rsidRPr="00B06E82">
        <w:rPr>
          <w:rFonts w:ascii="Arial" w:eastAsia="Times New Roman" w:hAnsi="Arial" w:cs="Arial"/>
          <w:sz w:val="24"/>
          <w:szCs w:val="24"/>
        </w:rPr>
        <w:t>, University Classification and Compensation</w:t>
      </w:r>
      <w:r w:rsidRPr="00B06E82">
        <w:rPr>
          <w:rFonts w:ascii="Arial" w:eastAsia="Times New Roman" w:hAnsi="Arial" w:cs="Arial"/>
          <w:color w:val="000000"/>
          <w:sz w:val="24"/>
          <w:szCs w:val="24"/>
        </w:rPr>
        <w:t>.</w:t>
      </w:r>
    </w:p>
    <w:p w14:paraId="61E51E99"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2DD3D090" w14:textId="4EF88014"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c.</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If an employee changes status between the monthly budget payroll and the semi-monthly payroll, the change must be effective </w:t>
      </w:r>
      <w:r w:rsidR="002F253F" w:rsidRPr="00B06E82">
        <w:rPr>
          <w:rFonts w:ascii="Arial" w:eastAsia="Times New Roman" w:hAnsi="Arial" w:cs="Arial"/>
          <w:color w:val="000000"/>
          <w:sz w:val="24"/>
          <w:szCs w:val="24"/>
        </w:rPr>
        <w:t xml:space="preserve">on </w:t>
      </w:r>
      <w:r w:rsidRPr="00B06E82">
        <w:rPr>
          <w:rFonts w:ascii="Arial" w:eastAsia="Times New Roman" w:hAnsi="Arial" w:cs="Arial"/>
          <w:color w:val="000000"/>
          <w:sz w:val="24"/>
          <w:szCs w:val="24"/>
        </w:rPr>
        <w:t>the first of the following month.</w:t>
      </w:r>
    </w:p>
    <w:p w14:paraId="31F4FD41"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w:t>
      </w:r>
    </w:p>
    <w:p w14:paraId="1EA47165" w14:textId="3B368EF5"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d.</w:t>
      </w:r>
      <w:r w:rsidRPr="00B06E82">
        <w:rPr>
          <w:rFonts w:ascii="Arial" w:eastAsia="Times New Roman" w:hAnsi="Arial" w:cs="Arial"/>
          <w:color w:val="000000"/>
          <w:sz w:val="24"/>
          <w:szCs w:val="24"/>
        </w:rPr>
        <w:tab/>
        <w:t>A change in FLSA overtime status becomes effective at the beginning of a work week.</w:t>
      </w:r>
    </w:p>
    <w:p w14:paraId="259EEDCF" w14:textId="77777777" w:rsidR="003B7BC9" w:rsidRPr="00B06E82" w:rsidRDefault="003B7BC9" w:rsidP="00391FD4">
      <w:pPr>
        <w:spacing w:after="0" w:line="240" w:lineRule="auto"/>
        <w:ind w:left="1530"/>
        <w:rPr>
          <w:rFonts w:ascii="Arial" w:eastAsia="Times New Roman" w:hAnsi="Arial" w:cs="Arial"/>
          <w:sz w:val="24"/>
          <w:szCs w:val="24"/>
        </w:rPr>
      </w:pPr>
      <w:r w:rsidRPr="00B06E82">
        <w:rPr>
          <w:rFonts w:ascii="Arial" w:eastAsia="Times New Roman" w:hAnsi="Arial" w:cs="Arial"/>
          <w:sz w:val="24"/>
          <w:szCs w:val="24"/>
        </w:rPr>
        <w:t> </w:t>
      </w:r>
    </w:p>
    <w:p w14:paraId="438059FB" w14:textId="027D8F7A" w:rsidR="008635DE" w:rsidRPr="00B06E82" w:rsidRDefault="003B7BC9" w:rsidP="00391FD4">
      <w:pPr>
        <w:tabs>
          <w:tab w:val="left" w:pos="1440"/>
          <w:tab w:val="left" w:pos="1800"/>
        </w:tabs>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09.05</w:t>
      </w:r>
      <w:r w:rsidRPr="00B06E82">
        <w:rPr>
          <w:rFonts w:ascii="Arial" w:eastAsia="Times New Roman" w:hAnsi="Arial" w:cs="Arial"/>
          <w:color w:val="000000"/>
          <w:sz w:val="24"/>
          <w:szCs w:val="24"/>
        </w:rPr>
        <w:tab/>
        <w:t>New Employee Processing – The hiring manager must send the sel</w:t>
      </w:r>
      <w:r w:rsidR="002F253F" w:rsidRPr="00B06E82">
        <w:rPr>
          <w:rFonts w:ascii="Arial" w:eastAsia="Times New Roman" w:hAnsi="Arial" w:cs="Arial"/>
          <w:color w:val="000000"/>
          <w:sz w:val="24"/>
          <w:szCs w:val="24"/>
        </w:rPr>
        <w:t>ected applicant to NEW</w:t>
      </w:r>
      <w:r w:rsidR="00FD05EB"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in accordance with the provisions of </w:t>
      </w:r>
      <w:hyperlink r:id="rId65" w:history="1">
        <w:r w:rsidRPr="00B06E82">
          <w:rPr>
            <w:rStyle w:val="Hyperlink"/>
            <w:rFonts w:ascii="Arial" w:eastAsia="Times New Roman" w:hAnsi="Arial" w:cs="Arial"/>
            <w:sz w:val="24"/>
            <w:szCs w:val="24"/>
          </w:rPr>
          <w:t>UPPS No. 04.04.15,</w:t>
        </w:r>
      </w:hyperlink>
      <w:r w:rsidRPr="00B06E82">
        <w:rPr>
          <w:rFonts w:ascii="Arial" w:eastAsia="Times New Roman" w:hAnsi="Arial" w:cs="Arial"/>
          <w:sz w:val="24"/>
          <w:szCs w:val="24"/>
        </w:rPr>
        <w:t xml:space="preserve"> New Employee </w:t>
      </w:r>
      <w:r w:rsidR="00FD05EB" w:rsidRPr="00B06E82">
        <w:rPr>
          <w:rFonts w:ascii="Arial" w:eastAsia="Times New Roman" w:hAnsi="Arial" w:cs="Arial"/>
          <w:sz w:val="24"/>
          <w:szCs w:val="24"/>
        </w:rPr>
        <w:t>Welcome</w:t>
      </w:r>
      <w:r w:rsidRPr="00B06E82">
        <w:rPr>
          <w:rFonts w:ascii="Arial" w:eastAsia="Times New Roman" w:hAnsi="Arial" w:cs="Arial"/>
          <w:sz w:val="24"/>
          <w:szCs w:val="24"/>
        </w:rPr>
        <w:t xml:space="preserve"> – Staff</w:t>
      </w:r>
      <w:r w:rsidRPr="00B06E82">
        <w:rPr>
          <w:rFonts w:ascii="Arial" w:eastAsia="Times New Roman" w:hAnsi="Arial" w:cs="Arial"/>
          <w:color w:val="000000"/>
          <w:sz w:val="24"/>
          <w:szCs w:val="24"/>
        </w:rPr>
        <w:t>.</w:t>
      </w:r>
    </w:p>
    <w:p w14:paraId="5B7FC013" w14:textId="4EA73AFC" w:rsidR="002F253F" w:rsidRPr="00B06E82" w:rsidRDefault="003B7BC9" w:rsidP="00391FD4">
      <w:pPr>
        <w:spacing w:after="0" w:line="240" w:lineRule="auto"/>
        <w:ind w:left="600"/>
        <w:rPr>
          <w:rFonts w:ascii="Arial" w:eastAsia="Times New Roman" w:hAnsi="Arial" w:cs="Arial"/>
          <w:sz w:val="24"/>
          <w:szCs w:val="24"/>
        </w:rPr>
      </w:pPr>
      <w:r w:rsidRPr="00B06E82">
        <w:rPr>
          <w:rFonts w:ascii="Arial" w:eastAsia="Times New Roman" w:hAnsi="Arial" w:cs="Arial"/>
          <w:sz w:val="24"/>
          <w:szCs w:val="24"/>
        </w:rPr>
        <w:t> </w:t>
      </w:r>
    </w:p>
    <w:p w14:paraId="4886C03C" w14:textId="3D39A7D9" w:rsidR="003B7BC9" w:rsidRPr="00B06E82" w:rsidRDefault="003B7BC9" w:rsidP="00391FD4">
      <w:pPr>
        <w:tabs>
          <w:tab w:val="left" w:pos="72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t>10.</w:t>
      </w:r>
      <w:r w:rsidRPr="00B06E82">
        <w:rPr>
          <w:rFonts w:ascii="Arial" w:eastAsia="Times New Roman" w:hAnsi="Arial" w:cs="Arial"/>
          <w:b/>
          <w:color w:val="000000"/>
          <w:sz w:val="24"/>
          <w:szCs w:val="24"/>
        </w:rPr>
        <w:tab/>
        <w:t>PROCEDURES FOR NON-STUDENT</w:t>
      </w:r>
      <w:r w:rsidR="0088353D" w:rsidRPr="00B06E82">
        <w:rPr>
          <w:rFonts w:ascii="Arial" w:eastAsia="Times New Roman" w:hAnsi="Arial" w:cs="Arial"/>
          <w:b/>
          <w:color w:val="000000"/>
          <w:sz w:val="24"/>
          <w:szCs w:val="24"/>
        </w:rPr>
        <w:t>,</w:t>
      </w:r>
      <w:r w:rsidRPr="00B06E82">
        <w:rPr>
          <w:rFonts w:ascii="Arial" w:eastAsia="Times New Roman" w:hAnsi="Arial" w:cs="Arial"/>
          <w:b/>
          <w:color w:val="000000"/>
          <w:sz w:val="24"/>
          <w:szCs w:val="24"/>
        </w:rPr>
        <w:t xml:space="preserve"> NON-REGULAR STAFF EMPLOYEES</w:t>
      </w:r>
    </w:p>
    <w:p w14:paraId="74898833"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5B3AF487" w14:textId="67E9168E"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10.01</w:t>
      </w:r>
      <w:r w:rsidRPr="00B06E82">
        <w:rPr>
          <w:rFonts w:ascii="Arial" w:eastAsia="Times New Roman" w:hAnsi="Arial" w:cs="Arial"/>
          <w:color w:val="000000"/>
          <w:sz w:val="24"/>
          <w:szCs w:val="24"/>
        </w:rPr>
        <w:tab/>
        <w:t>Appointments – Hiring managers use the following methods for appointing non-student</w:t>
      </w:r>
      <w:r w:rsidR="0088353D"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non-regular staff employees:</w:t>
      </w:r>
    </w:p>
    <w:p w14:paraId="7FC3BD60"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13450004" w14:textId="5F97E43C"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a.</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Quick Hire and </w:t>
      </w:r>
      <w:r w:rsidR="006C688F" w:rsidRPr="00B06E82">
        <w:rPr>
          <w:rFonts w:ascii="Arial" w:eastAsia="Times New Roman" w:hAnsi="Arial" w:cs="Arial"/>
          <w:color w:val="000000"/>
          <w:sz w:val="24"/>
          <w:szCs w:val="24"/>
        </w:rPr>
        <w:t xml:space="preserve">Quick Rehire </w:t>
      </w:r>
      <w:hyperlink r:id="rId66" w:history="1">
        <w:r w:rsidR="006C688F" w:rsidRPr="00B06E82">
          <w:rPr>
            <w:rStyle w:val="Hyperlink"/>
            <w:rFonts w:ascii="Arial" w:eastAsia="Times New Roman" w:hAnsi="Arial" w:cs="Arial"/>
            <w:color w:val="0000FF"/>
            <w:sz w:val="24"/>
            <w:szCs w:val="24"/>
          </w:rPr>
          <w:t>PCR</w:t>
        </w:r>
      </w:hyperlink>
      <w:r w:rsidRPr="00B06E82">
        <w:rPr>
          <w:rFonts w:ascii="Arial" w:eastAsia="Times New Roman" w:hAnsi="Arial" w:cs="Arial"/>
          <w:color w:val="000000"/>
          <w:sz w:val="24"/>
          <w:szCs w:val="24"/>
        </w:rPr>
        <w:t xml:space="preserve"> – The employee will receive an hourly </w:t>
      </w:r>
      <w:r w:rsidR="00D60747" w:rsidRPr="00B06E82">
        <w:rPr>
          <w:rFonts w:ascii="Arial" w:hAnsi="Arial" w:cs="Arial"/>
          <w:sz w:val="24"/>
          <w:szCs w:val="24"/>
        </w:rPr>
        <w:t>rate</w:t>
      </w:r>
      <w:r w:rsidRPr="00B06E82">
        <w:rPr>
          <w:rFonts w:ascii="Arial" w:eastAsia="Times New Roman" w:hAnsi="Arial" w:cs="Arial"/>
          <w:color w:val="000000"/>
          <w:sz w:val="24"/>
          <w:szCs w:val="24"/>
        </w:rPr>
        <w:t>.</w:t>
      </w:r>
    </w:p>
    <w:p w14:paraId="591E61E8" w14:textId="77777777" w:rsidR="003B7BC9" w:rsidRPr="00B06E82" w:rsidRDefault="003B7BC9" w:rsidP="00391FD4">
      <w:pPr>
        <w:tabs>
          <w:tab w:val="left" w:pos="1800"/>
        </w:tabs>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7D9EF3EB" w14:textId="7A9FED50" w:rsidR="003B7BC9" w:rsidRPr="00B06E82" w:rsidRDefault="003A7829" w:rsidP="00391FD4">
      <w:pPr>
        <w:pStyle w:val="ListParagraph"/>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b.</w:t>
      </w:r>
      <w:r w:rsidRPr="00B06E82">
        <w:rPr>
          <w:rFonts w:ascii="Arial" w:eastAsia="Times New Roman" w:hAnsi="Arial" w:cs="Arial"/>
          <w:color w:val="000000"/>
          <w:sz w:val="24"/>
          <w:szCs w:val="24"/>
        </w:rPr>
        <w:tab/>
      </w:r>
      <w:r w:rsidR="003B7BC9" w:rsidRPr="00B06E82">
        <w:rPr>
          <w:rFonts w:ascii="Arial" w:eastAsia="Times New Roman" w:hAnsi="Arial" w:cs="Arial"/>
          <w:color w:val="000000"/>
          <w:sz w:val="24"/>
          <w:szCs w:val="24"/>
        </w:rPr>
        <w:t xml:space="preserve">A hiring manager may use a </w:t>
      </w:r>
      <w:r w:rsidR="00FF5351">
        <w:rPr>
          <w:rFonts w:ascii="Arial" w:eastAsia="Times New Roman" w:hAnsi="Arial" w:cs="Arial"/>
          <w:color w:val="000000"/>
          <w:sz w:val="24"/>
          <w:szCs w:val="24"/>
        </w:rPr>
        <w:t>q</w:t>
      </w:r>
      <w:r w:rsidR="003B7BC9" w:rsidRPr="00B06E82">
        <w:rPr>
          <w:rFonts w:ascii="Arial" w:eastAsia="Times New Roman" w:hAnsi="Arial" w:cs="Arial"/>
          <w:color w:val="000000"/>
          <w:sz w:val="24"/>
          <w:szCs w:val="24"/>
        </w:rPr>
        <w:t xml:space="preserve">uick </w:t>
      </w:r>
      <w:r w:rsidR="00FF5351">
        <w:rPr>
          <w:rFonts w:ascii="Arial" w:eastAsia="Times New Roman" w:hAnsi="Arial" w:cs="Arial"/>
          <w:color w:val="000000"/>
          <w:sz w:val="24"/>
          <w:szCs w:val="24"/>
        </w:rPr>
        <w:t>h</w:t>
      </w:r>
      <w:r w:rsidR="003B7BC9" w:rsidRPr="00B06E82">
        <w:rPr>
          <w:rFonts w:ascii="Arial" w:eastAsia="Times New Roman" w:hAnsi="Arial" w:cs="Arial"/>
          <w:color w:val="000000"/>
          <w:sz w:val="24"/>
          <w:szCs w:val="24"/>
        </w:rPr>
        <w:t xml:space="preserve">ire and </w:t>
      </w:r>
      <w:r w:rsidR="00FF5351">
        <w:rPr>
          <w:rFonts w:ascii="Arial" w:eastAsia="Times New Roman" w:hAnsi="Arial" w:cs="Arial"/>
          <w:color w:val="000000"/>
          <w:sz w:val="24"/>
          <w:szCs w:val="24"/>
        </w:rPr>
        <w:t>q</w:t>
      </w:r>
      <w:r w:rsidR="003B7BC9" w:rsidRPr="00B06E82">
        <w:rPr>
          <w:rFonts w:ascii="Arial" w:eastAsia="Times New Roman" w:hAnsi="Arial" w:cs="Arial"/>
          <w:color w:val="000000"/>
          <w:sz w:val="24"/>
          <w:szCs w:val="24"/>
        </w:rPr>
        <w:t xml:space="preserve">uick </w:t>
      </w:r>
      <w:r w:rsidR="00FF5351">
        <w:rPr>
          <w:rFonts w:ascii="Arial" w:eastAsia="Times New Roman" w:hAnsi="Arial" w:cs="Arial"/>
          <w:color w:val="000000"/>
          <w:sz w:val="24"/>
          <w:szCs w:val="24"/>
        </w:rPr>
        <w:t>r</w:t>
      </w:r>
      <w:r w:rsidR="003B7BC9" w:rsidRPr="00B06E82">
        <w:rPr>
          <w:rFonts w:ascii="Arial" w:eastAsia="Times New Roman" w:hAnsi="Arial" w:cs="Arial"/>
          <w:color w:val="000000"/>
          <w:sz w:val="24"/>
          <w:szCs w:val="24"/>
        </w:rPr>
        <w:t>ehire</w:t>
      </w:r>
      <w:r w:rsidR="003B7BC9" w:rsidRPr="00B06E82">
        <w:rPr>
          <w:rFonts w:ascii="Arial" w:eastAsia="Times New Roman" w:hAnsi="Arial" w:cs="Arial"/>
          <w:color w:val="0000FF"/>
          <w:sz w:val="24"/>
          <w:szCs w:val="24"/>
        </w:rPr>
        <w:t xml:space="preserve"> </w:t>
      </w:r>
      <w:hyperlink r:id="rId67" w:history="1">
        <w:r w:rsidR="003B7BC9" w:rsidRPr="00B06E82">
          <w:rPr>
            <w:rStyle w:val="Hyperlink"/>
            <w:rFonts w:ascii="Arial" w:eastAsia="Times New Roman" w:hAnsi="Arial" w:cs="Arial"/>
            <w:sz w:val="24"/>
            <w:szCs w:val="24"/>
          </w:rPr>
          <w:t>PCR</w:t>
        </w:r>
      </w:hyperlink>
      <w:r w:rsidR="003B7BC9" w:rsidRPr="00B06E82">
        <w:rPr>
          <w:rFonts w:ascii="Arial" w:eastAsia="Times New Roman" w:hAnsi="Arial" w:cs="Arial"/>
          <w:color w:val="000000"/>
          <w:sz w:val="24"/>
          <w:szCs w:val="24"/>
        </w:rPr>
        <w:t xml:space="preserve"> to appoint task workers. A task worker is an individual who does not have a current </w:t>
      </w:r>
      <w:r w:rsidR="0088353D" w:rsidRPr="00B06E82">
        <w:rPr>
          <w:rFonts w:ascii="Arial" w:eastAsia="Times New Roman" w:hAnsi="Arial" w:cs="Arial"/>
          <w:color w:val="000000"/>
          <w:sz w:val="24"/>
          <w:szCs w:val="24"/>
        </w:rPr>
        <w:t>full time equivalent (</w:t>
      </w:r>
      <w:r w:rsidR="003B7BC9" w:rsidRPr="00B06E82">
        <w:rPr>
          <w:rFonts w:ascii="Arial" w:eastAsia="Times New Roman" w:hAnsi="Arial" w:cs="Arial"/>
          <w:color w:val="000000"/>
          <w:sz w:val="24"/>
          <w:szCs w:val="24"/>
        </w:rPr>
        <w:t>FTE</w:t>
      </w:r>
      <w:r w:rsidR="0088353D"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 xml:space="preserve"> appointment, and the duties performed are exempt from overtime provisions of the FLSA. The worker will receive either a one-time payment or payments spread out over a short </w:t>
      </w:r>
      <w:proofErr w:type="gramStart"/>
      <w:r w:rsidR="003B7BC9" w:rsidRPr="00B06E82">
        <w:rPr>
          <w:rFonts w:ascii="Arial" w:eastAsia="Times New Roman" w:hAnsi="Arial" w:cs="Arial"/>
          <w:color w:val="000000"/>
          <w:sz w:val="24"/>
          <w:szCs w:val="24"/>
        </w:rPr>
        <w:t>time period</w:t>
      </w:r>
      <w:proofErr w:type="gramEnd"/>
      <w:r w:rsidR="003B7BC9" w:rsidRPr="00B06E82">
        <w:rPr>
          <w:rFonts w:ascii="Arial" w:eastAsia="Times New Roman" w:hAnsi="Arial" w:cs="Arial"/>
          <w:color w:val="000000"/>
          <w:sz w:val="24"/>
          <w:szCs w:val="24"/>
        </w:rPr>
        <w:t>.</w:t>
      </w:r>
    </w:p>
    <w:p w14:paraId="56007B20" w14:textId="77777777" w:rsidR="00150321" w:rsidRPr="00B06E82" w:rsidRDefault="00150321" w:rsidP="00391FD4">
      <w:pPr>
        <w:pStyle w:val="ListParagraph"/>
        <w:tabs>
          <w:tab w:val="left" w:pos="1800"/>
        </w:tabs>
        <w:spacing w:after="0" w:line="240" w:lineRule="auto"/>
        <w:ind w:left="1800"/>
        <w:rPr>
          <w:rFonts w:ascii="Arial" w:eastAsia="Times New Roman" w:hAnsi="Arial" w:cs="Arial"/>
          <w:sz w:val="24"/>
          <w:szCs w:val="24"/>
        </w:rPr>
      </w:pPr>
    </w:p>
    <w:p w14:paraId="3FC0F89D" w14:textId="18EA4CEE" w:rsidR="004E75A8"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xml:space="preserve">NOTE: Hiring managers must obtain approval from Human Resources prior to submitting a </w:t>
      </w:r>
      <w:hyperlink r:id="rId68" w:history="1">
        <w:r w:rsidRPr="00B06E82">
          <w:rPr>
            <w:rStyle w:val="Hyperlink"/>
            <w:rFonts w:ascii="Arial" w:eastAsia="Times New Roman" w:hAnsi="Arial" w:cs="Arial"/>
            <w:sz w:val="24"/>
            <w:szCs w:val="24"/>
          </w:rPr>
          <w:t>PCR</w:t>
        </w:r>
      </w:hyperlink>
      <w:r w:rsidRPr="00B06E82">
        <w:rPr>
          <w:rFonts w:ascii="Arial" w:eastAsia="Times New Roman" w:hAnsi="Arial" w:cs="Arial"/>
          <w:color w:val="000000"/>
          <w:sz w:val="24"/>
          <w:szCs w:val="24"/>
        </w:rPr>
        <w:t xml:space="preserve"> for a task worker.</w:t>
      </w:r>
    </w:p>
    <w:p w14:paraId="6C932BC9" w14:textId="77777777" w:rsidR="004E75A8" w:rsidRPr="00B06E82" w:rsidRDefault="004E75A8" w:rsidP="00391FD4">
      <w:pPr>
        <w:tabs>
          <w:tab w:val="left" w:pos="1440"/>
        </w:tabs>
        <w:spacing w:after="0" w:line="240" w:lineRule="auto"/>
        <w:ind w:left="1440" w:hanging="720"/>
        <w:rPr>
          <w:rFonts w:ascii="Arial" w:eastAsia="Times New Roman" w:hAnsi="Arial" w:cs="Arial"/>
          <w:color w:val="000000"/>
          <w:sz w:val="24"/>
          <w:szCs w:val="24"/>
        </w:rPr>
      </w:pPr>
    </w:p>
    <w:p w14:paraId="74CB8D08" w14:textId="66F23B78" w:rsidR="00D53E62" w:rsidRPr="00B06E82" w:rsidRDefault="00D53E62" w:rsidP="00391FD4">
      <w:pPr>
        <w:tabs>
          <w:tab w:val="left" w:pos="1440"/>
        </w:tabs>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10.0</w:t>
      </w:r>
      <w:r w:rsidR="001A0D3B" w:rsidRPr="00B06E82">
        <w:rPr>
          <w:rFonts w:ascii="Arial" w:eastAsia="Times New Roman" w:hAnsi="Arial" w:cs="Arial"/>
          <w:color w:val="000000"/>
          <w:sz w:val="24"/>
          <w:szCs w:val="24"/>
        </w:rPr>
        <w:t>2</w:t>
      </w:r>
      <w:r w:rsidRPr="00B06E82">
        <w:rPr>
          <w:rFonts w:ascii="Arial" w:eastAsia="Times New Roman" w:hAnsi="Arial" w:cs="Arial"/>
          <w:color w:val="000000"/>
          <w:sz w:val="24"/>
          <w:szCs w:val="24"/>
        </w:rPr>
        <w:tab/>
        <w:t>Recruitment of Non-</w:t>
      </w:r>
      <w:r w:rsidR="00D60747" w:rsidRPr="00B06E82">
        <w:rPr>
          <w:rFonts w:ascii="Arial" w:eastAsia="Times New Roman" w:hAnsi="Arial" w:cs="Arial"/>
          <w:color w:val="000000"/>
          <w:sz w:val="24"/>
          <w:szCs w:val="24"/>
        </w:rPr>
        <w:t>S</w:t>
      </w:r>
      <w:r w:rsidRPr="00B06E82">
        <w:rPr>
          <w:rFonts w:ascii="Arial" w:eastAsia="Times New Roman" w:hAnsi="Arial" w:cs="Arial"/>
          <w:color w:val="000000"/>
          <w:sz w:val="24"/>
          <w:szCs w:val="24"/>
        </w:rPr>
        <w:t>tudent</w:t>
      </w:r>
      <w:r w:rsidR="0088353D"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w:t>
      </w:r>
      <w:r w:rsidR="00D60747" w:rsidRPr="00B06E82">
        <w:rPr>
          <w:rFonts w:ascii="Arial" w:eastAsia="Times New Roman" w:hAnsi="Arial" w:cs="Arial"/>
          <w:color w:val="000000"/>
          <w:sz w:val="24"/>
          <w:szCs w:val="24"/>
        </w:rPr>
        <w:t>N</w:t>
      </w:r>
      <w:r w:rsidRPr="00B06E82">
        <w:rPr>
          <w:rFonts w:ascii="Arial" w:eastAsia="Times New Roman" w:hAnsi="Arial" w:cs="Arial"/>
          <w:color w:val="000000"/>
          <w:sz w:val="24"/>
          <w:szCs w:val="24"/>
        </w:rPr>
        <w:t>on-</w:t>
      </w:r>
      <w:r w:rsidR="00D60747" w:rsidRPr="00B06E82">
        <w:rPr>
          <w:rFonts w:ascii="Arial" w:eastAsia="Times New Roman" w:hAnsi="Arial" w:cs="Arial"/>
          <w:color w:val="000000"/>
          <w:sz w:val="24"/>
          <w:szCs w:val="24"/>
        </w:rPr>
        <w:t>R</w:t>
      </w:r>
      <w:r w:rsidRPr="00B06E82">
        <w:rPr>
          <w:rFonts w:ascii="Arial" w:eastAsia="Times New Roman" w:hAnsi="Arial" w:cs="Arial"/>
          <w:color w:val="000000"/>
          <w:sz w:val="24"/>
          <w:szCs w:val="24"/>
        </w:rPr>
        <w:t xml:space="preserve">egular </w:t>
      </w:r>
      <w:r w:rsidR="00D60747" w:rsidRPr="00B06E82">
        <w:rPr>
          <w:rFonts w:ascii="Arial" w:eastAsia="Times New Roman" w:hAnsi="Arial" w:cs="Arial"/>
          <w:color w:val="000000"/>
          <w:sz w:val="24"/>
          <w:szCs w:val="24"/>
        </w:rPr>
        <w:t>S</w:t>
      </w:r>
      <w:r w:rsidRPr="00B06E82">
        <w:rPr>
          <w:rFonts w:ascii="Arial" w:eastAsia="Times New Roman" w:hAnsi="Arial" w:cs="Arial"/>
          <w:color w:val="000000"/>
          <w:sz w:val="24"/>
          <w:szCs w:val="24"/>
        </w:rPr>
        <w:t xml:space="preserve">taff </w:t>
      </w:r>
      <w:r w:rsidR="00D60747" w:rsidRPr="00B06E82">
        <w:rPr>
          <w:rFonts w:ascii="Arial" w:eastAsia="Times New Roman" w:hAnsi="Arial" w:cs="Arial"/>
          <w:color w:val="000000"/>
          <w:sz w:val="24"/>
          <w:szCs w:val="24"/>
        </w:rPr>
        <w:t>W</w:t>
      </w:r>
      <w:r w:rsidRPr="00B06E82">
        <w:rPr>
          <w:rFonts w:ascii="Arial" w:eastAsia="Times New Roman" w:hAnsi="Arial" w:cs="Arial"/>
          <w:color w:val="000000"/>
          <w:sz w:val="24"/>
          <w:szCs w:val="24"/>
        </w:rPr>
        <w:t xml:space="preserve">orkers </w:t>
      </w:r>
    </w:p>
    <w:p w14:paraId="3FEE66F0" w14:textId="77777777" w:rsidR="00D53E62" w:rsidRPr="00B06E82" w:rsidRDefault="00D53E62" w:rsidP="00391FD4">
      <w:pPr>
        <w:tabs>
          <w:tab w:val="left" w:pos="1440"/>
        </w:tabs>
        <w:spacing w:after="0" w:line="240" w:lineRule="auto"/>
        <w:ind w:left="1440" w:hanging="720"/>
        <w:rPr>
          <w:rFonts w:ascii="Arial" w:eastAsia="Times New Roman" w:hAnsi="Arial" w:cs="Arial"/>
          <w:color w:val="000000"/>
          <w:sz w:val="24"/>
          <w:szCs w:val="24"/>
        </w:rPr>
      </w:pPr>
    </w:p>
    <w:p w14:paraId="37EFE8EB" w14:textId="4E846474" w:rsidR="00D53E62" w:rsidRPr="00B06E82" w:rsidRDefault="00D53E62" w:rsidP="00391FD4">
      <w:pPr>
        <w:pStyle w:val="ListParagraph"/>
        <w:numPr>
          <w:ilvl w:val="0"/>
          <w:numId w:val="3"/>
        </w:numPr>
        <w:tabs>
          <w:tab w:val="left" w:pos="1440"/>
        </w:tabs>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Hiring managers may use the temporary po</w:t>
      </w:r>
      <w:r w:rsidR="002F253F" w:rsidRPr="00B06E82">
        <w:rPr>
          <w:rFonts w:ascii="Arial" w:eastAsia="Times New Roman" w:hAnsi="Arial" w:cs="Arial"/>
          <w:color w:val="000000"/>
          <w:sz w:val="24"/>
          <w:szCs w:val="24"/>
        </w:rPr>
        <w:t>ol</w:t>
      </w:r>
      <w:r w:rsidRPr="00B06E82">
        <w:rPr>
          <w:rFonts w:ascii="Arial" w:eastAsia="Times New Roman" w:hAnsi="Arial" w:cs="Arial"/>
          <w:color w:val="000000"/>
          <w:sz w:val="24"/>
          <w:szCs w:val="24"/>
        </w:rPr>
        <w:t xml:space="preserve"> applications to fill temporary positions.</w:t>
      </w:r>
      <w:r w:rsidR="00FF5351">
        <w:rPr>
          <w:rFonts w:ascii="Arial" w:eastAsia="Times New Roman" w:hAnsi="Arial" w:cs="Arial"/>
          <w:color w:val="000000"/>
          <w:sz w:val="24"/>
          <w:szCs w:val="24"/>
        </w:rPr>
        <w:t xml:space="preserve"> </w:t>
      </w:r>
      <w:r w:rsidR="006A139F" w:rsidRPr="00B06E82">
        <w:rPr>
          <w:rFonts w:ascii="Arial" w:eastAsia="Times New Roman" w:hAnsi="Arial" w:cs="Arial"/>
          <w:color w:val="000000"/>
          <w:sz w:val="24"/>
          <w:szCs w:val="24"/>
        </w:rPr>
        <w:t xml:space="preserve">Email </w:t>
      </w:r>
      <w:r w:rsidR="00C173FC" w:rsidRPr="00B06E82">
        <w:rPr>
          <w:rFonts w:ascii="Arial" w:eastAsia="Times New Roman" w:hAnsi="Arial" w:cs="Arial"/>
          <w:color w:val="000000"/>
          <w:sz w:val="24"/>
          <w:szCs w:val="24"/>
        </w:rPr>
        <w:t>T</w:t>
      </w:r>
      <w:r w:rsidR="006A139F" w:rsidRPr="00B06E82">
        <w:rPr>
          <w:rFonts w:ascii="Arial" w:eastAsia="Times New Roman" w:hAnsi="Arial" w:cs="Arial"/>
          <w:color w:val="000000"/>
          <w:sz w:val="24"/>
          <w:szCs w:val="24"/>
        </w:rPr>
        <w:t xml:space="preserve">alent </w:t>
      </w:r>
      <w:r w:rsidR="00C173FC" w:rsidRPr="00B06E82">
        <w:rPr>
          <w:rFonts w:ascii="Arial" w:eastAsia="Times New Roman" w:hAnsi="Arial" w:cs="Arial"/>
          <w:color w:val="000000"/>
          <w:sz w:val="24"/>
          <w:szCs w:val="24"/>
        </w:rPr>
        <w:t>A</w:t>
      </w:r>
      <w:r w:rsidR="006A139F" w:rsidRPr="00B06E82">
        <w:rPr>
          <w:rFonts w:ascii="Arial" w:eastAsia="Times New Roman" w:hAnsi="Arial" w:cs="Arial"/>
          <w:color w:val="000000"/>
          <w:sz w:val="24"/>
          <w:szCs w:val="24"/>
        </w:rPr>
        <w:t xml:space="preserve">cquisition at </w:t>
      </w:r>
      <w:hyperlink r:id="rId69" w:history="1">
        <w:r w:rsidR="006A139F" w:rsidRPr="00B06E82">
          <w:rPr>
            <w:rStyle w:val="Hyperlink"/>
            <w:rFonts w:ascii="Arial" w:eastAsia="Times New Roman" w:hAnsi="Arial" w:cs="Arial"/>
            <w:sz w:val="24"/>
            <w:szCs w:val="24"/>
          </w:rPr>
          <w:t>talentair@txstate.edu</w:t>
        </w:r>
      </w:hyperlink>
      <w:r w:rsidR="006A139F"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to access the </w:t>
      </w:r>
      <w:hyperlink r:id="rId70" w:history="1">
        <w:r w:rsidRPr="00B06E82">
          <w:rPr>
            <w:rStyle w:val="Hyperlink"/>
            <w:rFonts w:ascii="Arial" w:eastAsia="Times New Roman" w:hAnsi="Arial" w:cs="Arial"/>
            <w:color w:val="0000FF"/>
            <w:sz w:val="24"/>
            <w:szCs w:val="24"/>
          </w:rPr>
          <w:t>temporary p</w:t>
        </w:r>
        <w:r w:rsidR="00D60747" w:rsidRPr="00B06E82">
          <w:rPr>
            <w:rStyle w:val="Hyperlink"/>
            <w:rFonts w:ascii="Arial" w:eastAsia="Times New Roman" w:hAnsi="Arial" w:cs="Arial"/>
            <w:color w:val="0000FF"/>
            <w:sz w:val="24"/>
            <w:szCs w:val="24"/>
          </w:rPr>
          <w:t>o</w:t>
        </w:r>
        <w:r w:rsidR="002F253F" w:rsidRPr="00B06E82">
          <w:rPr>
            <w:rStyle w:val="Hyperlink"/>
            <w:rFonts w:ascii="Arial" w:eastAsia="Times New Roman" w:hAnsi="Arial" w:cs="Arial"/>
            <w:color w:val="0000FF"/>
            <w:sz w:val="24"/>
            <w:szCs w:val="24"/>
          </w:rPr>
          <w:t>ol</w:t>
        </w:r>
      </w:hyperlink>
      <w:r w:rsidRPr="00B06E82">
        <w:rPr>
          <w:rFonts w:ascii="Arial" w:eastAsia="Times New Roman" w:hAnsi="Arial" w:cs="Arial"/>
          <w:color w:val="000000"/>
          <w:sz w:val="24"/>
          <w:szCs w:val="24"/>
        </w:rPr>
        <w:t xml:space="preserve"> for applicant</w:t>
      </w:r>
      <w:r w:rsidR="00FF5351" w:rsidRPr="00B06E82">
        <w:rPr>
          <w:rFonts w:ascii="Arial" w:eastAsia="Times New Roman" w:hAnsi="Arial" w:cs="Arial"/>
          <w:color w:val="000000"/>
          <w:sz w:val="24"/>
          <w:szCs w:val="24"/>
        </w:rPr>
        <w:t xml:space="preserve"> search</w:t>
      </w:r>
      <w:r w:rsidRPr="00B06E82">
        <w:rPr>
          <w:rFonts w:ascii="Arial" w:eastAsia="Times New Roman" w:hAnsi="Arial" w:cs="Arial"/>
          <w:color w:val="000000"/>
          <w:sz w:val="24"/>
          <w:szCs w:val="24"/>
        </w:rPr>
        <w:t xml:space="preserve">. </w:t>
      </w:r>
    </w:p>
    <w:p w14:paraId="09C75026" w14:textId="77777777" w:rsidR="00D53E62" w:rsidRPr="00B06E82" w:rsidRDefault="00D53E62" w:rsidP="00391FD4">
      <w:pPr>
        <w:tabs>
          <w:tab w:val="left" w:pos="1440"/>
        </w:tabs>
        <w:spacing w:after="0" w:line="240" w:lineRule="auto"/>
        <w:ind w:left="1440" w:hanging="720"/>
        <w:rPr>
          <w:rFonts w:ascii="Arial" w:eastAsia="Times New Roman" w:hAnsi="Arial" w:cs="Arial"/>
          <w:color w:val="000000"/>
          <w:sz w:val="24"/>
          <w:szCs w:val="24"/>
        </w:rPr>
      </w:pPr>
    </w:p>
    <w:p w14:paraId="3E5A6DF0" w14:textId="18CCF3E2" w:rsidR="003B7BC9" w:rsidRPr="00B06E82" w:rsidRDefault="00391FD4" w:rsidP="00391FD4">
      <w:pPr>
        <w:tabs>
          <w:tab w:val="left" w:pos="1440"/>
          <w:tab w:val="left" w:pos="1800"/>
        </w:tabs>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10.0</w:t>
      </w:r>
      <w:r w:rsidR="001A0D3B" w:rsidRPr="00B06E82">
        <w:rPr>
          <w:rFonts w:ascii="Arial" w:eastAsia="Times New Roman" w:hAnsi="Arial" w:cs="Arial"/>
          <w:color w:val="000000"/>
          <w:sz w:val="24"/>
          <w:szCs w:val="24"/>
        </w:rPr>
        <w:t>3</w:t>
      </w:r>
      <w:r w:rsidR="003B7BC9" w:rsidRPr="00B06E82">
        <w:rPr>
          <w:rFonts w:ascii="Arial" w:eastAsia="Times New Roman" w:hAnsi="Arial" w:cs="Arial"/>
          <w:color w:val="000000"/>
          <w:sz w:val="24"/>
          <w:szCs w:val="24"/>
        </w:rPr>
        <w:tab/>
        <w:t>Limitations</w:t>
      </w:r>
    </w:p>
    <w:p w14:paraId="2E386981"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color w:val="000000"/>
          <w:sz w:val="24"/>
          <w:szCs w:val="24"/>
        </w:rPr>
        <w:t> </w:t>
      </w:r>
    </w:p>
    <w:p w14:paraId="4534411F" w14:textId="09B4DC2D"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lastRenderedPageBreak/>
        <w:t>a.</w:t>
      </w:r>
      <w:r w:rsidRPr="00B06E82">
        <w:rPr>
          <w:rFonts w:ascii="Arial" w:eastAsia="Arial" w:hAnsi="Arial" w:cs="Arial"/>
          <w:color w:val="000000"/>
          <w:sz w:val="24"/>
          <w:szCs w:val="24"/>
        </w:rPr>
        <w:tab/>
      </w:r>
      <w:r w:rsidR="002F253F" w:rsidRPr="00B06E82">
        <w:rPr>
          <w:rFonts w:ascii="Arial" w:eastAsia="Times New Roman" w:hAnsi="Arial" w:cs="Arial"/>
          <w:color w:val="000000"/>
          <w:sz w:val="24"/>
          <w:szCs w:val="24"/>
        </w:rPr>
        <w:t>N</w:t>
      </w:r>
      <w:r w:rsidR="00D53E62" w:rsidRPr="00B06E82">
        <w:rPr>
          <w:rFonts w:ascii="Arial" w:eastAsia="Times New Roman" w:hAnsi="Arial" w:cs="Arial"/>
          <w:color w:val="000000"/>
          <w:sz w:val="24"/>
          <w:szCs w:val="24"/>
        </w:rPr>
        <w:t>on-student</w:t>
      </w:r>
      <w:r w:rsidR="0088353D" w:rsidRPr="00B06E82">
        <w:rPr>
          <w:rFonts w:ascii="Arial" w:eastAsia="Times New Roman" w:hAnsi="Arial" w:cs="Arial"/>
          <w:color w:val="000000"/>
          <w:sz w:val="24"/>
          <w:szCs w:val="24"/>
        </w:rPr>
        <w:t>,</w:t>
      </w:r>
      <w:r w:rsidR="00D53E62" w:rsidRPr="00B06E82">
        <w:rPr>
          <w:rFonts w:ascii="Arial" w:eastAsia="Times New Roman" w:hAnsi="Arial" w:cs="Arial"/>
          <w:color w:val="000000"/>
          <w:sz w:val="24"/>
          <w:szCs w:val="24"/>
        </w:rPr>
        <w:t xml:space="preserve"> </w:t>
      </w:r>
      <w:r w:rsidR="00D60747" w:rsidRPr="00B06E82">
        <w:rPr>
          <w:rFonts w:ascii="Arial" w:eastAsia="Times New Roman" w:hAnsi="Arial" w:cs="Arial"/>
          <w:color w:val="000000"/>
          <w:sz w:val="24"/>
          <w:szCs w:val="24"/>
        </w:rPr>
        <w:t>n</w:t>
      </w:r>
      <w:r w:rsidR="00D53E62" w:rsidRPr="00B06E82">
        <w:rPr>
          <w:rFonts w:ascii="Arial" w:eastAsia="Times New Roman" w:hAnsi="Arial" w:cs="Arial"/>
          <w:color w:val="000000"/>
          <w:sz w:val="24"/>
          <w:szCs w:val="24"/>
        </w:rPr>
        <w:t>on-regular staff may</w:t>
      </w:r>
      <w:r w:rsidR="00372258" w:rsidRPr="00B06E82">
        <w:rPr>
          <w:rFonts w:ascii="Arial" w:eastAsia="Times New Roman" w:hAnsi="Arial" w:cs="Arial"/>
          <w:color w:val="000000"/>
          <w:sz w:val="24"/>
          <w:szCs w:val="24"/>
        </w:rPr>
        <w:t xml:space="preserve"> work</w:t>
      </w:r>
      <w:r w:rsidR="00D53E62" w:rsidRPr="00B06E82">
        <w:rPr>
          <w:rFonts w:ascii="Arial" w:eastAsia="Times New Roman" w:hAnsi="Arial" w:cs="Arial"/>
          <w:color w:val="000000"/>
          <w:sz w:val="24"/>
          <w:szCs w:val="24"/>
        </w:rPr>
        <w:t xml:space="preserve"> on short assignments or intermittently throughout the year, but the total hours worked must </w:t>
      </w:r>
      <w:r w:rsidR="007E567F">
        <w:rPr>
          <w:rFonts w:ascii="Arial" w:eastAsia="Times New Roman" w:hAnsi="Arial" w:cs="Arial"/>
          <w:color w:val="000000"/>
          <w:sz w:val="24"/>
          <w:szCs w:val="24"/>
        </w:rPr>
        <w:t>not exceed 19.75 hours per week</w:t>
      </w:r>
    </w:p>
    <w:p w14:paraId="4D05CBD5" w14:textId="313AA164"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726978AD" w14:textId="77777777"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10.04</w:t>
      </w:r>
      <w:r w:rsidRPr="00B06E82">
        <w:rPr>
          <w:rFonts w:ascii="Arial" w:eastAsia="Times New Roman" w:hAnsi="Arial" w:cs="Arial"/>
          <w:color w:val="000000"/>
          <w:sz w:val="24"/>
          <w:szCs w:val="24"/>
        </w:rPr>
        <w:tab/>
        <w:t>Title and Rate of Pay</w:t>
      </w:r>
    </w:p>
    <w:p w14:paraId="53477DEE"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62EA39BD" w14:textId="58D0AE1F" w:rsidR="00372258" w:rsidRPr="00B06E82" w:rsidRDefault="003B7BC9" w:rsidP="00391FD4">
      <w:pPr>
        <w:pStyle w:val="ListParagraph"/>
        <w:numPr>
          <w:ilvl w:val="0"/>
          <w:numId w:val="5"/>
        </w:numPr>
        <w:tabs>
          <w:tab w:val="left" w:pos="1800"/>
        </w:tabs>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Hiring managers must use a title listed in the </w:t>
      </w:r>
      <w:hyperlink r:id="rId71" w:history="1">
        <w:r w:rsidRPr="00B06E82">
          <w:rPr>
            <w:rFonts w:ascii="Arial" w:eastAsia="Times New Roman" w:hAnsi="Arial" w:cs="Arial"/>
            <w:color w:val="0000FF"/>
            <w:sz w:val="24"/>
            <w:szCs w:val="24"/>
            <w:u w:val="single"/>
          </w:rPr>
          <w:t>University Pay Plan</w:t>
        </w:r>
      </w:hyperlink>
      <w:r w:rsidRPr="00B06E82">
        <w:rPr>
          <w:rFonts w:ascii="Arial" w:eastAsia="Times New Roman" w:hAnsi="Arial" w:cs="Arial"/>
          <w:color w:val="0000FF"/>
          <w:sz w:val="24"/>
          <w:szCs w:val="24"/>
        </w:rPr>
        <w:t xml:space="preserve"> </w:t>
      </w:r>
      <w:r w:rsidRPr="00B06E82">
        <w:rPr>
          <w:rFonts w:ascii="Arial" w:eastAsia="Times New Roman" w:hAnsi="Arial" w:cs="Arial"/>
          <w:color w:val="000000"/>
          <w:sz w:val="24"/>
          <w:szCs w:val="24"/>
        </w:rPr>
        <w:t xml:space="preserve">to </w:t>
      </w:r>
      <w:r w:rsidR="00D53E62" w:rsidRPr="00B06E82">
        <w:rPr>
          <w:rFonts w:ascii="Arial" w:eastAsia="Times New Roman" w:hAnsi="Arial" w:cs="Arial"/>
          <w:color w:val="000000"/>
          <w:sz w:val="24"/>
          <w:szCs w:val="24"/>
        </w:rPr>
        <w:t xml:space="preserve">hire </w:t>
      </w:r>
      <w:r w:rsidRPr="00B06E82">
        <w:rPr>
          <w:rFonts w:ascii="Arial" w:eastAsia="Times New Roman" w:hAnsi="Arial" w:cs="Arial"/>
          <w:color w:val="000000"/>
          <w:sz w:val="24"/>
          <w:szCs w:val="24"/>
        </w:rPr>
        <w:t>non-student</w:t>
      </w:r>
      <w:r w:rsidR="0088353D"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non-regular staff employees</w:t>
      </w:r>
      <w:r w:rsidR="0024735C" w:rsidRPr="00B06E82">
        <w:rPr>
          <w:rFonts w:ascii="Arial" w:eastAsia="Times New Roman" w:hAnsi="Arial" w:cs="Arial"/>
          <w:color w:val="000000"/>
          <w:sz w:val="24"/>
          <w:szCs w:val="24"/>
        </w:rPr>
        <w:t>, and must i</w:t>
      </w:r>
      <w:r w:rsidR="00372258" w:rsidRPr="00B06E82">
        <w:rPr>
          <w:rFonts w:ascii="Arial" w:eastAsia="Times New Roman" w:hAnsi="Arial" w:cs="Arial"/>
          <w:sz w:val="24"/>
          <w:szCs w:val="24"/>
        </w:rPr>
        <w:t xml:space="preserve">nclude a brief description of the duties and responsibilities in the </w:t>
      </w:r>
      <w:hyperlink r:id="rId72" w:history="1">
        <w:r w:rsidR="00372258" w:rsidRPr="00B06E82">
          <w:rPr>
            <w:rStyle w:val="Hyperlink"/>
            <w:rFonts w:ascii="Arial" w:eastAsia="Times New Roman" w:hAnsi="Arial" w:cs="Arial"/>
            <w:sz w:val="24"/>
            <w:szCs w:val="24"/>
          </w:rPr>
          <w:t>PCR</w:t>
        </w:r>
      </w:hyperlink>
      <w:r w:rsidR="001A5651" w:rsidRPr="00B06E82">
        <w:rPr>
          <w:rFonts w:ascii="Arial" w:eastAsia="Times New Roman" w:hAnsi="Arial" w:cs="Arial"/>
          <w:sz w:val="24"/>
          <w:szCs w:val="24"/>
        </w:rPr>
        <w:t>.</w:t>
      </w:r>
    </w:p>
    <w:p w14:paraId="4EB5FCFF"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36B7ADB6" w14:textId="69BB1A1C"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b.</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Employees normally receive compensation at a rate equal to the minimum rate for the assigned title. However, hiring managers may appoint a non-student</w:t>
      </w:r>
      <w:r w:rsidR="0088353D"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non-regular staff employee at any rate above the minimum up to the maximum of the range with approval from their vice president. </w:t>
      </w:r>
      <w:r w:rsidRPr="00B06E82">
        <w:rPr>
          <w:rFonts w:ascii="Arial" w:eastAsia="Times New Roman" w:hAnsi="Arial" w:cs="Arial"/>
          <w:sz w:val="24"/>
          <w:szCs w:val="24"/>
        </w:rPr>
        <w:t xml:space="preserve">The </w:t>
      </w:r>
      <w:hyperlink r:id="rId73" w:history="1">
        <w:r w:rsidRPr="00B06E82">
          <w:rPr>
            <w:rFonts w:ascii="Arial" w:eastAsia="Times New Roman" w:hAnsi="Arial" w:cs="Arial"/>
            <w:color w:val="0000FF"/>
            <w:sz w:val="24"/>
            <w:szCs w:val="24"/>
            <w:u w:val="single"/>
          </w:rPr>
          <w:t>University Pay Plan</w:t>
        </w:r>
      </w:hyperlink>
      <w:r w:rsidRPr="00B06E82">
        <w:rPr>
          <w:rFonts w:ascii="Arial" w:eastAsia="Times New Roman" w:hAnsi="Arial" w:cs="Arial"/>
          <w:sz w:val="24"/>
          <w:szCs w:val="24"/>
        </w:rPr>
        <w:t xml:space="preserve"> contains the minimum for classified and unclassified titles. </w:t>
      </w:r>
      <w:r w:rsidRPr="00B06E82">
        <w:rPr>
          <w:rFonts w:ascii="Arial" w:eastAsia="Times New Roman" w:hAnsi="Arial" w:cs="Arial"/>
          <w:color w:val="000000"/>
          <w:sz w:val="24"/>
          <w:szCs w:val="24"/>
        </w:rPr>
        <w:t>Contact Human Resources to obtain the minimum for administrative titles.</w:t>
      </w:r>
    </w:p>
    <w:p w14:paraId="3F8FE83F"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0ECD9D85"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If paid hourly, hiring managers will calculate the hourly pay rate by using the following formula: monthly pay x twelve months / 2080 hours = hourly rate.</w:t>
      </w:r>
    </w:p>
    <w:p w14:paraId="0120A8A0"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5CF1A32B" w14:textId="0661D0C5"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10.05</w:t>
      </w:r>
      <w:r w:rsidRPr="00B06E82">
        <w:rPr>
          <w:rFonts w:ascii="Arial" w:eastAsia="Times New Roman" w:hAnsi="Arial" w:cs="Arial"/>
          <w:color w:val="000000"/>
          <w:sz w:val="24"/>
          <w:szCs w:val="24"/>
        </w:rPr>
        <w:tab/>
        <w:t xml:space="preserve">Payment and Timekeeping – </w:t>
      </w:r>
      <w:r w:rsidRPr="00B06E82">
        <w:rPr>
          <w:rFonts w:ascii="Arial" w:eastAsia="Times New Roman" w:hAnsi="Arial" w:cs="Arial"/>
          <w:sz w:val="24"/>
          <w:szCs w:val="24"/>
        </w:rPr>
        <w:t>The university pays non-student</w:t>
      </w:r>
      <w:r w:rsidR="0088353D" w:rsidRPr="00B06E82">
        <w:rPr>
          <w:rFonts w:ascii="Arial" w:eastAsia="Times New Roman" w:hAnsi="Arial" w:cs="Arial"/>
          <w:sz w:val="24"/>
          <w:szCs w:val="24"/>
        </w:rPr>
        <w:t>,</w:t>
      </w:r>
      <w:r w:rsidRPr="00B06E82">
        <w:rPr>
          <w:rFonts w:ascii="Arial" w:eastAsia="Times New Roman" w:hAnsi="Arial" w:cs="Arial"/>
          <w:sz w:val="24"/>
          <w:szCs w:val="24"/>
        </w:rPr>
        <w:t xml:space="preserve"> non-regular employees twice a month.</w:t>
      </w:r>
      <w:r w:rsidRPr="00B06E82">
        <w:rPr>
          <w:rFonts w:ascii="Arial" w:eastAsia="Times New Roman" w:hAnsi="Arial" w:cs="Arial"/>
          <w:color w:val="000000"/>
          <w:sz w:val="24"/>
          <w:szCs w:val="24"/>
        </w:rPr>
        <w:t xml:space="preserve"> The overtime provisions described in</w:t>
      </w:r>
      <w:r w:rsidRPr="00B06E82">
        <w:rPr>
          <w:rFonts w:ascii="Arial" w:eastAsia="Times New Roman" w:hAnsi="Arial" w:cs="Arial"/>
          <w:color w:val="0000FF"/>
          <w:sz w:val="24"/>
          <w:szCs w:val="24"/>
        </w:rPr>
        <w:t xml:space="preserve"> </w:t>
      </w:r>
      <w:hyperlink r:id="rId74" w:history="1">
        <w:r w:rsidRPr="00B06E82">
          <w:rPr>
            <w:rStyle w:val="Hyperlink"/>
            <w:rFonts w:ascii="Arial" w:eastAsia="Times New Roman" w:hAnsi="Arial" w:cs="Arial"/>
            <w:sz w:val="24"/>
            <w:szCs w:val="24"/>
          </w:rPr>
          <w:t>UPPS No. 04.04.16,</w:t>
        </w:r>
      </w:hyperlink>
      <w:r w:rsidRPr="00B06E82">
        <w:rPr>
          <w:rFonts w:ascii="Arial" w:eastAsia="Times New Roman" w:hAnsi="Arial" w:cs="Arial"/>
          <w:sz w:val="24"/>
          <w:szCs w:val="24"/>
        </w:rPr>
        <w:t xml:space="preserve"> Overtime and Compensatory Time Policy</w:t>
      </w:r>
      <w:r w:rsidRPr="00B06E82">
        <w:rPr>
          <w:rFonts w:ascii="Arial" w:eastAsia="Times New Roman" w:hAnsi="Arial" w:cs="Arial"/>
          <w:color w:val="000000"/>
          <w:sz w:val="24"/>
          <w:szCs w:val="24"/>
        </w:rPr>
        <w:t>, apply to non-student</w:t>
      </w:r>
      <w:r w:rsidR="0088353D"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non-regular staff employees. Entry of hours worked are required through the university’s time entry system to assure payment.</w:t>
      </w:r>
    </w:p>
    <w:p w14:paraId="3D0D866F"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3916D1F1" w14:textId="7BDA43BD" w:rsidR="00172C71" w:rsidRPr="00B06E82" w:rsidRDefault="003B7BC9" w:rsidP="00391FD4">
      <w:pPr>
        <w:tabs>
          <w:tab w:val="left" w:pos="1440"/>
        </w:tabs>
        <w:spacing w:after="0" w:line="240" w:lineRule="auto"/>
        <w:ind w:left="1440" w:hanging="720"/>
        <w:rPr>
          <w:rStyle w:val="Hyperlink"/>
          <w:rFonts w:ascii="Arial" w:eastAsia="Times New Roman" w:hAnsi="Arial" w:cs="Arial"/>
          <w:sz w:val="24"/>
          <w:szCs w:val="24"/>
        </w:rPr>
      </w:pPr>
      <w:r w:rsidRPr="00B06E82">
        <w:rPr>
          <w:rFonts w:ascii="Arial" w:eastAsia="Times New Roman" w:hAnsi="Arial" w:cs="Arial"/>
          <w:color w:val="000000"/>
          <w:sz w:val="24"/>
          <w:szCs w:val="24"/>
        </w:rPr>
        <w:t>10.06</w:t>
      </w:r>
      <w:r w:rsidRPr="00B06E82">
        <w:rPr>
          <w:rFonts w:ascii="Arial" w:eastAsia="Times New Roman" w:hAnsi="Arial" w:cs="Arial"/>
          <w:color w:val="000000"/>
          <w:sz w:val="24"/>
          <w:szCs w:val="24"/>
        </w:rPr>
        <w:tab/>
        <w:t>Employee-Completed Forms – Non-student</w:t>
      </w:r>
      <w:r w:rsidR="0088353D"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non-regular staff employees must have an employment application</w:t>
      </w:r>
      <w:r w:rsidR="00D53E62" w:rsidRPr="00B06E82">
        <w:rPr>
          <w:rFonts w:ascii="Arial" w:eastAsia="Times New Roman" w:hAnsi="Arial" w:cs="Arial"/>
          <w:color w:val="000000"/>
          <w:sz w:val="24"/>
          <w:szCs w:val="24"/>
        </w:rPr>
        <w:t xml:space="preserve"> in the temporary job posting</w:t>
      </w:r>
      <w:r w:rsidRPr="00B06E82">
        <w:rPr>
          <w:rFonts w:ascii="Arial" w:eastAsia="Times New Roman" w:hAnsi="Arial" w:cs="Arial"/>
          <w:color w:val="000000"/>
          <w:sz w:val="24"/>
          <w:szCs w:val="24"/>
        </w:rPr>
        <w:t xml:space="preserve"> and must complete all required personnel and payroll forms</w:t>
      </w:r>
      <w:r w:rsidR="00172C71" w:rsidRPr="00B06E82">
        <w:rPr>
          <w:rFonts w:ascii="Arial" w:eastAsia="Times New Roman" w:hAnsi="Arial" w:cs="Arial"/>
          <w:color w:val="000000"/>
          <w:sz w:val="24"/>
          <w:szCs w:val="24"/>
        </w:rPr>
        <w:t xml:space="preserve"> in the</w:t>
      </w:r>
      <w:r w:rsidR="00172C71" w:rsidRPr="00B06E82">
        <w:rPr>
          <w:rFonts w:ascii="Arial" w:eastAsia="Times New Roman" w:hAnsi="Arial" w:cs="Arial"/>
          <w:color w:val="0000FF"/>
          <w:sz w:val="24"/>
          <w:szCs w:val="24"/>
        </w:rPr>
        <w:t xml:space="preserve"> </w:t>
      </w:r>
      <w:hyperlink r:id="rId75" w:history="1">
        <w:r w:rsidR="00172C71" w:rsidRPr="00B06E82">
          <w:rPr>
            <w:rStyle w:val="Hyperlink"/>
            <w:rFonts w:ascii="Arial" w:eastAsia="Times New Roman" w:hAnsi="Arial" w:cs="Arial"/>
            <w:sz w:val="24"/>
            <w:szCs w:val="24"/>
          </w:rPr>
          <w:t>Hourly Non-</w:t>
        </w:r>
        <w:r w:rsidR="00FF5351">
          <w:rPr>
            <w:rStyle w:val="Hyperlink"/>
            <w:rFonts w:ascii="Arial" w:eastAsia="Times New Roman" w:hAnsi="Arial" w:cs="Arial"/>
            <w:sz w:val="24"/>
            <w:szCs w:val="24"/>
          </w:rPr>
          <w:t>S</w:t>
        </w:r>
        <w:r w:rsidR="00172C71" w:rsidRPr="00B06E82">
          <w:rPr>
            <w:rStyle w:val="Hyperlink"/>
            <w:rFonts w:ascii="Arial" w:eastAsia="Times New Roman" w:hAnsi="Arial" w:cs="Arial"/>
            <w:sz w:val="24"/>
            <w:szCs w:val="24"/>
          </w:rPr>
          <w:t>tudent</w:t>
        </w:r>
        <w:r w:rsidR="0088353D" w:rsidRPr="00B06E82">
          <w:rPr>
            <w:rStyle w:val="Hyperlink"/>
            <w:rFonts w:ascii="Arial" w:eastAsia="Times New Roman" w:hAnsi="Arial" w:cs="Arial"/>
            <w:sz w:val="24"/>
            <w:szCs w:val="24"/>
          </w:rPr>
          <w:t>,</w:t>
        </w:r>
        <w:r w:rsidR="00172C71" w:rsidRPr="00B06E82">
          <w:rPr>
            <w:rStyle w:val="Hyperlink"/>
            <w:rFonts w:ascii="Arial" w:eastAsia="Times New Roman" w:hAnsi="Arial" w:cs="Arial"/>
            <w:sz w:val="24"/>
            <w:szCs w:val="24"/>
          </w:rPr>
          <w:t xml:space="preserve"> Non-</w:t>
        </w:r>
        <w:r w:rsidR="00FF5351">
          <w:rPr>
            <w:rStyle w:val="Hyperlink"/>
            <w:rFonts w:ascii="Arial" w:eastAsia="Times New Roman" w:hAnsi="Arial" w:cs="Arial"/>
            <w:sz w:val="24"/>
            <w:szCs w:val="24"/>
          </w:rPr>
          <w:t>R</w:t>
        </w:r>
        <w:r w:rsidR="00172C71" w:rsidRPr="00B06E82">
          <w:rPr>
            <w:rStyle w:val="Hyperlink"/>
            <w:rFonts w:ascii="Arial" w:eastAsia="Times New Roman" w:hAnsi="Arial" w:cs="Arial"/>
            <w:sz w:val="24"/>
            <w:szCs w:val="24"/>
          </w:rPr>
          <w:t>egular Staff Support Documents</w:t>
        </w:r>
      </w:hyperlink>
      <w:r w:rsidR="00172C71" w:rsidRPr="00B06E82">
        <w:rPr>
          <w:rFonts w:ascii="Arial" w:eastAsia="Times New Roman" w:hAnsi="Arial" w:cs="Arial"/>
          <w:color w:val="000000"/>
          <w:sz w:val="24"/>
          <w:szCs w:val="24"/>
        </w:rPr>
        <w:t xml:space="preserve"> used in addition to</w:t>
      </w:r>
      <w:r w:rsidR="002F253F" w:rsidRPr="00B06E82">
        <w:rPr>
          <w:rFonts w:ascii="Arial" w:eastAsia="Times New Roman" w:hAnsi="Arial" w:cs="Arial"/>
          <w:color w:val="000000"/>
          <w:sz w:val="24"/>
          <w:szCs w:val="24"/>
        </w:rPr>
        <w:t xml:space="preserve"> the</w:t>
      </w:r>
      <w:r w:rsidR="00172C71" w:rsidRPr="00B06E82">
        <w:rPr>
          <w:rFonts w:ascii="Arial" w:eastAsia="Times New Roman" w:hAnsi="Arial" w:cs="Arial"/>
          <w:color w:val="000000"/>
          <w:sz w:val="24"/>
          <w:szCs w:val="24"/>
        </w:rPr>
        <w:t xml:space="preserve"> </w:t>
      </w:r>
      <w:hyperlink r:id="rId76" w:history="1">
        <w:r w:rsidR="00172C71" w:rsidRPr="00B06E82">
          <w:rPr>
            <w:rStyle w:val="Hyperlink"/>
            <w:rFonts w:ascii="Arial" w:eastAsia="Times New Roman" w:hAnsi="Arial" w:cs="Arial"/>
            <w:sz w:val="24"/>
            <w:szCs w:val="24"/>
          </w:rPr>
          <w:t>PCR</w:t>
        </w:r>
        <w:r w:rsidRPr="00B06E82">
          <w:rPr>
            <w:rStyle w:val="Hyperlink"/>
            <w:rFonts w:ascii="Arial" w:eastAsia="Times New Roman" w:hAnsi="Arial" w:cs="Arial"/>
            <w:sz w:val="24"/>
            <w:szCs w:val="24"/>
          </w:rPr>
          <w:t>.</w:t>
        </w:r>
      </w:hyperlink>
    </w:p>
    <w:p w14:paraId="10B339DA" w14:textId="77777777" w:rsidR="0088353D" w:rsidRPr="00B06E82" w:rsidRDefault="0088353D" w:rsidP="00391FD4">
      <w:pPr>
        <w:tabs>
          <w:tab w:val="left" w:pos="1440"/>
        </w:tabs>
        <w:spacing w:after="0" w:line="240" w:lineRule="auto"/>
        <w:ind w:left="1440" w:hanging="720"/>
        <w:rPr>
          <w:rFonts w:ascii="Arial" w:eastAsia="Times New Roman" w:hAnsi="Arial" w:cs="Arial"/>
          <w:color w:val="000000"/>
          <w:sz w:val="24"/>
          <w:szCs w:val="24"/>
        </w:rPr>
      </w:pPr>
    </w:p>
    <w:p w14:paraId="3B80DBEC" w14:textId="76979E9E" w:rsidR="00172C71" w:rsidRPr="00B06E82" w:rsidRDefault="00172C71"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ab/>
      </w:r>
      <w:hyperlink r:id="rId77" w:history="1">
        <w:r w:rsidRPr="00B06E82">
          <w:rPr>
            <w:rStyle w:val="Hyperlink"/>
            <w:rFonts w:ascii="Arial" w:eastAsia="Times New Roman" w:hAnsi="Arial" w:cs="Arial"/>
            <w:sz w:val="24"/>
            <w:szCs w:val="24"/>
          </w:rPr>
          <w:t>I-9 Employment Eligibility Verification</w:t>
        </w:r>
      </w:hyperlink>
      <w:r w:rsidRPr="00B06E82">
        <w:rPr>
          <w:rFonts w:ascii="Arial" w:eastAsia="Times New Roman" w:hAnsi="Arial" w:cs="Arial"/>
          <w:color w:val="000000"/>
          <w:sz w:val="24"/>
          <w:szCs w:val="24"/>
        </w:rPr>
        <w:t xml:space="preserve"> and </w:t>
      </w:r>
      <w:hyperlink r:id="rId78" w:history="1">
        <w:r w:rsidRPr="00B06E82">
          <w:rPr>
            <w:rStyle w:val="Hyperlink"/>
            <w:rFonts w:ascii="Arial" w:eastAsia="Times New Roman" w:hAnsi="Arial" w:cs="Arial"/>
            <w:sz w:val="24"/>
            <w:szCs w:val="24"/>
          </w:rPr>
          <w:t>E-Verify</w:t>
        </w:r>
      </w:hyperlink>
      <w:r w:rsidRPr="00B06E82">
        <w:rPr>
          <w:rFonts w:ascii="Arial" w:eastAsia="Times New Roman" w:hAnsi="Arial" w:cs="Arial"/>
          <w:color w:val="000000"/>
          <w:sz w:val="24"/>
          <w:szCs w:val="24"/>
        </w:rPr>
        <w:t xml:space="preserve"> must also be</w:t>
      </w:r>
      <w:r w:rsidR="00FF5351">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completed online through the vendor website.  </w:t>
      </w:r>
    </w:p>
    <w:p w14:paraId="5981D09D" w14:textId="77777777" w:rsidR="00EB01A1" w:rsidRPr="00B06E82" w:rsidRDefault="00EB01A1" w:rsidP="00391FD4">
      <w:pPr>
        <w:spacing w:after="0" w:line="240" w:lineRule="auto"/>
        <w:rPr>
          <w:rFonts w:ascii="Arial" w:eastAsia="Times New Roman" w:hAnsi="Arial" w:cs="Arial"/>
          <w:sz w:val="24"/>
          <w:szCs w:val="24"/>
        </w:rPr>
      </w:pPr>
    </w:p>
    <w:p w14:paraId="642CF5BE" w14:textId="58EA860B" w:rsidR="003B7BC9" w:rsidRPr="00FF5351"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10.07</w:t>
      </w:r>
      <w:r w:rsidRPr="00B06E82">
        <w:rPr>
          <w:rFonts w:ascii="Arial" w:eastAsia="Times New Roman" w:hAnsi="Arial" w:cs="Arial"/>
          <w:color w:val="000000"/>
          <w:sz w:val="24"/>
          <w:szCs w:val="24"/>
        </w:rPr>
        <w:tab/>
      </w:r>
      <w:hyperlink r:id="rId79" w:history="1">
        <w:r w:rsidR="001C303E" w:rsidRPr="00FF5351">
          <w:rPr>
            <w:rStyle w:val="Hyperlink"/>
            <w:rFonts w:ascii="Arial" w:eastAsia="Times New Roman" w:hAnsi="Arial" w:cs="Arial"/>
            <w:sz w:val="24"/>
            <w:szCs w:val="24"/>
          </w:rPr>
          <w:t>Texas Department of Public Safety (</w:t>
        </w:r>
        <w:r w:rsidR="005C7540" w:rsidRPr="00FF5351">
          <w:rPr>
            <w:rStyle w:val="Hyperlink"/>
            <w:rFonts w:ascii="Arial" w:eastAsia="Times New Roman" w:hAnsi="Arial" w:cs="Arial"/>
            <w:sz w:val="24"/>
            <w:szCs w:val="24"/>
          </w:rPr>
          <w:t>DPS</w:t>
        </w:r>
        <w:r w:rsidR="001C303E" w:rsidRPr="00FF5351">
          <w:rPr>
            <w:rStyle w:val="Hyperlink"/>
            <w:rFonts w:ascii="Arial" w:eastAsia="Times New Roman" w:hAnsi="Arial" w:cs="Arial"/>
            <w:sz w:val="24"/>
            <w:szCs w:val="24"/>
          </w:rPr>
          <w:t>)</w:t>
        </w:r>
        <w:r w:rsidR="005C7540" w:rsidRPr="00FF5351">
          <w:rPr>
            <w:rStyle w:val="Hyperlink"/>
            <w:rFonts w:ascii="Arial" w:eastAsia="Times New Roman" w:hAnsi="Arial" w:cs="Arial"/>
            <w:sz w:val="24"/>
            <w:szCs w:val="24"/>
          </w:rPr>
          <w:t xml:space="preserve"> Computerized Criminal History (CCH) Verification </w:t>
        </w:r>
        <w:r w:rsidRPr="00FF5351">
          <w:rPr>
            <w:rStyle w:val="Hyperlink"/>
            <w:rFonts w:ascii="Arial" w:eastAsia="Times New Roman" w:hAnsi="Arial" w:cs="Arial"/>
            <w:sz w:val="24"/>
            <w:szCs w:val="24"/>
          </w:rPr>
          <w:t>Check</w:t>
        </w:r>
      </w:hyperlink>
      <w:r w:rsidRPr="00FF5351">
        <w:rPr>
          <w:rFonts w:ascii="Arial" w:eastAsia="Times New Roman" w:hAnsi="Arial" w:cs="Arial"/>
          <w:color w:val="000000"/>
          <w:sz w:val="24"/>
          <w:szCs w:val="24"/>
        </w:rPr>
        <w:t xml:space="preserve"> – Using the Texas </w:t>
      </w:r>
      <w:r w:rsidR="001C303E" w:rsidRPr="00FF5351">
        <w:rPr>
          <w:rFonts w:ascii="Arial" w:eastAsia="Times New Roman" w:hAnsi="Arial" w:cs="Arial"/>
          <w:color w:val="000000"/>
          <w:sz w:val="24"/>
          <w:szCs w:val="24"/>
        </w:rPr>
        <w:t>DPS</w:t>
      </w:r>
      <w:r w:rsidRPr="00FF5351">
        <w:rPr>
          <w:rFonts w:ascii="Arial" w:eastAsia="Times New Roman" w:hAnsi="Arial" w:cs="Arial"/>
          <w:color w:val="000000"/>
          <w:sz w:val="24"/>
          <w:szCs w:val="24"/>
        </w:rPr>
        <w:t xml:space="preserve"> database, </w:t>
      </w:r>
      <w:r w:rsidR="00C173FC" w:rsidRPr="00FF5351">
        <w:rPr>
          <w:rFonts w:ascii="Arial" w:eastAsia="Times New Roman" w:hAnsi="Arial" w:cs="Arial"/>
          <w:color w:val="000000"/>
          <w:sz w:val="24"/>
          <w:szCs w:val="24"/>
        </w:rPr>
        <w:t>T</w:t>
      </w:r>
      <w:r w:rsidR="00744055" w:rsidRPr="00FF5351">
        <w:rPr>
          <w:rFonts w:ascii="Arial" w:eastAsia="Times New Roman" w:hAnsi="Arial" w:cs="Arial"/>
          <w:color w:val="000000"/>
          <w:sz w:val="24"/>
          <w:szCs w:val="24"/>
        </w:rPr>
        <w:t xml:space="preserve">alent </w:t>
      </w:r>
      <w:r w:rsidR="00C173FC" w:rsidRPr="00FF5351">
        <w:rPr>
          <w:rFonts w:ascii="Arial" w:eastAsia="Times New Roman" w:hAnsi="Arial" w:cs="Arial"/>
          <w:color w:val="000000"/>
          <w:sz w:val="24"/>
          <w:szCs w:val="24"/>
        </w:rPr>
        <w:t>A</w:t>
      </w:r>
      <w:r w:rsidR="00744055" w:rsidRPr="00FF5351">
        <w:rPr>
          <w:rFonts w:ascii="Arial" w:eastAsia="Times New Roman" w:hAnsi="Arial" w:cs="Arial"/>
          <w:color w:val="000000"/>
          <w:sz w:val="24"/>
          <w:szCs w:val="24"/>
        </w:rPr>
        <w:t xml:space="preserve">cquisition </w:t>
      </w:r>
      <w:r w:rsidRPr="00FF5351">
        <w:rPr>
          <w:rFonts w:ascii="Arial" w:eastAsia="Times New Roman" w:hAnsi="Arial" w:cs="Arial"/>
          <w:color w:val="000000"/>
          <w:sz w:val="24"/>
          <w:szCs w:val="24"/>
        </w:rPr>
        <w:t>will conduct criminal background checks on all prospective non-student</w:t>
      </w:r>
      <w:r w:rsidR="002F253F" w:rsidRPr="00FF5351">
        <w:rPr>
          <w:rFonts w:ascii="Arial" w:eastAsia="Times New Roman" w:hAnsi="Arial" w:cs="Arial"/>
          <w:color w:val="000000"/>
          <w:sz w:val="24"/>
          <w:szCs w:val="24"/>
        </w:rPr>
        <w:t>, non-regular</w:t>
      </w:r>
      <w:r w:rsidRPr="00FF5351">
        <w:rPr>
          <w:rFonts w:ascii="Arial" w:eastAsia="Times New Roman" w:hAnsi="Arial" w:cs="Arial"/>
          <w:color w:val="000000"/>
          <w:sz w:val="24"/>
          <w:szCs w:val="24"/>
        </w:rPr>
        <w:t xml:space="preserve"> employees at no cost to the hiring department.</w:t>
      </w:r>
    </w:p>
    <w:p w14:paraId="2BDC6AA4" w14:textId="77777777" w:rsidR="003B7BC9" w:rsidRPr="00FF5351" w:rsidRDefault="003B7BC9" w:rsidP="00391FD4">
      <w:pPr>
        <w:spacing w:after="0" w:line="240" w:lineRule="auto"/>
        <w:rPr>
          <w:rFonts w:ascii="Arial" w:eastAsia="Times New Roman" w:hAnsi="Arial" w:cs="Arial"/>
          <w:sz w:val="24"/>
          <w:szCs w:val="24"/>
        </w:rPr>
      </w:pPr>
      <w:r w:rsidRPr="00FF5351">
        <w:rPr>
          <w:rFonts w:ascii="Arial" w:eastAsia="Times New Roman" w:hAnsi="Arial" w:cs="Arial"/>
          <w:sz w:val="24"/>
          <w:szCs w:val="24"/>
        </w:rPr>
        <w:t> </w:t>
      </w:r>
    </w:p>
    <w:p w14:paraId="41F3EFA4" w14:textId="58E8AB76" w:rsidR="003B7BC9" w:rsidRPr="00FF5351" w:rsidRDefault="003B7BC9" w:rsidP="00391FD4">
      <w:pPr>
        <w:spacing w:after="0" w:line="240" w:lineRule="auto"/>
        <w:ind w:left="1440"/>
        <w:rPr>
          <w:rFonts w:ascii="Arial" w:eastAsia="Times New Roman" w:hAnsi="Arial" w:cs="Arial"/>
          <w:color w:val="000000"/>
          <w:sz w:val="24"/>
          <w:szCs w:val="24"/>
        </w:rPr>
      </w:pPr>
      <w:r w:rsidRPr="00FF5351">
        <w:rPr>
          <w:rFonts w:ascii="Arial" w:eastAsia="Times New Roman" w:hAnsi="Arial" w:cs="Arial"/>
          <w:color w:val="000000"/>
          <w:sz w:val="24"/>
          <w:szCs w:val="24"/>
        </w:rPr>
        <w:t>The hiring department will request a non-student</w:t>
      </w:r>
      <w:r w:rsidR="0088353D" w:rsidRPr="00FF5351">
        <w:rPr>
          <w:rFonts w:ascii="Arial" w:eastAsia="Times New Roman" w:hAnsi="Arial" w:cs="Arial"/>
          <w:color w:val="000000"/>
          <w:sz w:val="24"/>
          <w:szCs w:val="24"/>
        </w:rPr>
        <w:t>,</w:t>
      </w:r>
      <w:r w:rsidRPr="00FF5351">
        <w:rPr>
          <w:rFonts w:ascii="Arial" w:eastAsia="Times New Roman" w:hAnsi="Arial" w:cs="Arial"/>
          <w:color w:val="000000"/>
          <w:sz w:val="24"/>
          <w:szCs w:val="24"/>
        </w:rPr>
        <w:t xml:space="preserve"> non-regular employee criminal history check by contacting </w:t>
      </w:r>
      <w:r w:rsidR="00C173FC" w:rsidRPr="00FF5351">
        <w:rPr>
          <w:rFonts w:ascii="Arial" w:eastAsia="Times New Roman" w:hAnsi="Arial" w:cs="Arial"/>
          <w:color w:val="000000"/>
          <w:sz w:val="24"/>
          <w:szCs w:val="24"/>
        </w:rPr>
        <w:t>T</w:t>
      </w:r>
      <w:r w:rsidR="00670E56" w:rsidRPr="00FF5351">
        <w:rPr>
          <w:rFonts w:ascii="Arial" w:eastAsia="Times New Roman" w:hAnsi="Arial" w:cs="Arial"/>
          <w:color w:val="000000"/>
          <w:sz w:val="24"/>
          <w:szCs w:val="24"/>
        </w:rPr>
        <w:t xml:space="preserve">alent </w:t>
      </w:r>
      <w:r w:rsidR="00C173FC" w:rsidRPr="00FF5351">
        <w:rPr>
          <w:rFonts w:ascii="Arial" w:eastAsia="Times New Roman" w:hAnsi="Arial" w:cs="Arial"/>
          <w:color w:val="000000"/>
          <w:sz w:val="24"/>
          <w:szCs w:val="24"/>
        </w:rPr>
        <w:t>A</w:t>
      </w:r>
      <w:r w:rsidR="00670E56" w:rsidRPr="00FF5351">
        <w:rPr>
          <w:rFonts w:ascii="Arial" w:eastAsia="Times New Roman" w:hAnsi="Arial" w:cs="Arial"/>
          <w:color w:val="000000"/>
          <w:sz w:val="24"/>
          <w:szCs w:val="24"/>
        </w:rPr>
        <w:t xml:space="preserve">cquisition </w:t>
      </w:r>
      <w:r w:rsidR="00D53E62" w:rsidRPr="00FF5351">
        <w:rPr>
          <w:rFonts w:ascii="Arial" w:eastAsia="Times New Roman" w:hAnsi="Arial" w:cs="Arial"/>
          <w:color w:val="000000"/>
          <w:sz w:val="24"/>
          <w:szCs w:val="24"/>
        </w:rPr>
        <w:t>through the request form</w:t>
      </w:r>
      <w:r w:rsidR="00172C71" w:rsidRPr="00FF5351">
        <w:rPr>
          <w:rFonts w:ascii="Arial" w:eastAsia="Times New Roman" w:hAnsi="Arial" w:cs="Arial"/>
          <w:color w:val="000000"/>
          <w:sz w:val="24"/>
          <w:szCs w:val="24"/>
        </w:rPr>
        <w:t xml:space="preserve">, </w:t>
      </w:r>
      <w:hyperlink r:id="rId80" w:history="1">
        <w:r w:rsidR="00607B7F" w:rsidRPr="00B20E38">
          <w:rPr>
            <w:rStyle w:val="Hyperlink"/>
            <w:rFonts w:ascii="Arial" w:hAnsi="Arial" w:cs="Arial"/>
            <w:sz w:val="24"/>
            <w:szCs w:val="24"/>
          </w:rPr>
          <w:t>DPS CCH Verification</w:t>
        </w:r>
        <w:r w:rsidR="00391FD4" w:rsidRPr="00B20E38">
          <w:rPr>
            <w:rStyle w:val="Hyperlink"/>
            <w:rFonts w:ascii="Arial" w:hAnsi="Arial" w:cs="Arial"/>
            <w:sz w:val="24"/>
            <w:szCs w:val="24"/>
          </w:rPr>
          <w:t xml:space="preserve"> Check</w:t>
        </w:r>
      </w:hyperlink>
      <w:r w:rsidR="001A5651" w:rsidRPr="00FF5351">
        <w:rPr>
          <w:rStyle w:val="Hyperlink"/>
          <w:rFonts w:ascii="Arial" w:eastAsia="Times New Roman" w:hAnsi="Arial" w:cs="Arial"/>
          <w:color w:val="auto"/>
          <w:sz w:val="24"/>
          <w:szCs w:val="24"/>
          <w:u w:val="none"/>
        </w:rPr>
        <w:t>,</w:t>
      </w:r>
      <w:r w:rsidRPr="00FF5351">
        <w:rPr>
          <w:rFonts w:ascii="Arial" w:eastAsia="Times New Roman" w:hAnsi="Arial" w:cs="Arial"/>
          <w:color w:val="000000"/>
          <w:sz w:val="24"/>
          <w:szCs w:val="24"/>
        </w:rPr>
        <w:t xml:space="preserve"> and providing the prospective </w:t>
      </w:r>
      <w:r w:rsidRPr="00FF5351">
        <w:rPr>
          <w:rFonts w:ascii="Arial" w:eastAsia="Times New Roman" w:hAnsi="Arial" w:cs="Arial"/>
          <w:color w:val="000000"/>
          <w:sz w:val="24"/>
          <w:szCs w:val="24"/>
        </w:rPr>
        <w:lastRenderedPageBreak/>
        <w:t>employee’s full name and date of birth prior to the start date of the assignment.</w:t>
      </w:r>
    </w:p>
    <w:p w14:paraId="463D4D28" w14:textId="77777777" w:rsidR="003B7BC9" w:rsidRPr="00B06E82" w:rsidRDefault="003B7BC9" w:rsidP="00391FD4">
      <w:pPr>
        <w:spacing w:after="0" w:line="240" w:lineRule="auto"/>
        <w:ind w:left="1440"/>
        <w:rPr>
          <w:rFonts w:ascii="Arial" w:eastAsia="Times New Roman" w:hAnsi="Arial" w:cs="Arial"/>
          <w:sz w:val="24"/>
          <w:szCs w:val="24"/>
        </w:rPr>
      </w:pPr>
      <w:r w:rsidRPr="00B06E82">
        <w:rPr>
          <w:rFonts w:ascii="Arial" w:eastAsia="Times New Roman" w:hAnsi="Arial" w:cs="Arial"/>
          <w:sz w:val="24"/>
          <w:szCs w:val="24"/>
        </w:rPr>
        <w:t> </w:t>
      </w:r>
    </w:p>
    <w:p w14:paraId="38C5C48F" w14:textId="77777777" w:rsidR="003B7BC9" w:rsidRPr="00B06E82" w:rsidRDefault="003B7BC9" w:rsidP="00391FD4">
      <w:pPr>
        <w:tabs>
          <w:tab w:val="left" w:pos="72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t>11.</w:t>
      </w:r>
      <w:r w:rsidRPr="00B06E82">
        <w:rPr>
          <w:rFonts w:ascii="Arial" w:eastAsia="Times New Roman" w:hAnsi="Arial" w:cs="Arial"/>
          <w:b/>
          <w:color w:val="000000"/>
          <w:sz w:val="24"/>
          <w:szCs w:val="24"/>
        </w:rPr>
        <w:tab/>
        <w:t>PROCEDURES FOR NOTICE OF TERMINATION AND ACCRUED LEAVE</w:t>
      </w:r>
    </w:p>
    <w:p w14:paraId="1612714D"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5C915829" w14:textId="7E55C427"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11.01</w:t>
      </w:r>
      <w:r w:rsidRPr="00B06E82">
        <w:rPr>
          <w:rFonts w:ascii="Arial" w:eastAsia="Times New Roman" w:hAnsi="Arial" w:cs="Arial"/>
          <w:color w:val="000000"/>
          <w:sz w:val="24"/>
          <w:szCs w:val="24"/>
        </w:rPr>
        <w:tab/>
      </w:r>
      <w:r w:rsidRPr="00FF5351">
        <w:rPr>
          <w:rFonts w:ascii="Arial" w:eastAsia="Times New Roman" w:hAnsi="Arial" w:cs="Arial"/>
          <w:color w:val="000000"/>
          <w:sz w:val="24"/>
          <w:szCs w:val="24"/>
        </w:rPr>
        <w:t>An employee should give a supervisor appropriate notice when deciding to transfer, accept</w:t>
      </w:r>
      <w:r w:rsidR="001C303E" w:rsidRPr="00FF5351">
        <w:rPr>
          <w:rFonts w:ascii="Arial" w:eastAsia="Times New Roman" w:hAnsi="Arial" w:cs="Arial"/>
          <w:color w:val="000000"/>
          <w:sz w:val="24"/>
          <w:szCs w:val="24"/>
        </w:rPr>
        <w:t>ing</w:t>
      </w:r>
      <w:r w:rsidRPr="00FF5351">
        <w:rPr>
          <w:rFonts w:ascii="Arial" w:eastAsia="Times New Roman" w:hAnsi="Arial" w:cs="Arial"/>
          <w:color w:val="000000"/>
          <w:sz w:val="24"/>
          <w:szCs w:val="24"/>
        </w:rPr>
        <w:t xml:space="preserve"> a promotion, or terminat</w:t>
      </w:r>
      <w:r w:rsidR="001C303E" w:rsidRPr="00FF5351">
        <w:rPr>
          <w:rFonts w:ascii="Arial" w:eastAsia="Times New Roman" w:hAnsi="Arial" w:cs="Arial"/>
          <w:color w:val="000000"/>
          <w:sz w:val="24"/>
          <w:szCs w:val="24"/>
        </w:rPr>
        <w:t>ing</w:t>
      </w:r>
      <w:r w:rsidR="0088353D" w:rsidRPr="00FF5351">
        <w:rPr>
          <w:rFonts w:ascii="Arial" w:eastAsia="Times New Roman" w:hAnsi="Arial" w:cs="Arial"/>
          <w:color w:val="000000"/>
          <w:sz w:val="24"/>
          <w:szCs w:val="24"/>
        </w:rPr>
        <w:t xml:space="preserve"> employment</w:t>
      </w:r>
      <w:r w:rsidRPr="00FF5351">
        <w:rPr>
          <w:rFonts w:ascii="Arial" w:eastAsia="Times New Roman" w:hAnsi="Arial" w:cs="Arial"/>
          <w:color w:val="000000"/>
          <w:sz w:val="24"/>
          <w:szCs w:val="24"/>
        </w:rPr>
        <w:t xml:space="preserve">. All employees are expected, but not required, to provide the university with at least two weeks’ notice of intent to terminate employment. The university does not allow an overlapping period between terminating employees and their replacements unless funding is </w:t>
      </w:r>
      <w:proofErr w:type="gramStart"/>
      <w:r w:rsidR="001F5138" w:rsidRPr="00FF5351">
        <w:rPr>
          <w:rFonts w:ascii="Arial" w:eastAsia="Times New Roman" w:hAnsi="Arial" w:cs="Arial"/>
          <w:color w:val="000000"/>
          <w:sz w:val="24"/>
          <w:szCs w:val="24"/>
        </w:rPr>
        <w:t>available</w:t>
      </w:r>
      <w:proofErr w:type="gramEnd"/>
      <w:r w:rsidRPr="00FF5351">
        <w:rPr>
          <w:rFonts w:ascii="Arial" w:eastAsia="Times New Roman" w:hAnsi="Arial" w:cs="Arial"/>
          <w:color w:val="000000"/>
          <w:sz w:val="24"/>
          <w:szCs w:val="24"/>
        </w:rPr>
        <w:t xml:space="preserve"> and the appropriate vice president approves the overlap in advance and in writing.</w:t>
      </w:r>
    </w:p>
    <w:p w14:paraId="4EEFF7C8"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67019A28" w14:textId="189ED1DC"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11.02</w:t>
      </w:r>
      <w:r w:rsidRPr="00B06E82">
        <w:rPr>
          <w:rFonts w:ascii="Arial" w:eastAsia="Times New Roman" w:hAnsi="Arial" w:cs="Arial"/>
          <w:color w:val="000000"/>
          <w:sz w:val="24"/>
          <w:szCs w:val="24"/>
        </w:rPr>
        <w:tab/>
        <w:t xml:space="preserve">Procedures addressing the termination date and payment or transfer of leave balances are outlined in </w:t>
      </w:r>
      <w:hyperlink r:id="rId81" w:history="1">
        <w:r w:rsidRPr="00B06E82">
          <w:rPr>
            <w:rStyle w:val="Hyperlink"/>
            <w:rFonts w:ascii="Arial" w:eastAsia="Times New Roman" w:hAnsi="Arial" w:cs="Arial"/>
            <w:sz w:val="24"/>
            <w:szCs w:val="24"/>
          </w:rPr>
          <w:t>UPPS No. 04.04.30</w:t>
        </w:r>
      </w:hyperlink>
      <w:r w:rsidRPr="00B06E82">
        <w:rPr>
          <w:rFonts w:ascii="Arial" w:eastAsia="Times New Roman" w:hAnsi="Arial" w:cs="Arial"/>
          <w:sz w:val="24"/>
          <w:szCs w:val="24"/>
        </w:rPr>
        <w:t>, University Leave Policy</w:t>
      </w:r>
      <w:r w:rsidRPr="00B06E82">
        <w:rPr>
          <w:rFonts w:ascii="Arial" w:eastAsia="Times New Roman" w:hAnsi="Arial" w:cs="Arial"/>
          <w:color w:val="000000"/>
          <w:sz w:val="24"/>
          <w:szCs w:val="24"/>
        </w:rPr>
        <w:t xml:space="preserve"> and </w:t>
      </w:r>
      <w:hyperlink r:id="rId82" w:history="1">
        <w:r w:rsidRPr="00B06E82">
          <w:rPr>
            <w:rStyle w:val="Hyperlink"/>
            <w:rFonts w:ascii="Arial" w:eastAsia="Times New Roman" w:hAnsi="Arial" w:cs="Arial"/>
            <w:sz w:val="24"/>
            <w:szCs w:val="24"/>
          </w:rPr>
          <w:t>UPPS No. 04.04.50</w:t>
        </w:r>
      </w:hyperlink>
      <w:r w:rsidRPr="00B06E82">
        <w:rPr>
          <w:rFonts w:ascii="Arial" w:eastAsia="Times New Roman" w:hAnsi="Arial" w:cs="Arial"/>
          <w:sz w:val="24"/>
          <w:szCs w:val="24"/>
        </w:rPr>
        <w:t>, Separation of Employment and Interdepartmental Transfers</w:t>
      </w:r>
      <w:r w:rsidRPr="00B06E82">
        <w:rPr>
          <w:rFonts w:ascii="Arial" w:eastAsia="Times New Roman" w:hAnsi="Arial" w:cs="Arial"/>
          <w:color w:val="000000"/>
          <w:sz w:val="24"/>
          <w:szCs w:val="24"/>
        </w:rPr>
        <w:t>.</w:t>
      </w:r>
    </w:p>
    <w:p w14:paraId="52EB856B" w14:textId="57B18FFA" w:rsidR="001C303E"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34C0501D" w14:textId="77777777" w:rsidR="003B7BC9" w:rsidRPr="00B06E82" w:rsidRDefault="003B7BC9" w:rsidP="00391FD4">
      <w:pPr>
        <w:tabs>
          <w:tab w:val="left" w:pos="72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t>12.</w:t>
      </w:r>
      <w:r w:rsidRPr="00B06E82">
        <w:rPr>
          <w:rFonts w:ascii="Arial" w:eastAsia="Times New Roman" w:hAnsi="Arial" w:cs="Arial"/>
          <w:b/>
          <w:color w:val="000000"/>
          <w:sz w:val="24"/>
          <w:szCs w:val="24"/>
        </w:rPr>
        <w:tab/>
        <w:t>PROCEDURES FOR EMPLOYEE REFERENCE CHECKS</w:t>
      </w:r>
    </w:p>
    <w:p w14:paraId="50CE2959"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759EE3C0" w14:textId="3C113812" w:rsidR="003B7BC9" w:rsidRPr="00B06E82" w:rsidRDefault="003B7BC9" w:rsidP="00391FD4">
      <w:pPr>
        <w:tabs>
          <w:tab w:val="left" w:pos="180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12.01</w:t>
      </w:r>
      <w:r w:rsidRPr="00B06E82">
        <w:rPr>
          <w:rFonts w:ascii="Arial" w:eastAsia="Times New Roman" w:hAnsi="Arial" w:cs="Arial"/>
          <w:color w:val="000000"/>
          <w:sz w:val="24"/>
          <w:szCs w:val="24"/>
        </w:rPr>
        <w:tab/>
        <w:t xml:space="preserve">External Organizations – </w:t>
      </w:r>
      <w:r w:rsidR="008F3DA0" w:rsidRPr="00B06E82">
        <w:rPr>
          <w:rFonts w:ascii="Arial" w:eastAsia="Times New Roman" w:hAnsi="Arial" w:cs="Arial"/>
          <w:color w:val="000000"/>
          <w:sz w:val="24"/>
          <w:szCs w:val="24"/>
        </w:rPr>
        <w:t xml:space="preserve">Any </w:t>
      </w:r>
      <w:r w:rsidR="00FF5351">
        <w:rPr>
          <w:rFonts w:ascii="Arial" w:eastAsia="Times New Roman" w:hAnsi="Arial" w:cs="Arial"/>
          <w:color w:val="000000"/>
          <w:sz w:val="24"/>
          <w:szCs w:val="24"/>
        </w:rPr>
        <w:t xml:space="preserve">reference check </w:t>
      </w:r>
      <w:r w:rsidR="008F3DA0" w:rsidRPr="00B06E82">
        <w:rPr>
          <w:rFonts w:ascii="Arial" w:eastAsia="Times New Roman" w:hAnsi="Arial" w:cs="Arial"/>
          <w:color w:val="000000"/>
          <w:sz w:val="24"/>
          <w:szCs w:val="24"/>
        </w:rPr>
        <w:t>requests</w:t>
      </w:r>
      <w:r w:rsidR="00FF5351">
        <w:rPr>
          <w:rFonts w:ascii="Arial" w:eastAsia="Times New Roman" w:hAnsi="Arial" w:cs="Arial"/>
          <w:color w:val="000000"/>
          <w:sz w:val="24"/>
          <w:szCs w:val="24"/>
        </w:rPr>
        <w:t xml:space="preserve"> for</w:t>
      </w:r>
      <w:r w:rsidR="008F3DA0" w:rsidRPr="00B06E82">
        <w:rPr>
          <w:rFonts w:ascii="Arial" w:eastAsia="Times New Roman" w:hAnsi="Arial" w:cs="Arial"/>
          <w:color w:val="000000"/>
          <w:sz w:val="24"/>
          <w:szCs w:val="24"/>
        </w:rPr>
        <w:t xml:space="preserve"> current or former Texas State employee</w:t>
      </w:r>
      <w:r w:rsidR="00391FD4">
        <w:rPr>
          <w:rFonts w:ascii="Arial" w:eastAsia="Times New Roman" w:hAnsi="Arial" w:cs="Arial"/>
          <w:color w:val="000000"/>
          <w:sz w:val="24"/>
          <w:szCs w:val="24"/>
        </w:rPr>
        <w:t>s</w:t>
      </w:r>
      <w:r w:rsidR="008F3DA0" w:rsidRPr="00B06E82">
        <w:rPr>
          <w:rFonts w:ascii="Arial" w:eastAsia="Times New Roman" w:hAnsi="Arial" w:cs="Arial"/>
          <w:color w:val="000000"/>
          <w:sz w:val="24"/>
          <w:szCs w:val="24"/>
        </w:rPr>
        <w:t xml:space="preserve"> should be sent to Human Resources. </w:t>
      </w:r>
      <w:r w:rsidRPr="00B06E82">
        <w:rPr>
          <w:rFonts w:ascii="Arial" w:eastAsia="Times New Roman" w:hAnsi="Arial" w:cs="Arial"/>
          <w:color w:val="000000"/>
          <w:sz w:val="24"/>
          <w:szCs w:val="24"/>
        </w:rPr>
        <w:t>Human Resources will verify dates of employment, job title</w:t>
      </w:r>
      <w:r w:rsidR="00597908"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and salary information. Human Resources will not provide other information concerning the employee’s official work history unless requested via release signed by the employee. Human Resources will not provide information concerning a former employee’s eligibility for re-employment with the university.</w:t>
      </w:r>
    </w:p>
    <w:p w14:paraId="6B9421D3"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2CE29D34" w14:textId="3862D4FD" w:rsidR="003B7BC9" w:rsidRPr="00B06E82" w:rsidRDefault="008F3DA0"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12.02</w:t>
      </w:r>
      <w:r w:rsidRPr="00B06E82">
        <w:rPr>
          <w:rFonts w:ascii="Arial" w:eastAsia="Times New Roman" w:hAnsi="Arial" w:cs="Arial"/>
          <w:color w:val="000000"/>
          <w:sz w:val="24"/>
          <w:szCs w:val="24"/>
        </w:rPr>
        <w:tab/>
      </w:r>
      <w:r w:rsidR="003B7BC9" w:rsidRPr="00B06E82">
        <w:rPr>
          <w:rFonts w:ascii="Arial" w:eastAsia="Times New Roman" w:hAnsi="Arial" w:cs="Arial"/>
          <w:color w:val="000000"/>
          <w:sz w:val="24"/>
          <w:szCs w:val="24"/>
        </w:rPr>
        <w:t xml:space="preserve">Texas State Departments – </w:t>
      </w:r>
      <w:r w:rsidRPr="00B06E82">
        <w:rPr>
          <w:rFonts w:ascii="Arial" w:eastAsia="Times New Roman" w:hAnsi="Arial" w:cs="Arial"/>
          <w:color w:val="000000"/>
          <w:sz w:val="24"/>
          <w:szCs w:val="24"/>
        </w:rPr>
        <w:t>When an individual who is a current or former Texas State employee has been selected to fill a position, the hiring manager must conduct a reference check with Human Resources before a hire can be approved. Human Resources will verify dates of employment, job title, salary information, reason for leaving, performance appraisal results, attendance records, performance improvement plans, and any disciplinary actions for the individual. Human Resources will also provide this information to the hiring manager upon request for current or former Texas State employees who are finalists or under serious consideration to fill a position.</w:t>
      </w:r>
    </w:p>
    <w:p w14:paraId="0CB5AFFB"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color w:val="000000"/>
          <w:sz w:val="24"/>
          <w:szCs w:val="24"/>
        </w:rPr>
        <w:t> </w:t>
      </w:r>
    </w:p>
    <w:p w14:paraId="5D3B217B" w14:textId="7CFAC88F" w:rsidR="00B20E38" w:rsidRPr="00B06E82" w:rsidRDefault="003B7BC9" w:rsidP="00F72706">
      <w:pPr>
        <w:spacing w:after="0" w:line="240" w:lineRule="auto"/>
        <w:ind w:left="1440"/>
        <w:rPr>
          <w:rFonts w:ascii="Arial" w:eastAsia="Times New Roman" w:hAnsi="Arial" w:cs="Arial"/>
          <w:sz w:val="24"/>
          <w:szCs w:val="24"/>
        </w:rPr>
      </w:pPr>
      <w:r w:rsidRPr="00B06E82">
        <w:rPr>
          <w:rFonts w:ascii="Arial" w:eastAsia="Times New Roman" w:hAnsi="Arial" w:cs="Arial"/>
          <w:color w:val="000000"/>
          <w:sz w:val="24"/>
          <w:szCs w:val="24"/>
        </w:rPr>
        <w:t xml:space="preserve">NOTE: Supervisors are discouraged from responding to reference checks from other employers concerning former employees. </w:t>
      </w:r>
      <w:r w:rsidRPr="00B06E82">
        <w:rPr>
          <w:rFonts w:ascii="Arial" w:eastAsia="Times New Roman" w:hAnsi="Arial" w:cs="Arial"/>
          <w:sz w:val="24"/>
          <w:szCs w:val="24"/>
        </w:rPr>
        <w:t>Documentation contained in official university records must support an adverse response.</w:t>
      </w:r>
      <w:r w:rsidRPr="00B06E82">
        <w:rPr>
          <w:rFonts w:ascii="Arial" w:eastAsia="Times New Roman" w:hAnsi="Arial" w:cs="Arial"/>
          <w:color w:val="000000"/>
          <w:sz w:val="24"/>
          <w:szCs w:val="24"/>
        </w:rPr>
        <w:t xml:space="preserve"> An individual who gives out undocumented or unsubstantiated information on a reference check assumes personal legal liability for a resulting unfavorable hiring decision.</w:t>
      </w:r>
    </w:p>
    <w:p w14:paraId="5D861E56" w14:textId="745B87A0" w:rsidR="003B7BC9" w:rsidRPr="00B06E82" w:rsidRDefault="003B7BC9" w:rsidP="00391FD4">
      <w:pPr>
        <w:tabs>
          <w:tab w:val="left" w:pos="72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lastRenderedPageBreak/>
        <w:t>13.</w:t>
      </w:r>
      <w:r w:rsidR="00AA563D">
        <w:rPr>
          <w:rFonts w:ascii="Arial" w:eastAsia="Times New Roman" w:hAnsi="Arial" w:cs="Arial"/>
          <w:b/>
          <w:color w:val="000000"/>
          <w:sz w:val="24"/>
          <w:szCs w:val="24"/>
        </w:rPr>
        <w:tab/>
      </w:r>
      <w:r w:rsidRPr="00B06E82">
        <w:rPr>
          <w:rFonts w:ascii="Arial" w:eastAsia="Times New Roman" w:hAnsi="Arial" w:cs="Arial"/>
          <w:b/>
          <w:color w:val="000000"/>
          <w:sz w:val="24"/>
          <w:szCs w:val="24"/>
        </w:rPr>
        <w:t>SUMMARY OF RESPONSIBILITIES</w:t>
      </w:r>
    </w:p>
    <w:p w14:paraId="7D469E6F" w14:textId="77777777" w:rsidR="003B7BC9" w:rsidRPr="00B06E82" w:rsidRDefault="003B7BC9" w:rsidP="00391FD4">
      <w:pPr>
        <w:tabs>
          <w:tab w:val="left" w:pos="720"/>
        </w:tabs>
        <w:spacing w:after="0" w:line="240" w:lineRule="auto"/>
        <w:rPr>
          <w:rFonts w:ascii="Arial" w:eastAsia="Times New Roman" w:hAnsi="Arial" w:cs="Arial"/>
          <w:sz w:val="24"/>
          <w:szCs w:val="24"/>
        </w:rPr>
      </w:pPr>
      <w:r w:rsidRPr="00B06E82">
        <w:rPr>
          <w:rFonts w:ascii="Arial" w:eastAsia="Times New Roman" w:hAnsi="Arial" w:cs="Arial"/>
          <w:sz w:val="24"/>
          <w:szCs w:val="24"/>
        </w:rPr>
        <w:t> </w:t>
      </w:r>
    </w:p>
    <w:tbl>
      <w:tblPr>
        <w:tblW w:w="8730" w:type="dxa"/>
        <w:tblInd w:w="710" w:type="dxa"/>
        <w:tblCellMar>
          <w:left w:w="0" w:type="dxa"/>
          <w:right w:w="0" w:type="dxa"/>
        </w:tblCellMar>
        <w:tblLook w:val="04A0" w:firstRow="1" w:lastRow="0" w:firstColumn="1" w:lastColumn="0" w:noHBand="0" w:noVBand="1"/>
      </w:tblPr>
      <w:tblGrid>
        <w:gridCol w:w="4860"/>
        <w:gridCol w:w="3870"/>
      </w:tblGrid>
      <w:tr w:rsidR="003B7BC9" w:rsidRPr="00B06E82" w14:paraId="11CA6671" w14:textId="77777777" w:rsidTr="00AA563D">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38F652"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Action</w:t>
            </w:r>
            <w:r w:rsidR="006E073C" w:rsidRPr="00B06E82">
              <w:rPr>
                <w:rFonts w:ascii="Arial" w:eastAsia="Times New Roman" w:hAnsi="Arial" w:cs="Arial"/>
                <w:sz w:val="24"/>
                <w:szCs w:val="24"/>
              </w:rPr>
              <w:t>s</w:t>
            </w:r>
          </w:p>
        </w:tc>
        <w:tc>
          <w:tcPr>
            <w:tcW w:w="38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94E7424"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Responsible Party</w:t>
            </w:r>
          </w:p>
        </w:tc>
      </w:tr>
      <w:tr w:rsidR="003B7BC9" w:rsidRPr="00B06E82" w14:paraId="26C327E6" w14:textId="77777777" w:rsidTr="00AA563D">
        <w:trPr>
          <w:trHeight w:val="1277"/>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C8BCF8" w14:textId="28942A7D"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xml:space="preserve">Evaluate qualifications of employees for internal promotion or transfer. If applicable, </w:t>
            </w:r>
            <w:r w:rsidR="00172C71" w:rsidRPr="00B06E82">
              <w:rPr>
                <w:rFonts w:ascii="Arial" w:eastAsia="Times New Roman" w:hAnsi="Arial" w:cs="Arial"/>
                <w:sz w:val="24"/>
                <w:szCs w:val="24"/>
              </w:rPr>
              <w:t>create a transfer or promotion acti</w:t>
            </w:r>
            <w:r w:rsidR="00D5060E" w:rsidRPr="00B06E82">
              <w:rPr>
                <w:rFonts w:ascii="Arial" w:eastAsia="Times New Roman" w:hAnsi="Arial" w:cs="Arial"/>
                <w:sz w:val="24"/>
                <w:szCs w:val="24"/>
              </w:rPr>
              <w:t>o</w:t>
            </w:r>
            <w:r w:rsidR="00172C71" w:rsidRPr="00B06E82">
              <w:rPr>
                <w:rFonts w:ascii="Arial" w:eastAsia="Times New Roman" w:hAnsi="Arial" w:cs="Arial"/>
                <w:sz w:val="24"/>
                <w:szCs w:val="24"/>
              </w:rPr>
              <w:t>n in</w:t>
            </w:r>
            <w:r w:rsidR="001C303E" w:rsidRPr="00B06E82">
              <w:rPr>
                <w:rFonts w:ascii="Arial" w:eastAsia="Times New Roman" w:hAnsi="Arial" w:cs="Arial"/>
                <w:sz w:val="24"/>
                <w:szCs w:val="24"/>
              </w:rPr>
              <w:t xml:space="preserve"> </w:t>
            </w:r>
            <w:hyperlink r:id="rId83" w:history="1">
              <w:r w:rsidR="001C5FE0" w:rsidRPr="00B06E82">
                <w:rPr>
                  <w:rStyle w:val="Hyperlink"/>
                  <w:rFonts w:ascii="Arial" w:eastAsia="Times New Roman" w:hAnsi="Arial" w:cs="Arial"/>
                  <w:sz w:val="24"/>
                  <w:szCs w:val="24"/>
                </w:rPr>
                <w:t>PeopleAdmin</w:t>
              </w:r>
            </w:hyperlink>
            <w:r w:rsidR="001C5FE0" w:rsidRPr="00B06E82">
              <w:rPr>
                <w:rFonts w:ascii="Arial" w:eastAsia="Times New Roman" w:hAnsi="Arial" w:cs="Arial"/>
                <w:sz w:val="24"/>
                <w:szCs w:val="24"/>
              </w:rPr>
              <w:t xml:space="preserve"> </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14:paraId="5C06273F" w14:textId="4291C8B9"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hiring manager</w:t>
            </w:r>
          </w:p>
          <w:p w14:paraId="731C7BB8" w14:textId="37025218" w:rsidR="003B7BC9" w:rsidRPr="00B06E82" w:rsidRDefault="003B7BC9" w:rsidP="00391FD4">
            <w:pPr>
              <w:spacing w:after="0" w:line="240" w:lineRule="auto"/>
              <w:rPr>
                <w:rFonts w:ascii="Arial" w:eastAsia="Times New Roman" w:hAnsi="Arial" w:cs="Arial"/>
                <w:sz w:val="24"/>
                <w:szCs w:val="24"/>
              </w:rPr>
            </w:pPr>
          </w:p>
        </w:tc>
      </w:tr>
      <w:tr w:rsidR="003B7BC9" w:rsidRPr="00B06E82" w14:paraId="404CD6CA" w14:textId="77777777" w:rsidTr="00AA563D">
        <w:trPr>
          <w:trHeight w:val="44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23131F"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Submit position requisition</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14:paraId="6EA16281"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hiring manager</w:t>
            </w:r>
          </w:p>
        </w:tc>
      </w:tr>
      <w:tr w:rsidR="003B7BC9" w:rsidRPr="00B06E82" w14:paraId="35AF0F3A" w14:textId="77777777" w:rsidTr="00AA563D">
        <w:trPr>
          <w:trHeight w:val="71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D8DAD3"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Establish recruiting period and salary to be posted</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14:paraId="404FA985" w14:textId="6DCE40BD"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hiring manager</w:t>
            </w:r>
          </w:p>
          <w:p w14:paraId="4B271720" w14:textId="505AB3AF" w:rsidR="003B7BC9" w:rsidRPr="00B06E82" w:rsidRDefault="003B7BC9" w:rsidP="00391FD4">
            <w:pPr>
              <w:spacing w:after="0" w:line="240" w:lineRule="auto"/>
              <w:rPr>
                <w:rFonts w:ascii="Arial" w:eastAsia="Times New Roman" w:hAnsi="Arial" w:cs="Arial"/>
                <w:sz w:val="24"/>
                <w:szCs w:val="24"/>
              </w:rPr>
            </w:pPr>
          </w:p>
        </w:tc>
      </w:tr>
      <w:tr w:rsidR="003B7BC9" w:rsidRPr="00B06E82" w14:paraId="69894C8A" w14:textId="77777777" w:rsidTr="00AA563D">
        <w:trPr>
          <w:trHeight w:val="71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E7ED6E"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State specific job-related qualification requirements</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14:paraId="378C41C5"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xml:space="preserve">hiring </w:t>
            </w:r>
            <w:proofErr w:type="gramStart"/>
            <w:r w:rsidRPr="00B06E82">
              <w:rPr>
                <w:rFonts w:ascii="Arial" w:eastAsia="Times New Roman" w:hAnsi="Arial" w:cs="Arial"/>
                <w:sz w:val="24"/>
                <w:szCs w:val="24"/>
              </w:rPr>
              <w:t>manager;</w:t>
            </w:r>
            <w:proofErr w:type="gramEnd"/>
          </w:p>
          <w:p w14:paraId="1AC3EDDF" w14:textId="5DD4B952"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Human Resources</w:t>
            </w:r>
            <w:r w:rsidR="00803DB6" w:rsidRPr="00B06E82">
              <w:rPr>
                <w:rFonts w:ascii="Arial" w:eastAsia="Times New Roman" w:hAnsi="Arial" w:cs="Arial"/>
                <w:sz w:val="24"/>
                <w:szCs w:val="24"/>
              </w:rPr>
              <w:t xml:space="preserve">’ </w:t>
            </w:r>
            <w:r w:rsidR="00C173FC" w:rsidRPr="00B06E82">
              <w:rPr>
                <w:rFonts w:ascii="Arial" w:eastAsia="Times New Roman" w:hAnsi="Arial" w:cs="Arial"/>
                <w:sz w:val="24"/>
                <w:szCs w:val="24"/>
              </w:rPr>
              <w:t>T</w:t>
            </w:r>
            <w:r w:rsidR="00803DB6" w:rsidRPr="00B06E82">
              <w:rPr>
                <w:rFonts w:ascii="Arial" w:eastAsia="Times New Roman" w:hAnsi="Arial" w:cs="Arial"/>
                <w:sz w:val="24"/>
                <w:szCs w:val="24"/>
              </w:rPr>
              <w:t xml:space="preserve">alent </w:t>
            </w:r>
            <w:r w:rsidR="00C173FC" w:rsidRPr="00B06E82">
              <w:rPr>
                <w:rFonts w:ascii="Arial" w:eastAsia="Times New Roman" w:hAnsi="Arial" w:cs="Arial"/>
                <w:sz w:val="24"/>
                <w:szCs w:val="24"/>
              </w:rPr>
              <w:t>A</w:t>
            </w:r>
            <w:r w:rsidR="00803DB6" w:rsidRPr="00B06E82">
              <w:rPr>
                <w:rFonts w:ascii="Arial" w:eastAsia="Times New Roman" w:hAnsi="Arial" w:cs="Arial"/>
                <w:sz w:val="24"/>
                <w:szCs w:val="24"/>
              </w:rPr>
              <w:t xml:space="preserve">cquisition </w:t>
            </w:r>
          </w:p>
        </w:tc>
      </w:tr>
      <w:tr w:rsidR="003B7BC9" w:rsidRPr="00B06E82" w14:paraId="2B5A4D70" w14:textId="77777777" w:rsidTr="00AA563D">
        <w:trPr>
          <w:trHeight w:val="538"/>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4A43BE" w14:textId="77777777" w:rsidR="003B7BC9" w:rsidRPr="00B06E82" w:rsidRDefault="00E543EB" w:rsidP="00391FD4">
            <w:pPr>
              <w:spacing w:after="0" w:line="240" w:lineRule="auto"/>
              <w:rPr>
                <w:rFonts w:ascii="Arial" w:eastAsia="Times New Roman" w:hAnsi="Arial" w:cs="Arial"/>
                <w:sz w:val="24"/>
                <w:szCs w:val="24"/>
              </w:rPr>
            </w:pPr>
            <w:hyperlink r:id="rId84" w:history="1">
              <w:r w:rsidR="003B7BC9" w:rsidRPr="00B06E82">
                <w:rPr>
                  <w:rStyle w:val="Hyperlink"/>
                  <w:rFonts w:ascii="Arial" w:eastAsia="Times New Roman" w:hAnsi="Arial" w:cs="Arial"/>
                  <w:color w:val="0000FF"/>
                  <w:sz w:val="24"/>
                  <w:szCs w:val="24"/>
                </w:rPr>
                <w:t>Announce vacancy</w:t>
              </w:r>
            </w:hyperlink>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14:paraId="6315A24B"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xml:space="preserve">hiring </w:t>
            </w:r>
            <w:proofErr w:type="gramStart"/>
            <w:r w:rsidRPr="00B06E82">
              <w:rPr>
                <w:rFonts w:ascii="Arial" w:eastAsia="Times New Roman" w:hAnsi="Arial" w:cs="Arial"/>
                <w:sz w:val="24"/>
                <w:szCs w:val="24"/>
              </w:rPr>
              <w:t>manager;</w:t>
            </w:r>
            <w:proofErr w:type="gramEnd"/>
          </w:p>
          <w:p w14:paraId="50000205" w14:textId="6ABA02A0" w:rsidR="003B7BC9" w:rsidRPr="00B06E82" w:rsidRDefault="00C173FC"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T</w:t>
            </w:r>
            <w:r w:rsidR="00803DB6" w:rsidRPr="00B06E82">
              <w:rPr>
                <w:rFonts w:ascii="Arial" w:eastAsia="Times New Roman" w:hAnsi="Arial" w:cs="Arial"/>
                <w:sz w:val="24"/>
                <w:szCs w:val="24"/>
              </w:rPr>
              <w:t xml:space="preserve">alent </w:t>
            </w:r>
            <w:r w:rsidRPr="00B06E82">
              <w:rPr>
                <w:rFonts w:ascii="Arial" w:eastAsia="Times New Roman" w:hAnsi="Arial" w:cs="Arial"/>
                <w:sz w:val="24"/>
                <w:szCs w:val="24"/>
              </w:rPr>
              <w:t>A</w:t>
            </w:r>
            <w:r w:rsidR="00803DB6" w:rsidRPr="00B06E82">
              <w:rPr>
                <w:rFonts w:ascii="Arial" w:eastAsia="Times New Roman" w:hAnsi="Arial" w:cs="Arial"/>
                <w:sz w:val="24"/>
                <w:szCs w:val="24"/>
              </w:rPr>
              <w:t xml:space="preserve">cquisition </w:t>
            </w:r>
          </w:p>
        </w:tc>
      </w:tr>
      <w:tr w:rsidR="003B7BC9" w:rsidRPr="00B06E82" w14:paraId="02061D0E" w14:textId="77777777" w:rsidTr="00AA563D">
        <w:trPr>
          <w:trHeight w:val="34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599070"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Complete electronic application</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14:paraId="0106EEDC"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applicant</w:t>
            </w:r>
          </w:p>
        </w:tc>
      </w:tr>
      <w:tr w:rsidR="003B7BC9" w:rsidRPr="00B06E82" w14:paraId="3BE48C04" w14:textId="77777777" w:rsidTr="00AA563D">
        <w:trPr>
          <w:trHeight w:val="467"/>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955F3B"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Conduct interviews</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14:paraId="607321CC"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hiring manager</w:t>
            </w:r>
          </w:p>
        </w:tc>
      </w:tr>
      <w:tr w:rsidR="003B7BC9" w:rsidRPr="00B06E82" w14:paraId="5F6CBF3D" w14:textId="77777777" w:rsidTr="00AA563D">
        <w:trPr>
          <w:trHeight w:val="980"/>
        </w:trPr>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DC476D" w14:textId="16F15140"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xml:space="preserve">Complete hiring matrix, </w:t>
            </w:r>
            <w:r w:rsidR="005346F0" w:rsidRPr="00B06E82">
              <w:rPr>
                <w:rFonts w:ascii="Arial" w:eastAsia="Times New Roman" w:hAnsi="Arial" w:cs="Arial"/>
                <w:sz w:val="24"/>
                <w:szCs w:val="24"/>
              </w:rPr>
              <w:t>update applicant statuses for the</w:t>
            </w:r>
            <w:r w:rsidR="007064C8" w:rsidRPr="00B06E82">
              <w:rPr>
                <w:rFonts w:ascii="Arial" w:eastAsia="Times New Roman" w:hAnsi="Arial" w:cs="Arial"/>
                <w:sz w:val="24"/>
                <w:szCs w:val="24"/>
              </w:rPr>
              <w:t xml:space="preserve"> </w:t>
            </w:r>
            <w:r w:rsidRPr="00B06E82">
              <w:rPr>
                <w:rFonts w:ascii="Arial" w:eastAsia="Times New Roman" w:hAnsi="Arial" w:cs="Arial"/>
                <w:sz w:val="24"/>
                <w:szCs w:val="24"/>
              </w:rPr>
              <w:t>applicant</w:t>
            </w:r>
            <w:r w:rsidR="005E02AA" w:rsidRPr="00B06E82">
              <w:rPr>
                <w:rFonts w:ascii="Arial" w:eastAsia="Times New Roman" w:hAnsi="Arial" w:cs="Arial"/>
                <w:sz w:val="24"/>
                <w:szCs w:val="24"/>
              </w:rPr>
              <w:t xml:space="preserve"> list report</w:t>
            </w:r>
            <w:r w:rsidRPr="00B06E82">
              <w:rPr>
                <w:rFonts w:ascii="Arial" w:eastAsia="Times New Roman" w:hAnsi="Arial" w:cs="Arial"/>
                <w:sz w:val="24"/>
                <w:szCs w:val="24"/>
              </w:rPr>
              <w:t>, obtain applicant verification documentation, and forward electronically</w:t>
            </w:r>
          </w:p>
        </w:tc>
        <w:tc>
          <w:tcPr>
            <w:tcW w:w="38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2ACEF80"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hiring manager</w:t>
            </w:r>
          </w:p>
        </w:tc>
      </w:tr>
      <w:tr w:rsidR="003B7BC9" w:rsidRPr="00B06E82" w14:paraId="46950043" w14:textId="77777777" w:rsidTr="00AA563D">
        <w:trPr>
          <w:trHeight w:val="710"/>
        </w:trPr>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F17AC6" w14:textId="7BA0F1B6"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Approve interview results</w:t>
            </w:r>
            <w:r w:rsidR="001A7B86">
              <w:rPr>
                <w:rFonts w:ascii="Arial" w:eastAsia="Times New Roman" w:hAnsi="Arial" w:cs="Arial"/>
                <w:sz w:val="24"/>
                <w:szCs w:val="24"/>
              </w:rPr>
              <w:t xml:space="preserve">, </w:t>
            </w:r>
            <w:r w:rsidRPr="00B06E82">
              <w:rPr>
                <w:rFonts w:ascii="Arial" w:eastAsia="Times New Roman" w:hAnsi="Arial" w:cs="Arial"/>
                <w:sz w:val="24"/>
                <w:szCs w:val="24"/>
              </w:rPr>
              <w:t>applicant</w:t>
            </w:r>
            <w:r w:rsidR="005E02AA" w:rsidRPr="00B06E82">
              <w:rPr>
                <w:rFonts w:ascii="Arial" w:eastAsia="Times New Roman" w:hAnsi="Arial" w:cs="Arial"/>
                <w:sz w:val="24"/>
                <w:szCs w:val="24"/>
              </w:rPr>
              <w:t xml:space="preserve"> list report</w:t>
            </w:r>
            <w:r w:rsidR="00391FD4">
              <w:rPr>
                <w:rFonts w:ascii="Arial" w:eastAsia="Times New Roman" w:hAnsi="Arial" w:cs="Arial"/>
                <w:sz w:val="24"/>
                <w:szCs w:val="24"/>
              </w:rPr>
              <w:t>,</w:t>
            </w:r>
            <w:r w:rsidRPr="00B06E82">
              <w:rPr>
                <w:rFonts w:ascii="Arial" w:eastAsia="Times New Roman" w:hAnsi="Arial" w:cs="Arial"/>
                <w:sz w:val="24"/>
                <w:szCs w:val="24"/>
              </w:rPr>
              <w:t xml:space="preserve"> and </w:t>
            </w:r>
            <w:r w:rsidR="005E02AA" w:rsidRPr="00B06E82">
              <w:rPr>
                <w:rFonts w:ascii="Arial" w:eastAsia="Times New Roman" w:hAnsi="Arial" w:cs="Arial"/>
                <w:sz w:val="24"/>
                <w:szCs w:val="24"/>
              </w:rPr>
              <w:t xml:space="preserve">employment </w:t>
            </w:r>
            <w:r w:rsidRPr="00B06E82">
              <w:rPr>
                <w:rFonts w:ascii="Arial" w:eastAsia="Times New Roman" w:hAnsi="Arial" w:cs="Arial"/>
                <w:sz w:val="24"/>
                <w:szCs w:val="24"/>
              </w:rPr>
              <w:t>verification documentation</w:t>
            </w:r>
          </w:p>
        </w:tc>
        <w:tc>
          <w:tcPr>
            <w:tcW w:w="38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FFFE22E" w14:textId="0D2D859D" w:rsidR="003B7BC9" w:rsidRPr="00B06E82" w:rsidRDefault="00CE5067"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equity reviewer</w:t>
            </w:r>
          </w:p>
        </w:tc>
      </w:tr>
      <w:tr w:rsidR="003B7BC9" w:rsidRPr="00B06E82" w14:paraId="5ABF13B6" w14:textId="77777777" w:rsidTr="00AA563D">
        <w:trPr>
          <w:trHeight w:val="62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37E66D"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Conduct background check and notify hiring department of approval to hire</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14:paraId="448FC681" w14:textId="1FFF9F3A" w:rsidR="003B7BC9" w:rsidRPr="00B06E82" w:rsidRDefault="00C173FC"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T</w:t>
            </w:r>
            <w:r w:rsidR="00CE5067" w:rsidRPr="00B06E82">
              <w:rPr>
                <w:rFonts w:ascii="Arial" w:eastAsia="Times New Roman" w:hAnsi="Arial" w:cs="Arial"/>
                <w:sz w:val="24"/>
                <w:szCs w:val="24"/>
              </w:rPr>
              <w:t xml:space="preserve">alent </w:t>
            </w:r>
            <w:r w:rsidRPr="00B06E82">
              <w:rPr>
                <w:rFonts w:ascii="Arial" w:eastAsia="Times New Roman" w:hAnsi="Arial" w:cs="Arial"/>
                <w:sz w:val="24"/>
                <w:szCs w:val="24"/>
              </w:rPr>
              <w:t>A</w:t>
            </w:r>
            <w:r w:rsidR="00CE5067" w:rsidRPr="00B06E82">
              <w:rPr>
                <w:rFonts w:ascii="Arial" w:eastAsia="Times New Roman" w:hAnsi="Arial" w:cs="Arial"/>
                <w:sz w:val="24"/>
                <w:szCs w:val="24"/>
              </w:rPr>
              <w:t>cquisition</w:t>
            </w:r>
          </w:p>
        </w:tc>
      </w:tr>
      <w:tr w:rsidR="003B7BC9" w:rsidRPr="00B06E82" w14:paraId="76EBD2DB" w14:textId="77777777" w:rsidTr="00AA563D">
        <w:trPr>
          <w:trHeight w:val="44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640694"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xml:space="preserve">Notify selected applicant </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14:paraId="6B5D5752"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hiring manager</w:t>
            </w:r>
          </w:p>
        </w:tc>
      </w:tr>
      <w:tr w:rsidR="003B7BC9" w:rsidRPr="00B06E82" w14:paraId="692E9D40" w14:textId="77777777" w:rsidTr="00AA563D">
        <w:trPr>
          <w:trHeight w:val="44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051551" w14:textId="0DCBE861" w:rsidR="001C5FE0"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xml:space="preserve">As outlined in </w:t>
            </w:r>
            <w:hyperlink r:id="rId85" w:history="1">
              <w:r w:rsidRPr="00B06E82">
                <w:rPr>
                  <w:rStyle w:val="Hyperlink"/>
                  <w:rFonts w:ascii="Arial" w:eastAsia="Times New Roman" w:hAnsi="Arial" w:cs="Arial"/>
                  <w:sz w:val="24"/>
                  <w:szCs w:val="24"/>
                </w:rPr>
                <w:t>UPPS No. 04.04.15</w:t>
              </w:r>
            </w:hyperlink>
            <w:r w:rsidRPr="00B06E82">
              <w:rPr>
                <w:rFonts w:ascii="Arial" w:eastAsia="Times New Roman" w:hAnsi="Arial" w:cs="Arial"/>
                <w:sz w:val="24"/>
                <w:szCs w:val="24"/>
              </w:rPr>
              <w:t xml:space="preserve">, New Employee </w:t>
            </w:r>
            <w:r w:rsidR="00EC0366" w:rsidRPr="00B06E82">
              <w:rPr>
                <w:rFonts w:ascii="Arial" w:eastAsia="Times New Roman" w:hAnsi="Arial" w:cs="Arial"/>
                <w:sz w:val="24"/>
                <w:szCs w:val="24"/>
              </w:rPr>
              <w:t xml:space="preserve">Welcome </w:t>
            </w:r>
            <w:r w:rsidRPr="00B06E82">
              <w:rPr>
                <w:rFonts w:ascii="Arial" w:eastAsia="Times New Roman" w:hAnsi="Arial" w:cs="Arial"/>
                <w:sz w:val="24"/>
                <w:szCs w:val="24"/>
              </w:rPr>
              <w:t xml:space="preserve">– Staff, </w:t>
            </w:r>
            <w:r w:rsidR="0088353D" w:rsidRPr="00B06E82">
              <w:rPr>
                <w:rFonts w:ascii="Arial" w:eastAsia="Times New Roman" w:hAnsi="Arial" w:cs="Arial"/>
                <w:sz w:val="24"/>
                <w:szCs w:val="24"/>
              </w:rPr>
              <w:t>r</w:t>
            </w:r>
            <w:r w:rsidR="001C5FE0" w:rsidRPr="00B06E82">
              <w:rPr>
                <w:rFonts w:ascii="Arial" w:eastAsia="Times New Roman" w:hAnsi="Arial" w:cs="Arial"/>
                <w:sz w:val="24"/>
                <w:szCs w:val="24"/>
              </w:rPr>
              <w:t xml:space="preserve">egister the new employee for attendance at NEW I </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14:paraId="6E0FA4B5"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hiring manager</w:t>
            </w:r>
          </w:p>
        </w:tc>
      </w:tr>
      <w:tr w:rsidR="003B7BC9" w:rsidRPr="00B06E82" w14:paraId="484A39F2" w14:textId="77777777" w:rsidTr="00AA563D">
        <w:trPr>
          <w:trHeight w:val="44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5396DD" w14:textId="2DB83E3F"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xml:space="preserve">Submit </w:t>
            </w:r>
            <w:hyperlink r:id="rId86" w:history="1">
              <w:r w:rsidRPr="00B06E82">
                <w:rPr>
                  <w:rStyle w:val="Hyperlink"/>
                  <w:rFonts w:ascii="Arial" w:eastAsia="Times New Roman" w:hAnsi="Arial" w:cs="Arial"/>
                  <w:color w:val="0000FF"/>
                  <w:sz w:val="24"/>
                  <w:szCs w:val="24"/>
                </w:rPr>
                <w:t>PCR</w:t>
              </w:r>
            </w:hyperlink>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14:paraId="6DCF645D"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hiring manager</w:t>
            </w:r>
          </w:p>
        </w:tc>
      </w:tr>
      <w:tr w:rsidR="003B7BC9" w:rsidRPr="00B06E82" w14:paraId="5E99A643" w14:textId="77777777" w:rsidTr="00AA563D">
        <w:trPr>
          <w:trHeight w:val="322"/>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9DE3FC" w14:textId="26181A93"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Send selected applicant to NE</w:t>
            </w:r>
            <w:r w:rsidR="00FD05EB" w:rsidRPr="00B06E82">
              <w:rPr>
                <w:rFonts w:ascii="Arial" w:eastAsia="Times New Roman" w:hAnsi="Arial" w:cs="Arial"/>
                <w:sz w:val="24"/>
                <w:szCs w:val="24"/>
              </w:rPr>
              <w:t>W</w:t>
            </w:r>
            <w:r w:rsidR="00391FD4">
              <w:rPr>
                <w:rFonts w:ascii="Arial" w:eastAsia="Times New Roman" w:hAnsi="Arial" w:cs="Arial"/>
                <w:sz w:val="24"/>
                <w:szCs w:val="24"/>
              </w:rPr>
              <w:t xml:space="preserve"> I</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14:paraId="5E402A0A"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hiring manager</w:t>
            </w:r>
          </w:p>
        </w:tc>
      </w:tr>
      <w:tr w:rsidR="003B7BC9" w:rsidRPr="00B06E82" w14:paraId="5C4BEA29" w14:textId="77777777" w:rsidTr="00AA563D">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8C3001" w14:textId="629E7F18"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Notify those interviewed</w:t>
            </w:r>
            <w:r w:rsidR="0088353D" w:rsidRPr="00B06E82">
              <w:rPr>
                <w:rFonts w:ascii="Arial" w:eastAsia="Times New Roman" w:hAnsi="Arial" w:cs="Arial"/>
                <w:sz w:val="24"/>
                <w:szCs w:val="24"/>
              </w:rPr>
              <w:t>,</w:t>
            </w:r>
            <w:r w:rsidRPr="00B06E82">
              <w:rPr>
                <w:rFonts w:ascii="Arial" w:eastAsia="Times New Roman" w:hAnsi="Arial" w:cs="Arial"/>
                <w:sz w:val="24"/>
                <w:szCs w:val="24"/>
              </w:rPr>
              <w:t xml:space="preserve"> but not selected</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14:paraId="681A8422"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hiring manager</w:t>
            </w:r>
          </w:p>
        </w:tc>
      </w:tr>
    </w:tbl>
    <w:p w14:paraId="5576343E" w14:textId="77777777" w:rsidR="00AA563D" w:rsidRPr="00B06E82" w:rsidRDefault="00AA563D" w:rsidP="00391FD4">
      <w:pPr>
        <w:tabs>
          <w:tab w:val="left" w:pos="720"/>
        </w:tabs>
        <w:spacing w:after="0" w:line="240" w:lineRule="auto"/>
        <w:rPr>
          <w:rFonts w:ascii="Arial" w:eastAsia="Times New Roman" w:hAnsi="Arial" w:cs="Arial"/>
          <w:b/>
          <w:color w:val="000000"/>
          <w:sz w:val="24"/>
          <w:szCs w:val="24"/>
        </w:rPr>
      </w:pPr>
    </w:p>
    <w:p w14:paraId="5E81628D" w14:textId="60579014" w:rsidR="003B7BC9" w:rsidRPr="00B06E82" w:rsidRDefault="003B7BC9" w:rsidP="00391FD4">
      <w:pPr>
        <w:tabs>
          <w:tab w:val="left" w:pos="720"/>
        </w:tabs>
        <w:spacing w:after="0" w:line="240" w:lineRule="auto"/>
        <w:rPr>
          <w:rFonts w:ascii="Arial" w:eastAsia="Times New Roman" w:hAnsi="Arial" w:cs="Arial"/>
          <w:b/>
          <w:sz w:val="24"/>
          <w:szCs w:val="24"/>
        </w:rPr>
      </w:pPr>
      <w:r w:rsidRPr="00B06E82">
        <w:rPr>
          <w:rFonts w:ascii="Arial" w:eastAsia="Times New Roman" w:hAnsi="Arial" w:cs="Arial"/>
          <w:b/>
          <w:color w:val="000000"/>
          <w:sz w:val="24"/>
          <w:szCs w:val="24"/>
        </w:rPr>
        <w:t>14.</w:t>
      </w:r>
      <w:r w:rsidRPr="00B06E82">
        <w:rPr>
          <w:rFonts w:ascii="Arial" w:eastAsia="Times New Roman" w:hAnsi="Arial" w:cs="Arial"/>
          <w:b/>
          <w:color w:val="FF0000"/>
          <w:sz w:val="24"/>
          <w:szCs w:val="24"/>
        </w:rPr>
        <w:tab/>
      </w:r>
      <w:r w:rsidRPr="00B06E82">
        <w:rPr>
          <w:rFonts w:ascii="Arial" w:eastAsia="Times New Roman" w:hAnsi="Arial" w:cs="Arial"/>
          <w:b/>
          <w:color w:val="000000"/>
          <w:sz w:val="24"/>
          <w:szCs w:val="24"/>
        </w:rPr>
        <w:t>REVIEWERS OF THIS UPPS</w:t>
      </w:r>
    </w:p>
    <w:p w14:paraId="24AE9D4E" w14:textId="77777777" w:rsidR="003B7BC9" w:rsidRPr="00B06E82" w:rsidRDefault="003B7BC9" w:rsidP="00391FD4">
      <w:pPr>
        <w:tabs>
          <w:tab w:val="left" w:pos="720"/>
        </w:tabs>
        <w:spacing w:after="0" w:line="240" w:lineRule="auto"/>
        <w:ind w:left="720" w:hanging="720"/>
        <w:rPr>
          <w:rFonts w:ascii="Arial" w:eastAsia="Times New Roman" w:hAnsi="Arial" w:cs="Arial"/>
          <w:sz w:val="24"/>
          <w:szCs w:val="24"/>
        </w:rPr>
      </w:pPr>
      <w:r w:rsidRPr="00B06E82">
        <w:rPr>
          <w:rFonts w:ascii="Arial" w:eastAsia="Times New Roman" w:hAnsi="Arial" w:cs="Arial"/>
          <w:sz w:val="24"/>
          <w:szCs w:val="24"/>
        </w:rPr>
        <w:t> </w:t>
      </w:r>
    </w:p>
    <w:p w14:paraId="59D58A42" w14:textId="2E6BC432" w:rsidR="003B7BC9" w:rsidRPr="00B06E82" w:rsidRDefault="00175D41" w:rsidP="00391FD4">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14.01</w:t>
      </w:r>
      <w:r w:rsidR="003B7BC9" w:rsidRPr="00B06E82">
        <w:rPr>
          <w:rFonts w:ascii="Arial" w:eastAsia="Times New Roman" w:hAnsi="Arial" w:cs="Arial"/>
          <w:color w:val="000000"/>
          <w:sz w:val="24"/>
          <w:szCs w:val="24"/>
        </w:rPr>
        <w:tab/>
        <w:t>Reviewers of this UPPS include the following:</w:t>
      </w:r>
    </w:p>
    <w:p w14:paraId="1AC824D4" w14:textId="3FB29A68" w:rsidR="00B20E38" w:rsidRPr="00B06E82"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sz w:val="24"/>
          <w:szCs w:val="24"/>
        </w:rPr>
        <w:t> </w:t>
      </w:r>
    </w:p>
    <w:p w14:paraId="3B078892" w14:textId="40805209" w:rsidR="00391FD4" w:rsidRPr="00B20E38" w:rsidRDefault="003B7BC9" w:rsidP="00B20E38">
      <w:pPr>
        <w:spacing w:after="0" w:line="240" w:lineRule="auto"/>
        <w:ind w:left="5760" w:hanging="4320"/>
        <w:rPr>
          <w:rFonts w:ascii="Arial" w:eastAsia="Times New Roman" w:hAnsi="Arial" w:cs="Arial"/>
          <w:color w:val="000000"/>
          <w:sz w:val="24"/>
          <w:szCs w:val="24"/>
          <w:u w:val="single"/>
        </w:rPr>
      </w:pPr>
      <w:r w:rsidRPr="00B06E82">
        <w:rPr>
          <w:rFonts w:ascii="Arial" w:eastAsia="Times New Roman" w:hAnsi="Arial" w:cs="Arial"/>
          <w:color w:val="000000"/>
          <w:sz w:val="24"/>
          <w:szCs w:val="24"/>
          <w:u w:val="single"/>
        </w:rPr>
        <w:t>Position</w:t>
      </w:r>
      <w:r w:rsidRPr="00B06E82">
        <w:rPr>
          <w:rFonts w:ascii="Arial" w:eastAsia="Times New Roman" w:hAnsi="Arial" w:cs="Arial"/>
          <w:color w:val="000000"/>
          <w:sz w:val="24"/>
          <w:szCs w:val="24"/>
        </w:rPr>
        <w:tab/>
      </w:r>
      <w:r w:rsidRPr="00B06E82">
        <w:rPr>
          <w:rFonts w:ascii="Arial" w:eastAsia="Times New Roman" w:hAnsi="Arial" w:cs="Arial"/>
          <w:color w:val="000000"/>
          <w:sz w:val="24"/>
          <w:szCs w:val="24"/>
          <w:u w:val="single"/>
        </w:rPr>
        <w:t>Date</w:t>
      </w:r>
    </w:p>
    <w:p w14:paraId="1A16B2C4" w14:textId="77777777" w:rsidR="005552C5" w:rsidRPr="00B06E82" w:rsidRDefault="005552C5" w:rsidP="00E543EB">
      <w:pPr>
        <w:tabs>
          <w:tab w:val="left" w:pos="5760"/>
        </w:tabs>
        <w:spacing w:after="0" w:line="240" w:lineRule="auto"/>
        <w:rPr>
          <w:rFonts w:ascii="Arial" w:eastAsia="Times New Roman" w:hAnsi="Arial" w:cs="Arial"/>
          <w:color w:val="000000"/>
          <w:sz w:val="24"/>
          <w:szCs w:val="24"/>
        </w:rPr>
      </w:pPr>
    </w:p>
    <w:p w14:paraId="054A3459" w14:textId="6CD141A4" w:rsidR="003B7BC9" w:rsidRPr="00B06E82" w:rsidRDefault="003B7BC9" w:rsidP="00391FD4">
      <w:pPr>
        <w:tabs>
          <w:tab w:val="left" w:pos="5760"/>
        </w:tabs>
        <w:spacing w:after="0" w:line="240" w:lineRule="auto"/>
        <w:ind w:left="1440"/>
        <w:rPr>
          <w:rFonts w:ascii="Arial" w:eastAsia="Times New Roman" w:hAnsi="Arial" w:cs="Arial"/>
          <w:sz w:val="24"/>
          <w:szCs w:val="24"/>
        </w:rPr>
      </w:pPr>
      <w:r w:rsidRPr="00B06E82">
        <w:rPr>
          <w:rFonts w:ascii="Arial" w:eastAsia="Times New Roman" w:hAnsi="Arial" w:cs="Arial"/>
          <w:color w:val="000000"/>
          <w:sz w:val="24"/>
          <w:szCs w:val="24"/>
        </w:rPr>
        <w:t>Ass</w:t>
      </w:r>
      <w:r w:rsidR="005F1C55">
        <w:rPr>
          <w:rFonts w:ascii="Arial" w:eastAsia="Times New Roman" w:hAnsi="Arial" w:cs="Arial"/>
          <w:color w:val="000000"/>
          <w:sz w:val="24"/>
          <w:szCs w:val="24"/>
        </w:rPr>
        <w:t xml:space="preserve">ociate </w:t>
      </w:r>
      <w:r w:rsidRPr="00B06E82">
        <w:rPr>
          <w:rFonts w:ascii="Arial" w:eastAsia="Times New Roman" w:hAnsi="Arial" w:cs="Arial"/>
          <w:color w:val="000000"/>
          <w:sz w:val="24"/>
          <w:szCs w:val="24"/>
        </w:rPr>
        <w:t>Vice President for Human</w:t>
      </w:r>
      <w:r w:rsidRPr="00B06E82">
        <w:rPr>
          <w:rFonts w:ascii="Arial" w:eastAsia="Times New Roman" w:hAnsi="Arial" w:cs="Arial"/>
          <w:color w:val="000000"/>
          <w:sz w:val="24"/>
          <w:szCs w:val="24"/>
        </w:rPr>
        <w:tab/>
        <w:t>January 1 E3Y</w:t>
      </w:r>
    </w:p>
    <w:p w14:paraId="0AC6DB74" w14:textId="77777777" w:rsidR="003B7BC9" w:rsidRPr="00B06E82" w:rsidRDefault="003B7BC9" w:rsidP="00391FD4">
      <w:pPr>
        <w:tabs>
          <w:tab w:val="left" w:pos="5760"/>
        </w:tabs>
        <w:spacing w:after="0" w:line="240" w:lineRule="auto"/>
        <w:ind w:left="1440"/>
        <w:rPr>
          <w:rFonts w:ascii="Arial" w:eastAsia="Times New Roman" w:hAnsi="Arial" w:cs="Arial"/>
          <w:sz w:val="24"/>
          <w:szCs w:val="24"/>
        </w:rPr>
      </w:pPr>
      <w:r w:rsidRPr="00B06E82">
        <w:rPr>
          <w:rFonts w:ascii="Arial" w:eastAsia="Times New Roman" w:hAnsi="Arial" w:cs="Arial"/>
          <w:sz w:val="24"/>
          <w:szCs w:val="24"/>
        </w:rPr>
        <w:lastRenderedPageBreak/>
        <w:t>Resources</w:t>
      </w:r>
    </w:p>
    <w:p w14:paraId="27DCA04B" w14:textId="793D1865" w:rsidR="003B7BC9" w:rsidRPr="00B06E82" w:rsidRDefault="003B7BC9" w:rsidP="005F1C55">
      <w:pPr>
        <w:spacing w:after="0" w:line="240" w:lineRule="auto"/>
        <w:ind w:left="1440"/>
        <w:rPr>
          <w:rFonts w:ascii="Arial" w:eastAsia="Times New Roman" w:hAnsi="Arial" w:cs="Arial"/>
          <w:sz w:val="24"/>
          <w:szCs w:val="24"/>
        </w:rPr>
      </w:pPr>
      <w:r w:rsidRPr="00B06E82">
        <w:rPr>
          <w:rFonts w:ascii="Arial" w:eastAsia="Times New Roman" w:hAnsi="Arial" w:cs="Arial"/>
          <w:sz w:val="24"/>
          <w:szCs w:val="24"/>
        </w:rPr>
        <w:t> </w:t>
      </w:r>
    </w:p>
    <w:p w14:paraId="55FE1990" w14:textId="77777777" w:rsidR="003B7BC9" w:rsidRPr="00B06E82" w:rsidRDefault="003B7BC9" w:rsidP="00391FD4">
      <w:pPr>
        <w:tabs>
          <w:tab w:val="left" w:pos="5760"/>
        </w:tabs>
        <w:spacing w:after="0" w:line="240" w:lineRule="auto"/>
        <w:ind w:left="1440"/>
        <w:rPr>
          <w:rFonts w:ascii="Arial" w:eastAsia="Times New Roman" w:hAnsi="Arial" w:cs="Arial"/>
          <w:sz w:val="24"/>
          <w:szCs w:val="24"/>
        </w:rPr>
      </w:pPr>
      <w:r w:rsidRPr="00B06E82">
        <w:rPr>
          <w:rFonts w:ascii="Arial" w:eastAsia="Times New Roman" w:hAnsi="Arial" w:cs="Arial"/>
          <w:color w:val="000000"/>
          <w:sz w:val="24"/>
          <w:szCs w:val="24"/>
        </w:rPr>
        <w:t>Chair, Staff Council</w:t>
      </w:r>
      <w:r w:rsidRPr="00B06E82">
        <w:rPr>
          <w:rFonts w:ascii="Arial" w:eastAsia="Times New Roman" w:hAnsi="Arial" w:cs="Arial"/>
          <w:color w:val="000000"/>
          <w:sz w:val="24"/>
          <w:szCs w:val="24"/>
        </w:rPr>
        <w:tab/>
        <w:t>January 1 E3Y</w:t>
      </w:r>
    </w:p>
    <w:p w14:paraId="10278B9F"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5824123A" w14:textId="77BCB83B" w:rsidR="003B7BC9" w:rsidRPr="00B06E82" w:rsidRDefault="003B7BC9" w:rsidP="00391FD4">
      <w:pPr>
        <w:tabs>
          <w:tab w:val="left" w:pos="72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t>15.</w:t>
      </w:r>
      <w:r w:rsidRPr="00B06E82">
        <w:rPr>
          <w:rFonts w:ascii="Arial" w:eastAsia="Times New Roman" w:hAnsi="Arial" w:cs="Arial"/>
          <w:b/>
          <w:color w:val="000000"/>
          <w:sz w:val="24"/>
          <w:szCs w:val="24"/>
        </w:rPr>
        <w:tab/>
        <w:t>CERTIFICATION STATEMENT</w:t>
      </w:r>
    </w:p>
    <w:p w14:paraId="7ADC0F23"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673DAA46" w14:textId="77777777" w:rsidR="003B7BC9" w:rsidRPr="00B06E82"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color w:val="000000"/>
          <w:sz w:val="24"/>
          <w:szCs w:val="24"/>
        </w:rPr>
        <w:t>This UPPS has been approved by the following individuals in their official capacities and represents Texas State policy and procedure from the date of this document until superseded.</w:t>
      </w:r>
    </w:p>
    <w:p w14:paraId="43BA234F" w14:textId="77777777" w:rsidR="003B7BC9" w:rsidRPr="00B06E82"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sz w:val="24"/>
          <w:szCs w:val="24"/>
        </w:rPr>
        <w:t> </w:t>
      </w:r>
    </w:p>
    <w:p w14:paraId="51B5F84F" w14:textId="77777777" w:rsidR="00F72706" w:rsidRPr="00BC6962" w:rsidRDefault="00F72706" w:rsidP="00F72706">
      <w:pPr>
        <w:spacing w:after="0" w:line="240" w:lineRule="auto"/>
        <w:ind w:left="720"/>
        <w:rPr>
          <w:rFonts w:ascii="Arial" w:eastAsia="Times New Roman" w:hAnsi="Arial" w:cs="Arial"/>
          <w:sz w:val="24"/>
          <w:szCs w:val="24"/>
        </w:rPr>
      </w:pPr>
      <w:r w:rsidRPr="00BC6962">
        <w:rPr>
          <w:rFonts w:ascii="Arial" w:eastAsia="Times New Roman" w:hAnsi="Arial" w:cs="Arial"/>
          <w:sz w:val="24"/>
          <w:szCs w:val="24"/>
        </w:rPr>
        <w:t>Ass</w:t>
      </w:r>
      <w:r>
        <w:rPr>
          <w:rFonts w:ascii="Arial" w:eastAsia="Times New Roman" w:hAnsi="Arial" w:cs="Arial"/>
          <w:sz w:val="24"/>
          <w:szCs w:val="24"/>
        </w:rPr>
        <w:t>ociate</w:t>
      </w:r>
      <w:r w:rsidRPr="00BC6962">
        <w:rPr>
          <w:rFonts w:ascii="Arial" w:eastAsia="Times New Roman" w:hAnsi="Arial" w:cs="Arial"/>
          <w:sz w:val="24"/>
          <w:szCs w:val="24"/>
        </w:rPr>
        <w:t xml:space="preserve"> V</w:t>
      </w:r>
      <w:r>
        <w:rPr>
          <w:rFonts w:ascii="Arial" w:eastAsia="Times New Roman" w:hAnsi="Arial" w:cs="Arial"/>
          <w:sz w:val="24"/>
          <w:szCs w:val="24"/>
        </w:rPr>
        <w:t xml:space="preserve">ice </w:t>
      </w:r>
      <w:r w:rsidRPr="00BC6962">
        <w:rPr>
          <w:rFonts w:ascii="Arial" w:eastAsia="Times New Roman" w:hAnsi="Arial" w:cs="Arial"/>
          <w:sz w:val="24"/>
          <w:szCs w:val="24"/>
        </w:rPr>
        <w:t>P</w:t>
      </w:r>
      <w:r>
        <w:rPr>
          <w:rFonts w:ascii="Arial" w:eastAsia="Times New Roman" w:hAnsi="Arial" w:cs="Arial"/>
          <w:sz w:val="24"/>
          <w:szCs w:val="24"/>
        </w:rPr>
        <w:t>resident for Human Resources; senior r</w:t>
      </w:r>
      <w:r w:rsidRPr="00BC6962">
        <w:rPr>
          <w:rFonts w:ascii="Arial" w:eastAsia="Times New Roman" w:hAnsi="Arial" w:cs="Arial"/>
          <w:sz w:val="24"/>
          <w:szCs w:val="24"/>
        </w:rPr>
        <w:t>eviewer</w:t>
      </w:r>
      <w:r>
        <w:rPr>
          <w:rFonts w:ascii="Arial" w:eastAsia="Times New Roman" w:hAnsi="Arial" w:cs="Arial"/>
          <w:sz w:val="24"/>
          <w:szCs w:val="24"/>
        </w:rPr>
        <w:t xml:space="preserve"> of this PPS</w:t>
      </w:r>
    </w:p>
    <w:p w14:paraId="4D03C3BE" w14:textId="77777777" w:rsidR="00F72706" w:rsidRDefault="00F72706" w:rsidP="00F72706">
      <w:pPr>
        <w:spacing w:after="0" w:line="240" w:lineRule="auto"/>
        <w:ind w:left="720"/>
        <w:rPr>
          <w:rFonts w:ascii="Arial" w:eastAsia="Times New Roman" w:hAnsi="Arial" w:cs="Arial"/>
          <w:sz w:val="24"/>
          <w:szCs w:val="24"/>
        </w:rPr>
      </w:pPr>
    </w:p>
    <w:p w14:paraId="24793015" w14:textId="77777777" w:rsidR="00F72706" w:rsidRPr="00BC6962" w:rsidRDefault="00F72706" w:rsidP="00F72706">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Executive </w:t>
      </w:r>
      <w:r w:rsidRPr="00BC6962">
        <w:rPr>
          <w:rFonts w:ascii="Arial" w:eastAsia="Times New Roman" w:hAnsi="Arial" w:cs="Arial"/>
          <w:sz w:val="24"/>
          <w:szCs w:val="24"/>
        </w:rPr>
        <w:t xml:space="preserve">Vice President for </w:t>
      </w:r>
      <w:r>
        <w:rPr>
          <w:rFonts w:ascii="Arial" w:eastAsia="Times New Roman" w:hAnsi="Arial" w:cs="Arial"/>
          <w:sz w:val="24"/>
          <w:szCs w:val="24"/>
        </w:rPr>
        <w:t>Operations and Chief Financial Officer</w:t>
      </w:r>
    </w:p>
    <w:p w14:paraId="06BE6E7B" w14:textId="77777777" w:rsidR="003B7BC9" w:rsidRPr="00B06E82"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sz w:val="24"/>
          <w:szCs w:val="24"/>
        </w:rPr>
        <w:t> </w:t>
      </w:r>
    </w:p>
    <w:p w14:paraId="073D24AF" w14:textId="211D4915" w:rsidR="00150321" w:rsidRPr="006B73D1"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color w:val="000000"/>
          <w:sz w:val="24"/>
          <w:szCs w:val="24"/>
        </w:rPr>
        <w:t>President</w:t>
      </w:r>
    </w:p>
    <w:sectPr w:rsidR="00150321" w:rsidRPr="006B73D1" w:rsidSect="007653E8">
      <w:headerReference w:type="even" r:id="rId87"/>
      <w:headerReference w:type="default" r:id="rId88"/>
      <w:footerReference w:type="even" r:id="rId89"/>
      <w:footerReference w:type="default" r:id="rId90"/>
      <w:headerReference w:type="first" r:id="rId91"/>
      <w:footerReference w:type="first" r:id="rId9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F7767" w14:textId="77777777" w:rsidR="00274C76" w:rsidRDefault="00274C76" w:rsidP="007653E8">
      <w:pPr>
        <w:spacing w:after="0" w:line="240" w:lineRule="auto"/>
      </w:pPr>
      <w:r>
        <w:separator/>
      </w:r>
    </w:p>
  </w:endnote>
  <w:endnote w:type="continuationSeparator" w:id="0">
    <w:p w14:paraId="7B308078" w14:textId="77777777" w:rsidR="00274C76" w:rsidRDefault="00274C76" w:rsidP="0076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1A9F4" w14:textId="77777777" w:rsidR="005F1C55" w:rsidRDefault="005F1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2004A" w14:textId="77777777" w:rsidR="005F1C55" w:rsidRDefault="005F1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F3B3B" w14:textId="77777777" w:rsidR="005F1C55" w:rsidRDefault="005F1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2ACC4" w14:textId="77777777" w:rsidR="00274C76" w:rsidRDefault="00274C76" w:rsidP="007653E8">
      <w:pPr>
        <w:spacing w:after="0" w:line="240" w:lineRule="auto"/>
      </w:pPr>
      <w:r>
        <w:separator/>
      </w:r>
    </w:p>
  </w:footnote>
  <w:footnote w:type="continuationSeparator" w:id="0">
    <w:p w14:paraId="0D284546" w14:textId="77777777" w:rsidR="00274C76" w:rsidRDefault="00274C76" w:rsidP="00765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784A4" w14:textId="3AFA75D6" w:rsidR="005F1C55" w:rsidRDefault="005F1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577EF" w14:textId="35876D2E" w:rsidR="005F1C55" w:rsidRDefault="005F1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00CBA" w14:textId="085B8B44" w:rsidR="005F1C55" w:rsidRDefault="005F1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F6BB6"/>
    <w:multiLevelType w:val="hybridMultilevel"/>
    <w:tmpl w:val="9F46B364"/>
    <w:lvl w:ilvl="0" w:tplc="1B1ED5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88723C"/>
    <w:multiLevelType w:val="hybridMultilevel"/>
    <w:tmpl w:val="A66897D8"/>
    <w:lvl w:ilvl="0" w:tplc="A1BC49CA">
      <w:start w:val="1"/>
      <w:numFmt w:val="decimal"/>
      <w:lvlText w:val="%1)"/>
      <w:lvlJc w:val="left"/>
      <w:pPr>
        <w:ind w:left="2520" w:hanging="360"/>
      </w:pPr>
      <w:rPr>
        <w:rFonts w:ascii="Arial"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AD4812"/>
    <w:multiLevelType w:val="hybridMultilevel"/>
    <w:tmpl w:val="D506076E"/>
    <w:lvl w:ilvl="0" w:tplc="C8784B22">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907425"/>
    <w:multiLevelType w:val="hybridMultilevel"/>
    <w:tmpl w:val="4462C894"/>
    <w:lvl w:ilvl="0" w:tplc="71A08548">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AF1818"/>
    <w:multiLevelType w:val="hybridMultilevel"/>
    <w:tmpl w:val="BD8894DC"/>
    <w:lvl w:ilvl="0" w:tplc="EA569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B363E6"/>
    <w:multiLevelType w:val="hybridMultilevel"/>
    <w:tmpl w:val="53429F7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FE26274"/>
    <w:multiLevelType w:val="hybridMultilevel"/>
    <w:tmpl w:val="5B367B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97015"/>
    <w:multiLevelType w:val="hybridMultilevel"/>
    <w:tmpl w:val="9830E470"/>
    <w:lvl w:ilvl="0" w:tplc="05CEF2F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441281"/>
    <w:multiLevelType w:val="hybridMultilevel"/>
    <w:tmpl w:val="0486E402"/>
    <w:lvl w:ilvl="0" w:tplc="04090019">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96D00"/>
    <w:multiLevelType w:val="hybridMultilevel"/>
    <w:tmpl w:val="A588FFD8"/>
    <w:lvl w:ilvl="0" w:tplc="D60C2974">
      <w:start w:val="1"/>
      <w:numFmt w:val="lowerRoman"/>
      <w:lvlText w:val="%1."/>
      <w:lvlJc w:val="left"/>
      <w:pPr>
        <w:ind w:left="2160" w:hanging="72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415BAB"/>
    <w:multiLevelType w:val="hybridMultilevel"/>
    <w:tmpl w:val="D070D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21F39"/>
    <w:multiLevelType w:val="hybridMultilevel"/>
    <w:tmpl w:val="46B04D54"/>
    <w:lvl w:ilvl="0" w:tplc="64BE2DF4">
      <w:start w:val="1"/>
      <w:numFmt w:val="decimal"/>
      <w:lvlText w:val="%1)"/>
      <w:lvlJc w:val="left"/>
      <w:pPr>
        <w:ind w:left="2160" w:hanging="360"/>
      </w:pPr>
      <w:rPr>
        <w:rFonts w:eastAsia="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47371F"/>
    <w:multiLevelType w:val="multilevel"/>
    <w:tmpl w:val="C44E768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21556BB"/>
    <w:multiLevelType w:val="hybridMultilevel"/>
    <w:tmpl w:val="D2D239A4"/>
    <w:lvl w:ilvl="0" w:tplc="68FE6798">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EF24D8"/>
    <w:multiLevelType w:val="hybridMultilevel"/>
    <w:tmpl w:val="A0EACFD4"/>
    <w:lvl w:ilvl="0" w:tplc="CC348B9E">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6D0440"/>
    <w:multiLevelType w:val="hybridMultilevel"/>
    <w:tmpl w:val="186E743E"/>
    <w:lvl w:ilvl="0" w:tplc="8A14B584">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EA1187"/>
    <w:multiLevelType w:val="hybridMultilevel"/>
    <w:tmpl w:val="2C1698EE"/>
    <w:lvl w:ilvl="0" w:tplc="F5E285EC">
      <w:numFmt w:val="bullet"/>
      <w:lvlText w:val="-"/>
      <w:lvlJc w:val="left"/>
      <w:pPr>
        <w:ind w:left="1800" w:hanging="360"/>
      </w:pPr>
      <w:rPr>
        <w:rFonts w:ascii="Arial" w:eastAsia="Arial" w:hAnsi="Arial"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256761"/>
    <w:multiLevelType w:val="hybridMultilevel"/>
    <w:tmpl w:val="08363C9A"/>
    <w:lvl w:ilvl="0" w:tplc="A15A6BA4">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AF951D5"/>
    <w:multiLevelType w:val="hybridMultilevel"/>
    <w:tmpl w:val="F814B0EC"/>
    <w:lvl w:ilvl="0" w:tplc="2D0EEF10">
      <w:start w:val="1"/>
      <w:numFmt w:val="lowerLetter"/>
      <w:lvlText w:val="%1."/>
      <w:lvlJc w:val="left"/>
      <w:pPr>
        <w:ind w:left="1800" w:hanging="360"/>
      </w:pPr>
      <w:rPr>
        <w:rFonts w:eastAsia="Arial"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DA6503"/>
    <w:multiLevelType w:val="hybridMultilevel"/>
    <w:tmpl w:val="7B4230C4"/>
    <w:lvl w:ilvl="0" w:tplc="2DF2EF28">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23441A1"/>
    <w:multiLevelType w:val="hybridMultilevel"/>
    <w:tmpl w:val="40C8A25C"/>
    <w:lvl w:ilvl="0" w:tplc="85161A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DB3EC2"/>
    <w:multiLevelType w:val="hybridMultilevel"/>
    <w:tmpl w:val="8DBA91AA"/>
    <w:lvl w:ilvl="0" w:tplc="B45CC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EB02822"/>
    <w:multiLevelType w:val="hybridMultilevel"/>
    <w:tmpl w:val="1220A0C6"/>
    <w:lvl w:ilvl="0" w:tplc="F3F6D9FC">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10F0D5A"/>
    <w:multiLevelType w:val="hybridMultilevel"/>
    <w:tmpl w:val="4842954A"/>
    <w:lvl w:ilvl="0" w:tplc="452E54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96A1E4F"/>
    <w:multiLevelType w:val="hybridMultilevel"/>
    <w:tmpl w:val="5024FA3C"/>
    <w:lvl w:ilvl="0" w:tplc="AD1CBD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BB6029"/>
    <w:multiLevelType w:val="hybridMultilevel"/>
    <w:tmpl w:val="84BE00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A6D0CC2"/>
    <w:multiLevelType w:val="hybridMultilevel"/>
    <w:tmpl w:val="09988A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D93AF8"/>
    <w:multiLevelType w:val="hybridMultilevel"/>
    <w:tmpl w:val="4ADEA996"/>
    <w:lvl w:ilvl="0" w:tplc="9462FDD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0C32F5"/>
    <w:multiLevelType w:val="hybridMultilevel"/>
    <w:tmpl w:val="47562DB0"/>
    <w:lvl w:ilvl="0" w:tplc="EE70CA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12142262">
    <w:abstractNumId w:val="27"/>
  </w:num>
  <w:num w:numId="2" w16cid:durableId="2061592863">
    <w:abstractNumId w:val="26"/>
  </w:num>
  <w:num w:numId="3" w16cid:durableId="843662751">
    <w:abstractNumId w:val="21"/>
  </w:num>
  <w:num w:numId="4" w16cid:durableId="1874340801">
    <w:abstractNumId w:val="11"/>
  </w:num>
  <w:num w:numId="5" w16cid:durableId="1922370484">
    <w:abstractNumId w:val="22"/>
  </w:num>
  <w:num w:numId="6" w16cid:durableId="1258563888">
    <w:abstractNumId w:val="8"/>
  </w:num>
  <w:num w:numId="7" w16cid:durableId="1313559572">
    <w:abstractNumId w:val="13"/>
  </w:num>
  <w:num w:numId="8" w16cid:durableId="1432973482">
    <w:abstractNumId w:val="23"/>
  </w:num>
  <w:num w:numId="9" w16cid:durableId="1593665380">
    <w:abstractNumId w:val="12"/>
  </w:num>
  <w:num w:numId="10" w16cid:durableId="1016734083">
    <w:abstractNumId w:val="7"/>
  </w:num>
  <w:num w:numId="11" w16cid:durableId="1809398972">
    <w:abstractNumId w:val="25"/>
  </w:num>
  <w:num w:numId="12" w16cid:durableId="914313769">
    <w:abstractNumId w:val="1"/>
  </w:num>
  <w:num w:numId="13" w16cid:durableId="2063556810">
    <w:abstractNumId w:val="5"/>
  </w:num>
  <w:num w:numId="14" w16cid:durableId="245919258">
    <w:abstractNumId w:val="24"/>
  </w:num>
  <w:num w:numId="15" w16cid:durableId="2080707311">
    <w:abstractNumId w:val="10"/>
  </w:num>
  <w:num w:numId="16" w16cid:durableId="2003001761">
    <w:abstractNumId w:val="16"/>
  </w:num>
  <w:num w:numId="17" w16cid:durableId="472522804">
    <w:abstractNumId w:val="6"/>
  </w:num>
  <w:num w:numId="18" w16cid:durableId="1993558633">
    <w:abstractNumId w:val="3"/>
  </w:num>
  <w:num w:numId="19" w16cid:durableId="884101057">
    <w:abstractNumId w:val="9"/>
  </w:num>
  <w:num w:numId="20" w16cid:durableId="1294628601">
    <w:abstractNumId w:val="2"/>
  </w:num>
  <w:num w:numId="21" w16cid:durableId="1512066141">
    <w:abstractNumId w:val="28"/>
  </w:num>
  <w:num w:numId="22" w16cid:durableId="404299451">
    <w:abstractNumId w:val="20"/>
  </w:num>
  <w:num w:numId="23" w16cid:durableId="880479027">
    <w:abstractNumId w:val="18"/>
  </w:num>
  <w:num w:numId="24" w16cid:durableId="708457409">
    <w:abstractNumId w:val="14"/>
  </w:num>
  <w:num w:numId="25" w16cid:durableId="555625549">
    <w:abstractNumId w:val="4"/>
  </w:num>
  <w:num w:numId="26" w16cid:durableId="1453553889">
    <w:abstractNumId w:val="0"/>
  </w:num>
  <w:num w:numId="27" w16cid:durableId="1822770652">
    <w:abstractNumId w:val="15"/>
  </w:num>
  <w:num w:numId="28" w16cid:durableId="751854207">
    <w:abstractNumId w:val="17"/>
  </w:num>
  <w:num w:numId="29" w16cid:durableId="214428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0MDA2MDcxNjY1MLBU0lEKTi0uzszPAykwqQUAS9LzZSwAAAA="/>
  </w:docVars>
  <w:rsids>
    <w:rsidRoot w:val="003B7BC9"/>
    <w:rsid w:val="00002135"/>
    <w:rsid w:val="00002A35"/>
    <w:rsid w:val="00004B78"/>
    <w:rsid w:val="00015C25"/>
    <w:rsid w:val="00023DE7"/>
    <w:rsid w:val="00036664"/>
    <w:rsid w:val="00052140"/>
    <w:rsid w:val="0005400D"/>
    <w:rsid w:val="00061FAD"/>
    <w:rsid w:val="0007729F"/>
    <w:rsid w:val="00091339"/>
    <w:rsid w:val="000956E7"/>
    <w:rsid w:val="000A6CF6"/>
    <w:rsid w:val="000C0F8D"/>
    <w:rsid w:val="000D32B1"/>
    <w:rsid w:val="000D3702"/>
    <w:rsid w:val="000D689E"/>
    <w:rsid w:val="000E022B"/>
    <w:rsid w:val="000E1E3E"/>
    <w:rsid w:val="000E240D"/>
    <w:rsid w:val="000F2F19"/>
    <w:rsid w:val="000F3F89"/>
    <w:rsid w:val="000F6228"/>
    <w:rsid w:val="0011281B"/>
    <w:rsid w:val="00120054"/>
    <w:rsid w:val="001233B7"/>
    <w:rsid w:val="0012752D"/>
    <w:rsid w:val="00136E59"/>
    <w:rsid w:val="001375E3"/>
    <w:rsid w:val="00140B45"/>
    <w:rsid w:val="00142558"/>
    <w:rsid w:val="00144978"/>
    <w:rsid w:val="00150321"/>
    <w:rsid w:val="001534C7"/>
    <w:rsid w:val="001557FF"/>
    <w:rsid w:val="0016200D"/>
    <w:rsid w:val="00163D20"/>
    <w:rsid w:val="00165280"/>
    <w:rsid w:val="00165549"/>
    <w:rsid w:val="00171F4F"/>
    <w:rsid w:val="00172C71"/>
    <w:rsid w:val="00175D41"/>
    <w:rsid w:val="0019258D"/>
    <w:rsid w:val="001A0D3B"/>
    <w:rsid w:val="001A1E28"/>
    <w:rsid w:val="001A4BED"/>
    <w:rsid w:val="001A5651"/>
    <w:rsid w:val="001A5F80"/>
    <w:rsid w:val="001A7B86"/>
    <w:rsid w:val="001B0227"/>
    <w:rsid w:val="001B24B0"/>
    <w:rsid w:val="001B4BAF"/>
    <w:rsid w:val="001C303E"/>
    <w:rsid w:val="001C5FE0"/>
    <w:rsid w:val="001D03CD"/>
    <w:rsid w:val="001D40FD"/>
    <w:rsid w:val="001D692A"/>
    <w:rsid w:val="001E549B"/>
    <w:rsid w:val="001F5138"/>
    <w:rsid w:val="00204720"/>
    <w:rsid w:val="00205842"/>
    <w:rsid w:val="00216EE1"/>
    <w:rsid w:val="00232BA9"/>
    <w:rsid w:val="0024735C"/>
    <w:rsid w:val="00264E0F"/>
    <w:rsid w:val="00267FC7"/>
    <w:rsid w:val="00271367"/>
    <w:rsid w:val="00271EC9"/>
    <w:rsid w:val="00274C76"/>
    <w:rsid w:val="002A636F"/>
    <w:rsid w:val="002B74C3"/>
    <w:rsid w:val="002C3F8C"/>
    <w:rsid w:val="002C473D"/>
    <w:rsid w:val="002C5462"/>
    <w:rsid w:val="002D2617"/>
    <w:rsid w:val="002F253F"/>
    <w:rsid w:val="00305DC8"/>
    <w:rsid w:val="00326B20"/>
    <w:rsid w:val="003551E0"/>
    <w:rsid w:val="00365783"/>
    <w:rsid w:val="003660E7"/>
    <w:rsid w:val="00367969"/>
    <w:rsid w:val="00372258"/>
    <w:rsid w:val="003763A5"/>
    <w:rsid w:val="00376CF2"/>
    <w:rsid w:val="00391FD4"/>
    <w:rsid w:val="003A7829"/>
    <w:rsid w:val="003B7BC9"/>
    <w:rsid w:val="003C1153"/>
    <w:rsid w:val="003D383A"/>
    <w:rsid w:val="003E28A8"/>
    <w:rsid w:val="003F2482"/>
    <w:rsid w:val="003F605B"/>
    <w:rsid w:val="003F633C"/>
    <w:rsid w:val="00402DFB"/>
    <w:rsid w:val="00412E02"/>
    <w:rsid w:val="004141B5"/>
    <w:rsid w:val="00415E0E"/>
    <w:rsid w:val="004237D1"/>
    <w:rsid w:val="00442529"/>
    <w:rsid w:val="0045100D"/>
    <w:rsid w:val="0045514A"/>
    <w:rsid w:val="00460469"/>
    <w:rsid w:val="00460774"/>
    <w:rsid w:val="004657A2"/>
    <w:rsid w:val="00473E11"/>
    <w:rsid w:val="004766CA"/>
    <w:rsid w:val="00482F03"/>
    <w:rsid w:val="00485568"/>
    <w:rsid w:val="00486AD4"/>
    <w:rsid w:val="004910FA"/>
    <w:rsid w:val="004942DE"/>
    <w:rsid w:val="004A2F72"/>
    <w:rsid w:val="004A6C89"/>
    <w:rsid w:val="004B1DD2"/>
    <w:rsid w:val="004B768A"/>
    <w:rsid w:val="004D48B7"/>
    <w:rsid w:val="004E2967"/>
    <w:rsid w:val="004E3221"/>
    <w:rsid w:val="004E5E0D"/>
    <w:rsid w:val="004E75A8"/>
    <w:rsid w:val="004F307C"/>
    <w:rsid w:val="004F3724"/>
    <w:rsid w:val="004F570E"/>
    <w:rsid w:val="00500CEC"/>
    <w:rsid w:val="005118E5"/>
    <w:rsid w:val="00515528"/>
    <w:rsid w:val="005346F0"/>
    <w:rsid w:val="005406F8"/>
    <w:rsid w:val="00545B0C"/>
    <w:rsid w:val="005552C5"/>
    <w:rsid w:val="00581C29"/>
    <w:rsid w:val="00597908"/>
    <w:rsid w:val="005A1B3C"/>
    <w:rsid w:val="005C53F0"/>
    <w:rsid w:val="005C7540"/>
    <w:rsid w:val="005D0C52"/>
    <w:rsid w:val="005D2019"/>
    <w:rsid w:val="005E02AA"/>
    <w:rsid w:val="005E63D7"/>
    <w:rsid w:val="005F1C55"/>
    <w:rsid w:val="005F55AC"/>
    <w:rsid w:val="0060283A"/>
    <w:rsid w:val="00606719"/>
    <w:rsid w:val="00607B7F"/>
    <w:rsid w:val="006145ED"/>
    <w:rsid w:val="00620651"/>
    <w:rsid w:val="006227E2"/>
    <w:rsid w:val="00624945"/>
    <w:rsid w:val="00626659"/>
    <w:rsid w:val="00637634"/>
    <w:rsid w:val="006418F0"/>
    <w:rsid w:val="00647740"/>
    <w:rsid w:val="00656EB0"/>
    <w:rsid w:val="00657A92"/>
    <w:rsid w:val="006617D5"/>
    <w:rsid w:val="00670E56"/>
    <w:rsid w:val="00676E12"/>
    <w:rsid w:val="00677E33"/>
    <w:rsid w:val="00687F2B"/>
    <w:rsid w:val="006A1073"/>
    <w:rsid w:val="006A139F"/>
    <w:rsid w:val="006A4DB5"/>
    <w:rsid w:val="006B73D1"/>
    <w:rsid w:val="006C0E43"/>
    <w:rsid w:val="006C1C97"/>
    <w:rsid w:val="006C688F"/>
    <w:rsid w:val="006E073C"/>
    <w:rsid w:val="006F31A4"/>
    <w:rsid w:val="00701753"/>
    <w:rsid w:val="007064C8"/>
    <w:rsid w:val="00743737"/>
    <w:rsid w:val="00744055"/>
    <w:rsid w:val="0076295C"/>
    <w:rsid w:val="00762E8B"/>
    <w:rsid w:val="007647A4"/>
    <w:rsid w:val="007653E8"/>
    <w:rsid w:val="00775F4C"/>
    <w:rsid w:val="00784098"/>
    <w:rsid w:val="00785A26"/>
    <w:rsid w:val="007876DA"/>
    <w:rsid w:val="0079300A"/>
    <w:rsid w:val="00797AD4"/>
    <w:rsid w:val="007A09C8"/>
    <w:rsid w:val="007A3A0C"/>
    <w:rsid w:val="007D0E8B"/>
    <w:rsid w:val="007D6328"/>
    <w:rsid w:val="007D73F7"/>
    <w:rsid w:val="007E04F5"/>
    <w:rsid w:val="007E09F1"/>
    <w:rsid w:val="007E15A7"/>
    <w:rsid w:val="007E567F"/>
    <w:rsid w:val="00803DB6"/>
    <w:rsid w:val="00806AB1"/>
    <w:rsid w:val="00814577"/>
    <w:rsid w:val="0083365A"/>
    <w:rsid w:val="00835E41"/>
    <w:rsid w:val="00843D4F"/>
    <w:rsid w:val="00847CB0"/>
    <w:rsid w:val="008511B6"/>
    <w:rsid w:val="008560B0"/>
    <w:rsid w:val="008635DE"/>
    <w:rsid w:val="0086570F"/>
    <w:rsid w:val="0086595C"/>
    <w:rsid w:val="00870C67"/>
    <w:rsid w:val="0087377D"/>
    <w:rsid w:val="00877BCD"/>
    <w:rsid w:val="008829E1"/>
    <w:rsid w:val="0088353D"/>
    <w:rsid w:val="00887FA7"/>
    <w:rsid w:val="00892067"/>
    <w:rsid w:val="008A3219"/>
    <w:rsid w:val="008C20C3"/>
    <w:rsid w:val="008C2926"/>
    <w:rsid w:val="008C2F56"/>
    <w:rsid w:val="008C34EE"/>
    <w:rsid w:val="008C6B8B"/>
    <w:rsid w:val="008C76F2"/>
    <w:rsid w:val="008D19FE"/>
    <w:rsid w:val="008D56AC"/>
    <w:rsid w:val="008E54D6"/>
    <w:rsid w:val="008F3DA0"/>
    <w:rsid w:val="009006F2"/>
    <w:rsid w:val="00914239"/>
    <w:rsid w:val="009168CE"/>
    <w:rsid w:val="00920BF6"/>
    <w:rsid w:val="00934470"/>
    <w:rsid w:val="009350B0"/>
    <w:rsid w:val="009353C9"/>
    <w:rsid w:val="00952B23"/>
    <w:rsid w:val="0096198E"/>
    <w:rsid w:val="009B2BBE"/>
    <w:rsid w:val="009B4F2D"/>
    <w:rsid w:val="009B5ABB"/>
    <w:rsid w:val="009C7337"/>
    <w:rsid w:val="009D4D39"/>
    <w:rsid w:val="009D74D2"/>
    <w:rsid w:val="00A012C3"/>
    <w:rsid w:val="00A2203F"/>
    <w:rsid w:val="00A266CF"/>
    <w:rsid w:val="00A37136"/>
    <w:rsid w:val="00A408B9"/>
    <w:rsid w:val="00A43440"/>
    <w:rsid w:val="00A463CD"/>
    <w:rsid w:val="00A5773A"/>
    <w:rsid w:val="00A7652D"/>
    <w:rsid w:val="00A800A7"/>
    <w:rsid w:val="00AA2E18"/>
    <w:rsid w:val="00AA3889"/>
    <w:rsid w:val="00AA4E37"/>
    <w:rsid w:val="00AA563D"/>
    <w:rsid w:val="00AA606E"/>
    <w:rsid w:val="00AB2E37"/>
    <w:rsid w:val="00AB7863"/>
    <w:rsid w:val="00AC34DD"/>
    <w:rsid w:val="00AD6F23"/>
    <w:rsid w:val="00AE57D7"/>
    <w:rsid w:val="00B043F1"/>
    <w:rsid w:val="00B06E82"/>
    <w:rsid w:val="00B133FC"/>
    <w:rsid w:val="00B205D6"/>
    <w:rsid w:val="00B20E38"/>
    <w:rsid w:val="00B222D0"/>
    <w:rsid w:val="00B33403"/>
    <w:rsid w:val="00B34BC2"/>
    <w:rsid w:val="00B35CE2"/>
    <w:rsid w:val="00B41CD6"/>
    <w:rsid w:val="00B50EE5"/>
    <w:rsid w:val="00B56502"/>
    <w:rsid w:val="00B57DA0"/>
    <w:rsid w:val="00B57E93"/>
    <w:rsid w:val="00B70644"/>
    <w:rsid w:val="00B7177D"/>
    <w:rsid w:val="00B80394"/>
    <w:rsid w:val="00B87869"/>
    <w:rsid w:val="00B90F82"/>
    <w:rsid w:val="00B95AA9"/>
    <w:rsid w:val="00BA30FA"/>
    <w:rsid w:val="00BA4507"/>
    <w:rsid w:val="00BB6C77"/>
    <w:rsid w:val="00BB7B72"/>
    <w:rsid w:val="00BC27A9"/>
    <w:rsid w:val="00BD572A"/>
    <w:rsid w:val="00BD7338"/>
    <w:rsid w:val="00BD7C6C"/>
    <w:rsid w:val="00BE34C9"/>
    <w:rsid w:val="00BF5F87"/>
    <w:rsid w:val="00C05C82"/>
    <w:rsid w:val="00C1454C"/>
    <w:rsid w:val="00C173FC"/>
    <w:rsid w:val="00C23030"/>
    <w:rsid w:val="00C23038"/>
    <w:rsid w:val="00C25923"/>
    <w:rsid w:val="00C34E25"/>
    <w:rsid w:val="00C55346"/>
    <w:rsid w:val="00C57077"/>
    <w:rsid w:val="00C61B03"/>
    <w:rsid w:val="00C71D7F"/>
    <w:rsid w:val="00C72AF4"/>
    <w:rsid w:val="00C73883"/>
    <w:rsid w:val="00C75ECB"/>
    <w:rsid w:val="00C86F1F"/>
    <w:rsid w:val="00CA7091"/>
    <w:rsid w:val="00CC16E0"/>
    <w:rsid w:val="00CD7218"/>
    <w:rsid w:val="00CE03FA"/>
    <w:rsid w:val="00CE5067"/>
    <w:rsid w:val="00CF237F"/>
    <w:rsid w:val="00D23406"/>
    <w:rsid w:val="00D30099"/>
    <w:rsid w:val="00D36C91"/>
    <w:rsid w:val="00D3758E"/>
    <w:rsid w:val="00D47B77"/>
    <w:rsid w:val="00D5060E"/>
    <w:rsid w:val="00D532E1"/>
    <w:rsid w:val="00D53E62"/>
    <w:rsid w:val="00D55D27"/>
    <w:rsid w:val="00D60747"/>
    <w:rsid w:val="00D65DA8"/>
    <w:rsid w:val="00D661A9"/>
    <w:rsid w:val="00D71340"/>
    <w:rsid w:val="00D73186"/>
    <w:rsid w:val="00D73FC3"/>
    <w:rsid w:val="00D75238"/>
    <w:rsid w:val="00D7707B"/>
    <w:rsid w:val="00D77A26"/>
    <w:rsid w:val="00D84EBC"/>
    <w:rsid w:val="00D93CF5"/>
    <w:rsid w:val="00DB383B"/>
    <w:rsid w:val="00DB38E0"/>
    <w:rsid w:val="00DB7DEE"/>
    <w:rsid w:val="00DC6B1F"/>
    <w:rsid w:val="00DC7103"/>
    <w:rsid w:val="00DE38BC"/>
    <w:rsid w:val="00DF5C5B"/>
    <w:rsid w:val="00E041BA"/>
    <w:rsid w:val="00E05D29"/>
    <w:rsid w:val="00E166FE"/>
    <w:rsid w:val="00E2799A"/>
    <w:rsid w:val="00E33004"/>
    <w:rsid w:val="00E360C1"/>
    <w:rsid w:val="00E543EB"/>
    <w:rsid w:val="00E62416"/>
    <w:rsid w:val="00E81121"/>
    <w:rsid w:val="00E934D6"/>
    <w:rsid w:val="00EB01A1"/>
    <w:rsid w:val="00EB259D"/>
    <w:rsid w:val="00EB7842"/>
    <w:rsid w:val="00EC0366"/>
    <w:rsid w:val="00EC6BE3"/>
    <w:rsid w:val="00ED185D"/>
    <w:rsid w:val="00ED399F"/>
    <w:rsid w:val="00ED78BF"/>
    <w:rsid w:val="00EF0C10"/>
    <w:rsid w:val="00F179FE"/>
    <w:rsid w:val="00F249EB"/>
    <w:rsid w:val="00F3233E"/>
    <w:rsid w:val="00F35700"/>
    <w:rsid w:val="00F43A08"/>
    <w:rsid w:val="00F46F3F"/>
    <w:rsid w:val="00F72706"/>
    <w:rsid w:val="00F759AB"/>
    <w:rsid w:val="00F945A0"/>
    <w:rsid w:val="00FB1E2F"/>
    <w:rsid w:val="00FB7848"/>
    <w:rsid w:val="00FD05EB"/>
    <w:rsid w:val="00FD246D"/>
    <w:rsid w:val="00FD34E1"/>
    <w:rsid w:val="00FE13A6"/>
    <w:rsid w:val="00FF1381"/>
    <w:rsid w:val="00FF53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2D43B2"/>
  <w15:chartTrackingRefBased/>
  <w15:docId w15:val="{5CAA01DF-6F3A-457A-B390-24826448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BC9"/>
    <w:rPr>
      <w:rFonts w:ascii="Segoe UI" w:hAnsi="Segoe UI" w:cs="Segoe UI"/>
      <w:sz w:val="18"/>
      <w:szCs w:val="18"/>
    </w:rPr>
  </w:style>
  <w:style w:type="paragraph" w:styleId="ListParagraph">
    <w:name w:val="List Paragraph"/>
    <w:basedOn w:val="Normal"/>
    <w:uiPriority w:val="34"/>
    <w:qFormat/>
    <w:rsid w:val="00163D20"/>
    <w:pPr>
      <w:ind w:left="720"/>
      <w:contextualSpacing/>
    </w:pPr>
  </w:style>
  <w:style w:type="character" w:styleId="CommentReference">
    <w:name w:val="annotation reference"/>
    <w:basedOn w:val="DefaultParagraphFont"/>
    <w:uiPriority w:val="99"/>
    <w:semiHidden/>
    <w:unhideWhenUsed/>
    <w:rsid w:val="00687F2B"/>
    <w:rPr>
      <w:sz w:val="16"/>
      <w:szCs w:val="16"/>
    </w:rPr>
  </w:style>
  <w:style w:type="paragraph" w:styleId="CommentText">
    <w:name w:val="annotation text"/>
    <w:basedOn w:val="Normal"/>
    <w:link w:val="CommentTextChar"/>
    <w:uiPriority w:val="99"/>
    <w:semiHidden/>
    <w:unhideWhenUsed/>
    <w:rsid w:val="00687F2B"/>
    <w:pPr>
      <w:spacing w:line="240" w:lineRule="auto"/>
    </w:pPr>
    <w:rPr>
      <w:sz w:val="20"/>
      <w:szCs w:val="20"/>
    </w:rPr>
  </w:style>
  <w:style w:type="character" w:customStyle="1" w:styleId="CommentTextChar">
    <w:name w:val="Comment Text Char"/>
    <w:basedOn w:val="DefaultParagraphFont"/>
    <w:link w:val="CommentText"/>
    <w:uiPriority w:val="99"/>
    <w:semiHidden/>
    <w:rsid w:val="00687F2B"/>
    <w:rPr>
      <w:sz w:val="20"/>
      <w:szCs w:val="20"/>
    </w:rPr>
  </w:style>
  <w:style w:type="paragraph" w:styleId="CommentSubject">
    <w:name w:val="annotation subject"/>
    <w:basedOn w:val="CommentText"/>
    <w:next w:val="CommentText"/>
    <w:link w:val="CommentSubjectChar"/>
    <w:uiPriority w:val="99"/>
    <w:semiHidden/>
    <w:unhideWhenUsed/>
    <w:rsid w:val="00687F2B"/>
    <w:rPr>
      <w:b/>
      <w:bCs/>
    </w:rPr>
  </w:style>
  <w:style w:type="character" w:customStyle="1" w:styleId="CommentSubjectChar">
    <w:name w:val="Comment Subject Char"/>
    <w:basedOn w:val="CommentTextChar"/>
    <w:link w:val="CommentSubject"/>
    <w:uiPriority w:val="99"/>
    <w:semiHidden/>
    <w:rsid w:val="00687F2B"/>
    <w:rPr>
      <w:b/>
      <w:bCs/>
      <w:sz w:val="20"/>
      <w:szCs w:val="20"/>
    </w:rPr>
  </w:style>
  <w:style w:type="character" w:styleId="Hyperlink">
    <w:name w:val="Hyperlink"/>
    <w:basedOn w:val="DefaultParagraphFont"/>
    <w:uiPriority w:val="99"/>
    <w:unhideWhenUsed/>
    <w:rsid w:val="00002135"/>
    <w:rPr>
      <w:color w:val="0563C1" w:themeColor="hyperlink"/>
      <w:u w:val="single"/>
    </w:rPr>
  </w:style>
  <w:style w:type="character" w:styleId="FollowedHyperlink">
    <w:name w:val="FollowedHyperlink"/>
    <w:basedOn w:val="DefaultParagraphFont"/>
    <w:uiPriority w:val="99"/>
    <w:semiHidden/>
    <w:unhideWhenUsed/>
    <w:rsid w:val="00A7652D"/>
    <w:rPr>
      <w:color w:val="954F72" w:themeColor="followedHyperlink"/>
      <w:u w:val="single"/>
    </w:rPr>
  </w:style>
  <w:style w:type="paragraph" w:styleId="Header">
    <w:name w:val="header"/>
    <w:basedOn w:val="Normal"/>
    <w:link w:val="HeaderChar"/>
    <w:uiPriority w:val="99"/>
    <w:unhideWhenUsed/>
    <w:rsid w:val="00765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3E8"/>
  </w:style>
  <w:style w:type="paragraph" w:styleId="Footer">
    <w:name w:val="footer"/>
    <w:basedOn w:val="Normal"/>
    <w:link w:val="FooterChar"/>
    <w:uiPriority w:val="99"/>
    <w:unhideWhenUsed/>
    <w:rsid w:val="00765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3E8"/>
  </w:style>
  <w:style w:type="character" w:styleId="UnresolvedMention">
    <w:name w:val="Unresolved Mention"/>
    <w:basedOn w:val="DefaultParagraphFont"/>
    <w:uiPriority w:val="99"/>
    <w:semiHidden/>
    <w:unhideWhenUsed/>
    <w:rsid w:val="008C34EE"/>
    <w:rPr>
      <w:color w:val="605E5C"/>
      <w:shd w:val="clear" w:color="auto" w:fill="E1DFDD"/>
    </w:rPr>
  </w:style>
  <w:style w:type="paragraph" w:styleId="Revision">
    <w:name w:val="Revision"/>
    <w:hidden/>
    <w:uiPriority w:val="99"/>
    <w:semiHidden/>
    <w:rsid w:val="007E567F"/>
    <w:pPr>
      <w:spacing w:after="0" w:line="240" w:lineRule="auto"/>
    </w:pPr>
  </w:style>
  <w:style w:type="paragraph" w:styleId="NoSpacing">
    <w:name w:val="No Spacing"/>
    <w:uiPriority w:val="1"/>
    <w:qFormat/>
    <w:rsid w:val="00175D4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095902">
      <w:bodyDiv w:val="1"/>
      <w:marLeft w:val="0"/>
      <w:marRight w:val="0"/>
      <w:marTop w:val="0"/>
      <w:marBottom w:val="0"/>
      <w:divBdr>
        <w:top w:val="none" w:sz="0" w:space="0" w:color="auto"/>
        <w:left w:val="none" w:sz="0" w:space="0" w:color="auto"/>
        <w:bottom w:val="none" w:sz="0" w:space="0" w:color="auto"/>
        <w:right w:val="none" w:sz="0" w:space="0" w:color="auto"/>
      </w:divBdr>
      <w:divsChild>
        <w:div w:id="182766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bs.hr.txstate.edu/hr/sessions/new" TargetMode="External"/><Relationship Id="rId21" Type="http://schemas.openxmlformats.org/officeDocument/2006/relationships/hyperlink" Target="http://gato-docs.its.txstate.edu/jcr:df0c1611-85ca-49b1-bb51-f1ea827cacd3/Degree%20Validation%20Form_12.2017.docx" TargetMode="External"/><Relationship Id="rId42" Type="http://schemas.openxmlformats.org/officeDocument/2006/relationships/hyperlink" Target="mailto:talentair@txstate.edu" TargetMode="External"/><Relationship Id="rId47" Type="http://schemas.openxmlformats.org/officeDocument/2006/relationships/hyperlink" Target="https://www.hr.txstate.edu/mdc/staff-pcr.html" TargetMode="External"/><Relationship Id="rId63" Type="http://schemas.openxmlformats.org/officeDocument/2006/relationships/hyperlink" Target="mailto:equitablehiring@txstate.edu" TargetMode="External"/><Relationship Id="rId68" Type="http://schemas.openxmlformats.org/officeDocument/2006/relationships/hyperlink" Target="https://www.hr.txstate.edu/mdc/staff-pcr.html" TargetMode="External"/><Relationship Id="rId84" Type="http://schemas.openxmlformats.org/officeDocument/2006/relationships/hyperlink" Target="https://jobs.hr.txstate.edu/hr/login" TargetMode="External"/><Relationship Id="rId89" Type="http://schemas.openxmlformats.org/officeDocument/2006/relationships/footer" Target="footer1.xml"/><Relationship Id="rId16" Type="http://schemas.openxmlformats.org/officeDocument/2006/relationships/hyperlink" Target="https://jobs.hr.txstate.edu/hr/sessions/new" TargetMode="External"/><Relationship Id="rId11" Type="http://schemas.openxmlformats.org/officeDocument/2006/relationships/hyperlink" Target="https://jobs.hr.txstate.edu/hr/login" TargetMode="External"/><Relationship Id="rId32" Type="http://schemas.openxmlformats.org/officeDocument/2006/relationships/hyperlink" Target="https://jobs.hr.txstate.edu/hr/sessions/new" TargetMode="External"/><Relationship Id="rId37" Type="http://schemas.openxmlformats.org/officeDocument/2006/relationships/hyperlink" Target="https://jobs.hr.txstate.edu/hr/sessions/new" TargetMode="External"/><Relationship Id="rId53" Type="http://schemas.openxmlformats.org/officeDocument/2006/relationships/hyperlink" Target="http://www.dol.gov/dol/topic/youthlabor/hazardousjobs.htm" TargetMode="External"/><Relationship Id="rId58" Type="http://schemas.openxmlformats.org/officeDocument/2006/relationships/hyperlink" Target="https://www.hr.txstate.edu/mdc/staff-pcr.html" TargetMode="External"/><Relationship Id="rId74" Type="http://schemas.openxmlformats.org/officeDocument/2006/relationships/hyperlink" Target="http://www.txstate.edu/effective/upps/upps-04-04-16.html" TargetMode="External"/><Relationship Id="rId79" Type="http://schemas.openxmlformats.org/officeDocument/2006/relationships/hyperlink" Target="https://www.hr.txstate.edu/manager-toolkit/recruitandhire/how-to-screen/pre-employment-assessment.html" TargetMode="External"/><Relationship Id="rId5" Type="http://schemas.openxmlformats.org/officeDocument/2006/relationships/webSettings" Target="webSettings.xml"/><Relationship Id="rId90" Type="http://schemas.openxmlformats.org/officeDocument/2006/relationships/footer" Target="footer2.xml"/><Relationship Id="rId22" Type="http://schemas.openxmlformats.org/officeDocument/2006/relationships/hyperlink" Target="http://www.txstate.edu/effective/upps/upps-04-04-60.html" TargetMode="External"/><Relationship Id="rId27" Type="http://schemas.openxmlformats.org/officeDocument/2006/relationships/hyperlink" Target="http://www.hr.txstate.edu/compensation/universitypayplan.html" TargetMode="External"/><Relationship Id="rId43" Type="http://schemas.openxmlformats.org/officeDocument/2006/relationships/hyperlink" Target="https://jobs.hr.txstate.edu/hr/sessions/new" TargetMode="External"/><Relationship Id="rId48" Type="http://schemas.openxmlformats.org/officeDocument/2006/relationships/hyperlink" Target="https://www.hr.txstate.edu/mdc/staff-pcr.html" TargetMode="External"/><Relationship Id="rId64" Type="http://schemas.openxmlformats.org/officeDocument/2006/relationships/hyperlink" Target="http://www.txstate.edu/effective/upps/upps-04-04-11.html" TargetMode="External"/><Relationship Id="rId69" Type="http://schemas.openxmlformats.org/officeDocument/2006/relationships/hyperlink" Target="mailto:talentair@txstate.edu" TargetMode="External"/><Relationship Id="rId8" Type="http://schemas.openxmlformats.org/officeDocument/2006/relationships/hyperlink" Target="https://www.hr.txstate.edu/compensation/universitypayplan.html" TargetMode="External"/><Relationship Id="rId51" Type="http://schemas.openxmlformats.org/officeDocument/2006/relationships/hyperlink" Target="https://policies.txstate.edu/division-policies/academic-affairs/04-01-04.html" TargetMode="External"/><Relationship Id="rId72" Type="http://schemas.openxmlformats.org/officeDocument/2006/relationships/hyperlink" Target="https://www.hr.txstate.edu/mdc/staff-pcr.html" TargetMode="External"/><Relationship Id="rId80" Type="http://schemas.openxmlformats.org/officeDocument/2006/relationships/hyperlink" Target="https://www.hr.txstate.edu/manager-toolkit/recruitandhire/how-to-screen/pre-employment-assessment.html" TargetMode="External"/><Relationship Id="rId85" Type="http://schemas.openxmlformats.org/officeDocument/2006/relationships/hyperlink" Target="http://www.txstate.edu/effective/upps/upps-04-04-15.htm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equitablehiring@txstate.edu" TargetMode="External"/><Relationship Id="rId17" Type="http://schemas.openxmlformats.org/officeDocument/2006/relationships/hyperlink" Target="https://www.hr.txstate.edu/compensation/universitypayplan.html" TargetMode="External"/><Relationship Id="rId25" Type="http://schemas.openxmlformats.org/officeDocument/2006/relationships/hyperlink" Target="https://jobs.hr.txstate.edu/hr/sessions/new" TargetMode="External"/><Relationship Id="rId33" Type="http://schemas.openxmlformats.org/officeDocument/2006/relationships/hyperlink" Target="http://www.txstate.edu/gao/ap/travel/links.html" TargetMode="External"/><Relationship Id="rId38" Type="http://schemas.openxmlformats.org/officeDocument/2006/relationships/hyperlink" Target="mailto:equitablehiring@txstate.edu" TargetMode="External"/><Relationship Id="rId46" Type="http://schemas.openxmlformats.org/officeDocument/2006/relationships/hyperlink" Target="mailto:talentair@txstate.edu" TargetMode="External"/><Relationship Id="rId59" Type="http://schemas.openxmlformats.org/officeDocument/2006/relationships/hyperlink" Target="https://www.hr.txstate.edu/compensation/universitypayplan.html" TargetMode="External"/><Relationship Id="rId67" Type="http://schemas.openxmlformats.org/officeDocument/2006/relationships/hyperlink" Target="https://www.hr.txstate.edu/mdc/staff-pcr.html" TargetMode="External"/><Relationship Id="rId20" Type="http://schemas.openxmlformats.org/officeDocument/2006/relationships/hyperlink" Target="http://www.txstate.edu/effective/upps/upps-04-04-15.html" TargetMode="External"/><Relationship Id="rId41" Type="http://schemas.openxmlformats.org/officeDocument/2006/relationships/hyperlink" Target="https://jobs.hr.txstate.edu/hr/sessions/new" TargetMode="External"/><Relationship Id="rId54" Type="http://schemas.openxmlformats.org/officeDocument/2006/relationships/hyperlink" Target="https://www.hr.txstate.edu/mdc/staff-pcr.html" TargetMode="External"/><Relationship Id="rId62" Type="http://schemas.openxmlformats.org/officeDocument/2006/relationships/hyperlink" Target="https://www.hr.txstate.edu/compensation/universitypayplan.html" TargetMode="External"/><Relationship Id="rId70" Type="http://schemas.openxmlformats.org/officeDocument/2006/relationships/hyperlink" Target="https://jobs.hr.txstate.edu/postings/18513" TargetMode="External"/><Relationship Id="rId75" Type="http://schemas.openxmlformats.org/officeDocument/2006/relationships/hyperlink" Target="https://www.hr.txstate.edu/forms.html" TargetMode="External"/><Relationship Id="rId83" Type="http://schemas.openxmlformats.org/officeDocument/2006/relationships/hyperlink" Target="https://jobs.hr.txstate.edu/hr/sessions/new"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licies.txstate.edu/university-policies/04-04-11.html" TargetMode="External"/><Relationship Id="rId23" Type="http://schemas.openxmlformats.org/officeDocument/2006/relationships/hyperlink" Target="https://gato-docs.its.txstate.edu/jcr:70af78c2-f680-4cfa-b09a-f9a81536f765/Staff%20Employee%20Checklist_1.2019.docx" TargetMode="External"/><Relationship Id="rId28" Type="http://schemas.openxmlformats.org/officeDocument/2006/relationships/hyperlink" Target="http://www.hr.txstate.edu/compensation/universitypayplan.html" TargetMode="External"/><Relationship Id="rId36" Type="http://schemas.openxmlformats.org/officeDocument/2006/relationships/hyperlink" Target="https://inclusion.txstate.edu/faculty-and-staff/" TargetMode="External"/><Relationship Id="rId49" Type="http://schemas.openxmlformats.org/officeDocument/2006/relationships/hyperlink" Target="https://jobs.hr.txstate.edu/hr/sessions/new" TargetMode="External"/><Relationship Id="rId57" Type="http://schemas.openxmlformats.org/officeDocument/2006/relationships/hyperlink" Target="https://jobs.hr.txstate.edu/hr/sessions/new" TargetMode="External"/><Relationship Id="rId10" Type="http://schemas.openxmlformats.org/officeDocument/2006/relationships/hyperlink" Target="https://www.archives.gov/personnel-records-center/dd-214" TargetMode="External"/><Relationship Id="rId31" Type="http://schemas.openxmlformats.org/officeDocument/2006/relationships/hyperlink" Target="https://jobs.hr.txstate.edu/hr/sessions/new" TargetMode="External"/><Relationship Id="rId44" Type="http://schemas.openxmlformats.org/officeDocument/2006/relationships/hyperlink" Target="http://www.statutes.legis.state.tx.us/Docs/GV/htm/GV.672.htm" TargetMode="External"/><Relationship Id="rId52" Type="http://schemas.openxmlformats.org/officeDocument/2006/relationships/hyperlink" Target="https://policies.txstate.edu/division-policies/academic-affairs/04-01-01.html" TargetMode="External"/><Relationship Id="rId60" Type="http://schemas.openxmlformats.org/officeDocument/2006/relationships/hyperlink" Target="https://www.hr.txstate.edu/compensation/universitypayplan.html" TargetMode="External"/><Relationship Id="rId65" Type="http://schemas.openxmlformats.org/officeDocument/2006/relationships/hyperlink" Target="http://www.txstate.edu/effective/upps/upps-04-04-15.html" TargetMode="External"/><Relationship Id="rId73" Type="http://schemas.openxmlformats.org/officeDocument/2006/relationships/hyperlink" Target="https://www.hr.txstate.edu/compensation/universitypayplan.html" TargetMode="External"/><Relationship Id="rId78" Type="http://schemas.openxmlformats.org/officeDocument/2006/relationships/hyperlink" Target="https://www.hr.txstate.edu/manager-toolkit/recruitandhire/how-to-screen/HireRight.html" TargetMode="External"/><Relationship Id="rId81" Type="http://schemas.openxmlformats.org/officeDocument/2006/relationships/hyperlink" Target="http://www.txstate.edu/effective/upps/upps-04-04-30.html" TargetMode="External"/><Relationship Id="rId86" Type="http://schemas.openxmlformats.org/officeDocument/2006/relationships/hyperlink" Target="https://www.hr.txstate.edu/mdc/staff-pcr.htm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rchives.gov/personnel-records-center/dd-214" TargetMode="External"/><Relationship Id="rId13" Type="http://schemas.openxmlformats.org/officeDocument/2006/relationships/hyperlink" Target="https://jobs.hr.txstate.edu/hr/sessions/new" TargetMode="External"/><Relationship Id="rId18" Type="http://schemas.openxmlformats.org/officeDocument/2006/relationships/hyperlink" Target="http://www.txstate.edu/effective/upps/upps-04-04-11.html" TargetMode="External"/><Relationship Id="rId39" Type="http://schemas.openxmlformats.org/officeDocument/2006/relationships/hyperlink" Target="https://www.hr.txstate.edu/veterans/veteranspreference.html" TargetMode="External"/><Relationship Id="rId34" Type="http://schemas.openxmlformats.org/officeDocument/2006/relationships/hyperlink" Target="https://www.hr.txstate.edu/veterans/veteranspreference.html" TargetMode="External"/><Relationship Id="rId50" Type="http://schemas.openxmlformats.org/officeDocument/2006/relationships/hyperlink" Target="https://jobs.hr.txstate.edu/hr/sessions/new" TargetMode="External"/><Relationship Id="rId55" Type="http://schemas.openxmlformats.org/officeDocument/2006/relationships/hyperlink" Target="https://www.hr.txstate.edu/mdc/staff-pcr.html" TargetMode="External"/><Relationship Id="rId76" Type="http://schemas.openxmlformats.org/officeDocument/2006/relationships/hyperlink" Target="https://www.hr.txstate.edu/mdc/staff-pcr.html" TargetMode="External"/><Relationship Id="rId7" Type="http://schemas.openxmlformats.org/officeDocument/2006/relationships/endnotes" Target="endnotes.xml"/><Relationship Id="rId71" Type="http://schemas.openxmlformats.org/officeDocument/2006/relationships/hyperlink" Target="https://www.hr.txstate.edu/compensation/universitypayplan.html" TargetMode="External"/><Relationship Id="rId9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policies.txstate.edu/university-policies/01-04-11.html" TargetMode="External"/><Relationship Id="rId24" Type="http://schemas.openxmlformats.org/officeDocument/2006/relationships/hyperlink" Target="https://inclusion.txstate.edu/faculty-and-staff/" TargetMode="External"/><Relationship Id="rId40" Type="http://schemas.openxmlformats.org/officeDocument/2006/relationships/hyperlink" Target="https://www.hr.txstate.edu/veterans/veteranspreference.html" TargetMode="External"/><Relationship Id="rId45" Type="http://schemas.openxmlformats.org/officeDocument/2006/relationships/hyperlink" Target="http://www.gmsmobility.com/" TargetMode="External"/><Relationship Id="rId66" Type="http://schemas.openxmlformats.org/officeDocument/2006/relationships/hyperlink" Target="https://www.hr.txstate.edu/mdc/staff-pcr.html" TargetMode="External"/><Relationship Id="rId87" Type="http://schemas.openxmlformats.org/officeDocument/2006/relationships/header" Target="header1.xml"/><Relationship Id="rId61" Type="http://schemas.openxmlformats.org/officeDocument/2006/relationships/hyperlink" Target="https://www.hr.txstate.edu/compensation/universitypayplan.html" TargetMode="External"/><Relationship Id="rId82" Type="http://schemas.openxmlformats.org/officeDocument/2006/relationships/hyperlink" Target="http://www.txstate.edu/effective/upps/upps-04-04-50.html" TargetMode="External"/><Relationship Id="rId19" Type="http://schemas.openxmlformats.org/officeDocument/2006/relationships/hyperlink" Target="http://www.txstate.edu/effective/upps/upps-04-04-20.html" TargetMode="External"/><Relationship Id="rId14" Type="http://schemas.openxmlformats.org/officeDocument/2006/relationships/hyperlink" Target="https://jobs.hr.txstate.edu/hr/sessions/new" TargetMode="External"/><Relationship Id="rId30" Type="http://schemas.openxmlformats.org/officeDocument/2006/relationships/hyperlink" Target="mailto:equitablehiring@txstate.edu" TargetMode="External"/><Relationship Id="rId35" Type="http://schemas.openxmlformats.org/officeDocument/2006/relationships/hyperlink" Target="http://www.txstate.edu/effective/upps/upps-04-04-18.html" TargetMode="External"/><Relationship Id="rId56" Type="http://schemas.openxmlformats.org/officeDocument/2006/relationships/hyperlink" Target="https://jobs.hr.txstate.edu/hr/sessions/new" TargetMode="External"/><Relationship Id="rId77" Type="http://schemas.openxmlformats.org/officeDocument/2006/relationships/hyperlink" Target="https://www.hr.txstate.edu/manager-toolkit/recruitandhire/how-to-screen/Hire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4542-7B6E-4197-A033-AA92B79D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7884</Words>
  <Characters>44939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Lynn Ann</dc:creator>
  <cp:keywords/>
  <dc:description/>
  <cp:lastModifiedBy>Martinez, Iza N</cp:lastModifiedBy>
  <cp:revision>7</cp:revision>
  <cp:lastPrinted>2024-03-22T15:00:00Z</cp:lastPrinted>
  <dcterms:created xsi:type="dcterms:W3CDTF">2021-08-31T16:32:00Z</dcterms:created>
  <dcterms:modified xsi:type="dcterms:W3CDTF">2024-03-22T15:55:00Z</dcterms:modified>
</cp:coreProperties>
</file>