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8F05" w14:textId="77777777" w:rsidR="00BD3867" w:rsidRPr="002064CB" w:rsidRDefault="00BD3867" w:rsidP="00BD386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Agenda</w:t>
      </w:r>
    </w:p>
    <w:p w14:paraId="6BEB7A98" w14:textId="77777777" w:rsidR="00BD3867" w:rsidRPr="00480993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43CB19DF" w14:textId="77777777" w:rsidR="00BD3867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61AC5534" w14:textId="77777777" w:rsidR="00BD3867" w:rsidRPr="002064CB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The National Anthem</w:t>
      </w:r>
    </w:p>
    <w:p w14:paraId="2B4D99E3" w14:textId="77777777" w:rsidR="00BD3867" w:rsidRPr="002064CB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5B1565D1" w14:textId="77777777" w:rsidR="00BD3867" w:rsidRPr="002064CB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5EEFE049" w14:textId="77777777" w:rsidR="00BD3867" w:rsidRPr="002064CB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337C36CC" w14:textId="0C43E222" w:rsidR="00BD3867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2346DC9D" w14:textId="6DC67427" w:rsidR="009259BA" w:rsidRPr="009259BA" w:rsidRDefault="009259BA" w:rsidP="009259BA">
      <w:pPr>
        <w:pStyle w:val="ListParagraph"/>
        <w:numPr>
          <w:ilvl w:val="0"/>
          <w:numId w:val="3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Chief Justice Cadoree</w:t>
      </w:r>
    </w:p>
    <w:p w14:paraId="3F4F07A0" w14:textId="77777777" w:rsidR="00BD3867" w:rsidRPr="002064CB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55E464F5" w14:textId="77777777" w:rsidR="00BD3867" w:rsidRPr="002064CB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3601F10F" w14:textId="77777777" w:rsidR="00BD3867" w:rsidRPr="002064CB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03898F11" w14:textId="77777777" w:rsidR="00BD3867" w:rsidRPr="002064CB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7C284976" w14:textId="55DF78C1" w:rsidR="009259BA" w:rsidRDefault="00BD3867" w:rsidP="009259BA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7928643E" w14:textId="203F9B2E" w:rsidR="009259BA" w:rsidRPr="009259BA" w:rsidRDefault="009259BA" w:rsidP="009259BA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Advisors Report</w:t>
      </w:r>
    </w:p>
    <w:p w14:paraId="369E84DF" w14:textId="77777777" w:rsidR="00BD3867" w:rsidRPr="00EC632B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Business</w:t>
      </w:r>
    </w:p>
    <w:p w14:paraId="7A5C2C2F" w14:textId="77777777" w:rsidR="00BD3867" w:rsidRDefault="00BD3867" w:rsidP="00BD386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65BC7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1680180B" w14:textId="41464D31" w:rsidR="009259BA" w:rsidRDefault="009259BA" w:rsidP="00925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S.R. A simple resolution confirming Alec Tavares for a Term as Director of Diversity, Equity, And Inclusion.</w:t>
      </w:r>
    </w:p>
    <w:p w14:paraId="0B4B2190" w14:textId="32B8051B" w:rsidR="009259BA" w:rsidRDefault="009259BA" w:rsidP="00925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S.R. A simple resolution confirming Julian Garcia for a Term as Director of Marketing and Outreach</w:t>
      </w:r>
    </w:p>
    <w:p w14:paraId="103B845E" w14:textId="6FE6ABCD" w:rsidR="009259BA" w:rsidRPr="00FC4C7A" w:rsidRDefault="009259BA" w:rsidP="00FC4C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S.R. A simple resolution confirming Zane Plaisance for a Term as Director of Finance.</w:t>
      </w:r>
    </w:p>
    <w:p w14:paraId="40D0097B" w14:textId="14AED220" w:rsidR="007D7FBA" w:rsidRPr="009259BA" w:rsidRDefault="009259BA" w:rsidP="00925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59BA">
        <w:rPr>
          <w:rFonts w:ascii="Times New Roman" w:hAnsi="Times New Roman" w:cs="Times New Roman"/>
        </w:rPr>
        <w:t xml:space="preserve">S.R. A simple resolution confirming </w:t>
      </w:r>
      <w:r w:rsidR="00FC4C7A" w:rsidRPr="00FC4C7A">
        <w:rPr>
          <w:rFonts w:ascii="Times New Roman" w:hAnsi="Times New Roman" w:cs="Times New Roman"/>
        </w:rPr>
        <w:t xml:space="preserve">Peyton </w:t>
      </w:r>
      <w:proofErr w:type="spellStart"/>
      <w:r w:rsidRPr="009259BA">
        <w:rPr>
          <w:rFonts w:ascii="Times New Roman" w:hAnsi="Times New Roman" w:cs="Times New Roman"/>
        </w:rPr>
        <w:t>Walinsky</w:t>
      </w:r>
      <w:proofErr w:type="spellEnd"/>
      <w:r w:rsidRPr="009259BA">
        <w:rPr>
          <w:rFonts w:ascii="Times New Roman" w:hAnsi="Times New Roman" w:cs="Times New Roman"/>
        </w:rPr>
        <w:t xml:space="preserve"> to a position of senator at large.</w:t>
      </w:r>
    </w:p>
    <w:p w14:paraId="50201371" w14:textId="2F812AF4" w:rsidR="007D7FBA" w:rsidRDefault="00D40678" w:rsidP="007D7F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S.R. A simple resolution confirming </w:t>
      </w:r>
      <w:r w:rsidR="009259BA">
        <w:rPr>
          <w:rFonts w:ascii="Times New Roman" w:hAnsi="Times New Roman" w:cs="Times New Roman"/>
        </w:rPr>
        <w:t xml:space="preserve">Asher </w:t>
      </w:r>
      <w:proofErr w:type="spellStart"/>
      <w:r w:rsidR="009259BA">
        <w:rPr>
          <w:rFonts w:ascii="Times New Roman" w:hAnsi="Times New Roman" w:cs="Times New Roman"/>
        </w:rPr>
        <w:t>Martinek</w:t>
      </w:r>
      <w:proofErr w:type="spellEnd"/>
      <w:r>
        <w:rPr>
          <w:rFonts w:ascii="Times New Roman" w:hAnsi="Times New Roman" w:cs="Times New Roman"/>
        </w:rPr>
        <w:t xml:space="preserve"> to a position of senator at large.</w:t>
      </w:r>
    </w:p>
    <w:p w14:paraId="0B10CAA2" w14:textId="331E1649" w:rsidR="00D40678" w:rsidRDefault="00D40678" w:rsidP="00D40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S.R. A simple resolution confirming </w:t>
      </w:r>
      <w:r w:rsidR="009259BA">
        <w:rPr>
          <w:rFonts w:ascii="Times New Roman" w:hAnsi="Times New Roman" w:cs="Times New Roman"/>
        </w:rPr>
        <w:t>John Horton</w:t>
      </w:r>
      <w:r>
        <w:rPr>
          <w:rFonts w:ascii="Times New Roman" w:hAnsi="Times New Roman" w:cs="Times New Roman"/>
        </w:rPr>
        <w:t xml:space="preserve"> to a position of senator at large.</w:t>
      </w:r>
    </w:p>
    <w:p w14:paraId="04A6E5B6" w14:textId="08F9B4EF" w:rsidR="00D40678" w:rsidRDefault="00D40678" w:rsidP="00D40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S.R. A simple resolution confirming </w:t>
      </w:r>
      <w:r w:rsidR="009259BA">
        <w:rPr>
          <w:rFonts w:ascii="Times New Roman" w:hAnsi="Times New Roman" w:cs="Times New Roman"/>
        </w:rPr>
        <w:t xml:space="preserve">Madeline </w:t>
      </w:r>
      <w:r w:rsidR="00350FFA" w:rsidRPr="00350FFA">
        <w:rPr>
          <w:rFonts w:ascii="Times New Roman" w:hAnsi="Times New Roman" w:cs="Times New Roman"/>
        </w:rPr>
        <w:t>Waschak</w:t>
      </w:r>
      <w:r w:rsidR="00350FFA" w:rsidRPr="00350FFA" w:rsidDel="00350F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 position of senator at large.</w:t>
      </w:r>
    </w:p>
    <w:p w14:paraId="7256D7DA" w14:textId="30CEB63E" w:rsidR="00D40678" w:rsidRDefault="00D40678" w:rsidP="00D406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S.R. A simple resolution confirming </w:t>
      </w:r>
      <w:r w:rsidR="009259BA">
        <w:rPr>
          <w:rFonts w:ascii="Times New Roman" w:hAnsi="Times New Roman" w:cs="Times New Roman"/>
        </w:rPr>
        <w:t>Olivia Barragan</w:t>
      </w:r>
      <w:r>
        <w:rPr>
          <w:rFonts w:ascii="Times New Roman" w:hAnsi="Times New Roman" w:cs="Times New Roman"/>
        </w:rPr>
        <w:t xml:space="preserve"> to a position of senator at large.</w:t>
      </w:r>
    </w:p>
    <w:p w14:paraId="05322A04" w14:textId="6E9EF928" w:rsidR="009259BA" w:rsidRPr="009259BA" w:rsidRDefault="009259BA" w:rsidP="009259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S.R. A simple resolution confirming Tennyson Moreno to a position of senator at large.</w:t>
      </w:r>
    </w:p>
    <w:p w14:paraId="1BA4B6DE" w14:textId="4A9407BE" w:rsidR="00BD3867" w:rsidRPr="007D7FBA" w:rsidRDefault="00BD3867" w:rsidP="00BD3867">
      <w:pPr>
        <w:pStyle w:val="ListParagraph"/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BD3867">
        <w:rPr>
          <w:rFonts w:ascii="Times New Roman" w:hAnsi="Times New Roman" w:cs="Times New Roman"/>
          <w:b/>
          <w:bCs/>
          <w:color w:val="000000"/>
          <w:sz w:val="21"/>
          <w:szCs w:val="21"/>
        </w:rPr>
        <w:t>Adjournment</w:t>
      </w:r>
    </w:p>
    <w:p w14:paraId="2BF9DFE3" w14:textId="77777777" w:rsidR="007D7FBA" w:rsidRPr="00BD3867" w:rsidRDefault="007D7FBA" w:rsidP="007D7FBA">
      <w:pPr>
        <w:pStyle w:val="ListParagraph"/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540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14:paraId="78B358BB" w14:textId="77777777" w:rsidR="00BD3867" w:rsidRPr="00BD3867" w:rsidRDefault="00BD3867" w:rsidP="00BD3867">
      <w:pPr>
        <w:rPr>
          <w:rFonts w:ascii="Times New Roman" w:hAnsi="Times New Roman" w:cs="Times New Roman"/>
        </w:rPr>
      </w:pPr>
    </w:p>
    <w:sectPr w:rsidR="00BD3867" w:rsidRPr="00BD3867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70DF" w14:textId="77777777" w:rsidR="00CA6C92" w:rsidRDefault="00CA6C92" w:rsidP="00BD3867">
      <w:r>
        <w:separator/>
      </w:r>
    </w:p>
  </w:endnote>
  <w:endnote w:type="continuationSeparator" w:id="0">
    <w:p w14:paraId="19459F43" w14:textId="77777777" w:rsidR="00CA6C92" w:rsidRDefault="00CA6C92" w:rsidP="00BD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328E" w14:textId="77777777" w:rsidR="00CA6C92" w:rsidRDefault="00CA6C92" w:rsidP="00BD3867">
      <w:r>
        <w:separator/>
      </w:r>
    </w:p>
  </w:footnote>
  <w:footnote w:type="continuationSeparator" w:id="0">
    <w:p w14:paraId="59F4A294" w14:textId="77777777" w:rsidR="00CA6C92" w:rsidRDefault="00CA6C92" w:rsidP="00BD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1C00C" w14:textId="77777777" w:rsidR="00BD3867" w:rsidRDefault="00BD3867" w:rsidP="00BD386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6C477AD1" wp14:editId="0D3F8E8D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7C015A5B" w14:textId="77777777" w:rsidR="00BD3867" w:rsidRDefault="00BD3867" w:rsidP="00BD386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5AF458A2" w14:textId="3691A3C1" w:rsidR="00BD3867" w:rsidRDefault="00BD3867" w:rsidP="00BD3867">
    <w:pPr>
      <w:pStyle w:val="BodyA"/>
      <w:jc w:val="right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Zoom–</w:t>
    </w:r>
    <w:r>
      <w:rPr>
        <w:b/>
        <w:bCs/>
        <w:sz w:val="28"/>
        <w:szCs w:val="28"/>
      </w:rPr>
      <w:t xml:space="preserve"> </w:t>
    </w:r>
    <w:r>
      <w:rPr>
        <w:rFonts w:ascii="Garamond" w:hAnsi="Garamond"/>
        <w:b/>
        <w:bCs/>
        <w:sz w:val="28"/>
        <w:szCs w:val="28"/>
      </w:rPr>
      <w:t>7:00 PM</w:t>
    </w:r>
    <w:r>
      <w:rPr>
        <w:rFonts w:ascii="Arial" w:eastAsia="Arial" w:hAnsi="Arial" w:cs="Arial"/>
        <w:sz w:val="28"/>
        <w:szCs w:val="28"/>
      </w:rPr>
      <w:br/>
    </w:r>
    <w:r w:rsidR="00D40678">
      <w:rPr>
        <w:rFonts w:ascii="Garamond" w:hAnsi="Garamond"/>
        <w:b/>
        <w:bCs/>
        <w:sz w:val="28"/>
        <w:szCs w:val="28"/>
      </w:rPr>
      <w:t>Second</w:t>
    </w:r>
    <w:r>
      <w:rPr>
        <w:rFonts w:ascii="Garamond" w:hAnsi="Garamond"/>
        <w:b/>
        <w:bCs/>
        <w:sz w:val="28"/>
        <w:szCs w:val="28"/>
      </w:rPr>
      <w:t xml:space="preserve"> Session</w:t>
    </w:r>
    <w:r>
      <w:rPr>
        <w:rFonts w:ascii="Arial" w:eastAsia="Arial" w:hAnsi="Arial" w:cs="Arial"/>
        <w:sz w:val="28"/>
        <w:szCs w:val="28"/>
      </w:rPr>
      <w:br/>
    </w:r>
    <w:r w:rsidR="009259BA">
      <w:rPr>
        <w:rFonts w:ascii="Times New Roman" w:hAnsi="Times New Roman" w:cs="Times New Roman"/>
        <w:b/>
        <w:sz w:val="28"/>
        <w:szCs w:val="28"/>
      </w:rPr>
      <w:t>September 13</w:t>
    </w:r>
    <w:proofErr w:type="gramStart"/>
    <w:r w:rsidR="009259BA" w:rsidRPr="009259BA">
      <w:rPr>
        <w:rFonts w:ascii="Times New Roman" w:hAnsi="Times New Roman" w:cs="Times New Roman"/>
        <w:b/>
        <w:sz w:val="28"/>
        <w:szCs w:val="28"/>
        <w:vertAlign w:val="superscript"/>
      </w:rPr>
      <w:t>th</w:t>
    </w:r>
    <w:r w:rsidR="009259BA">
      <w:rPr>
        <w:rFonts w:ascii="Times New Roman" w:hAnsi="Times New Roman" w:cs="Times New Roman"/>
        <w:b/>
        <w:sz w:val="28"/>
        <w:szCs w:val="28"/>
      </w:rPr>
      <w:t xml:space="preserve"> </w:t>
    </w:r>
    <w:r w:rsidR="00D40678">
      <w:rPr>
        <w:rFonts w:ascii="Times New Roman" w:hAnsi="Times New Roman" w:cs="Times New Roman"/>
        <w:b/>
        <w:sz w:val="28"/>
        <w:szCs w:val="28"/>
      </w:rPr>
      <w:t xml:space="preserve"> </w:t>
    </w:r>
    <w:r w:rsidRPr="00704BA8">
      <w:rPr>
        <w:rFonts w:ascii="Times New Roman" w:hAnsi="Times New Roman" w:cs="Times New Roman"/>
        <w:b/>
        <w:sz w:val="28"/>
        <w:szCs w:val="28"/>
      </w:rPr>
      <w:t>,</w:t>
    </w:r>
    <w:proofErr w:type="gramEnd"/>
    <w:r w:rsidRPr="00704BA8">
      <w:rPr>
        <w:rFonts w:ascii="Times New Roman" w:hAnsi="Times New Roman" w:cs="Times New Roman"/>
        <w:b/>
        <w:bCs/>
        <w:sz w:val="28"/>
        <w:szCs w:val="28"/>
      </w:rPr>
      <w:t xml:space="preserve"> 202</w:t>
    </w:r>
    <w:r>
      <w:rPr>
        <w:rFonts w:ascii="Times New Roman" w:hAnsi="Times New Roman" w:cs="Times New Roman"/>
        <w:b/>
        <w:bCs/>
        <w:sz w:val="28"/>
        <w:szCs w:val="28"/>
      </w:rPr>
      <w:t>1</w:t>
    </w:r>
  </w:p>
  <w:p w14:paraId="3FD3137F" w14:textId="7AAD6A2E" w:rsidR="00D40678" w:rsidRPr="002064CB" w:rsidRDefault="00D40678" w:rsidP="00BD3867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 w:rsidRPr="00D40678">
      <w:rPr>
        <w:rFonts w:ascii="Times New Roman" w:eastAsia="Garamond" w:hAnsi="Times New Roman" w:cs="Times New Roman"/>
        <w:b/>
        <w:bCs/>
        <w:sz w:val="28"/>
        <w:szCs w:val="28"/>
      </w:rPr>
      <w:t>https://txstate.zoom.us/j/95303953291</w:t>
    </w:r>
  </w:p>
  <w:p w14:paraId="7E32572E" w14:textId="4355A875" w:rsidR="00BD3867" w:rsidRDefault="00BD3867" w:rsidP="00BD3867">
    <w:pPr>
      <w:pStyle w:val="BodyA"/>
      <w:jc w:val="right"/>
      <w:rPr>
        <w:rFonts w:ascii="Garamond" w:hAnsi="Garamond"/>
        <w:b/>
        <w:bCs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 xml:space="preserve">Meeting ID: </w:t>
    </w:r>
    <w:r w:rsidR="00D40678">
      <w:rPr>
        <w:rFonts w:ascii="Garamond" w:hAnsi="Garamond"/>
        <w:b/>
        <w:bCs/>
        <w:sz w:val="28"/>
        <w:szCs w:val="28"/>
      </w:rPr>
      <w:t>95303953291</w:t>
    </w:r>
  </w:p>
  <w:p w14:paraId="38FF1D8D" w14:textId="77777777" w:rsidR="00BD3867" w:rsidRDefault="00BD3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721435"/>
    <w:multiLevelType w:val="hybridMultilevel"/>
    <w:tmpl w:val="C60C434A"/>
    <w:lvl w:ilvl="0" w:tplc="04090015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48EB3448"/>
    <w:multiLevelType w:val="hybridMultilevel"/>
    <w:tmpl w:val="7C347310"/>
    <w:lvl w:ilvl="0" w:tplc="9F9CD3EC">
      <w:start w:val="2"/>
      <w:numFmt w:val="bullet"/>
      <w:lvlText w:val="-"/>
      <w:lvlJc w:val="left"/>
      <w:pPr>
        <w:ind w:left="76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67"/>
    <w:rsid w:val="00012D50"/>
    <w:rsid w:val="00032648"/>
    <w:rsid w:val="00190058"/>
    <w:rsid w:val="0022290C"/>
    <w:rsid w:val="00236A95"/>
    <w:rsid w:val="002558BF"/>
    <w:rsid w:val="002A69AE"/>
    <w:rsid w:val="00350FFA"/>
    <w:rsid w:val="003B7D82"/>
    <w:rsid w:val="007D4C3E"/>
    <w:rsid w:val="007D7FBA"/>
    <w:rsid w:val="009259BA"/>
    <w:rsid w:val="009F0765"/>
    <w:rsid w:val="00AA6000"/>
    <w:rsid w:val="00BD3867"/>
    <w:rsid w:val="00CA6C92"/>
    <w:rsid w:val="00D40678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7785"/>
  <w14:defaultImageDpi w14:val="32767"/>
  <w15:chartTrackingRefBased/>
  <w15:docId w15:val="{B014FECA-B8DD-9B4B-9951-E5BAB47C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3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867"/>
  </w:style>
  <w:style w:type="paragraph" w:styleId="Footer">
    <w:name w:val="footer"/>
    <w:basedOn w:val="Normal"/>
    <w:link w:val="FooterChar"/>
    <w:uiPriority w:val="99"/>
    <w:unhideWhenUsed/>
    <w:rsid w:val="00BD3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867"/>
  </w:style>
  <w:style w:type="paragraph" w:customStyle="1" w:styleId="BodyA">
    <w:name w:val="Body A"/>
    <w:rsid w:val="00BD386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BD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Weiser, Kathryn A</cp:lastModifiedBy>
  <cp:revision>3</cp:revision>
  <dcterms:created xsi:type="dcterms:W3CDTF">2021-09-09T20:40:00Z</dcterms:created>
  <dcterms:modified xsi:type="dcterms:W3CDTF">2021-09-10T21:56:00Z</dcterms:modified>
</cp:coreProperties>
</file>