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4077" w14:textId="64E8926A" w:rsidR="005F0B7D" w:rsidRPr="00993AE6" w:rsidRDefault="00A772EC" w:rsidP="00E5608E">
      <w:pPr>
        <w:spacing w:beforeLines="1" w:before="2" w:afterLines="1" w:after="2"/>
        <w:jc w:val="center"/>
        <w:outlineLvl w:val="0"/>
        <w:rPr>
          <w:rFonts w:ascii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kern w:val="36"/>
          <w:sz w:val="32"/>
          <w:szCs w:val="32"/>
        </w:rPr>
        <w:t>Multid</w:t>
      </w:r>
      <w:r w:rsidR="00EC53AA" w:rsidRPr="00993AE6">
        <w:rPr>
          <w:rFonts w:ascii="Times New Roman" w:hAnsi="Times New Roman" w:cs="Times New Roman"/>
          <w:b/>
          <w:kern w:val="36"/>
          <w:sz w:val="32"/>
          <w:szCs w:val="32"/>
        </w:rPr>
        <w:t>isciplinary</w:t>
      </w:r>
      <w:r w:rsidR="005F0B7D" w:rsidRPr="00993AE6">
        <w:rPr>
          <w:rFonts w:ascii="Times New Roman" w:hAnsi="Times New Roman" w:cs="Times New Roman"/>
          <w:b/>
          <w:kern w:val="36"/>
          <w:sz w:val="32"/>
          <w:szCs w:val="32"/>
        </w:rPr>
        <w:t xml:space="preserve"> </w:t>
      </w:r>
      <w:r w:rsidR="000A279D" w:rsidRPr="00993AE6">
        <w:rPr>
          <w:rFonts w:ascii="Times New Roman" w:hAnsi="Times New Roman" w:cs="Times New Roman"/>
          <w:b/>
          <w:kern w:val="36"/>
          <w:sz w:val="32"/>
          <w:szCs w:val="32"/>
        </w:rPr>
        <w:t xml:space="preserve">Internal </w:t>
      </w:r>
      <w:r w:rsidR="005F0B7D" w:rsidRPr="00993AE6">
        <w:rPr>
          <w:rFonts w:ascii="Times New Roman" w:hAnsi="Times New Roman" w:cs="Times New Roman"/>
          <w:b/>
          <w:kern w:val="36"/>
          <w:sz w:val="32"/>
          <w:szCs w:val="32"/>
        </w:rPr>
        <w:t xml:space="preserve">Research Grant </w:t>
      </w:r>
      <w:r w:rsidR="004A34D8">
        <w:rPr>
          <w:rFonts w:ascii="Times New Roman" w:hAnsi="Times New Roman" w:cs="Times New Roman"/>
          <w:b/>
          <w:kern w:val="36"/>
          <w:sz w:val="32"/>
          <w:szCs w:val="32"/>
        </w:rPr>
        <w:t>(</w:t>
      </w:r>
      <w:r w:rsidR="005F0B7D" w:rsidRPr="00993AE6">
        <w:rPr>
          <w:rFonts w:ascii="Times New Roman" w:hAnsi="Times New Roman" w:cs="Times New Roman"/>
          <w:b/>
          <w:kern w:val="36"/>
          <w:sz w:val="32"/>
          <w:szCs w:val="32"/>
        </w:rPr>
        <w:t>MIRG)</w:t>
      </w:r>
    </w:p>
    <w:p w14:paraId="7AF2ED93" w14:textId="176676BA" w:rsidR="00E5608E" w:rsidRPr="002F096E" w:rsidRDefault="00C27DAE" w:rsidP="00E5608E">
      <w:pPr>
        <w:spacing w:beforeLines="1" w:before="2" w:afterLines="1" w:after="2"/>
        <w:jc w:val="center"/>
        <w:outlineLvl w:val="0"/>
        <w:rPr>
          <w:rFonts w:ascii="Times New Roman" w:hAnsi="Times New Roman" w:cs="Times New Roman"/>
          <w:b/>
          <w:color w:val="FF0000"/>
          <w:kern w:val="36"/>
          <w:sz w:val="32"/>
          <w:szCs w:val="32"/>
        </w:rPr>
      </w:pPr>
      <w:r w:rsidRPr="00993AE6">
        <w:rPr>
          <w:rFonts w:ascii="Times New Roman" w:hAnsi="Times New Roman" w:cs="Times New Roman"/>
          <w:b/>
          <w:kern w:val="36"/>
          <w:sz w:val="32"/>
          <w:szCs w:val="32"/>
        </w:rPr>
        <w:t>20</w:t>
      </w:r>
      <w:r w:rsidR="00DF3ADC">
        <w:rPr>
          <w:rFonts w:ascii="Times New Roman" w:hAnsi="Times New Roman" w:cs="Times New Roman"/>
          <w:b/>
          <w:kern w:val="36"/>
          <w:sz w:val="32"/>
          <w:szCs w:val="32"/>
        </w:rPr>
        <w:t>2</w:t>
      </w:r>
      <w:r w:rsidR="00C24E83">
        <w:rPr>
          <w:rFonts w:ascii="Times New Roman" w:hAnsi="Times New Roman" w:cs="Times New Roman"/>
          <w:b/>
          <w:kern w:val="36"/>
          <w:sz w:val="32"/>
          <w:szCs w:val="32"/>
        </w:rPr>
        <w:t>2</w:t>
      </w:r>
      <w:r w:rsidRPr="00993AE6">
        <w:rPr>
          <w:rFonts w:ascii="Times New Roman" w:hAnsi="Times New Roman" w:cs="Times New Roman"/>
          <w:b/>
          <w:kern w:val="36"/>
          <w:sz w:val="32"/>
          <w:szCs w:val="32"/>
        </w:rPr>
        <w:t xml:space="preserve"> </w:t>
      </w:r>
      <w:r w:rsidR="00E5608E" w:rsidRPr="00993AE6">
        <w:rPr>
          <w:rFonts w:ascii="Times New Roman" w:hAnsi="Times New Roman" w:cs="Times New Roman"/>
          <w:b/>
          <w:kern w:val="36"/>
          <w:sz w:val="32"/>
          <w:szCs w:val="32"/>
        </w:rPr>
        <w:t>Request for Proposals</w:t>
      </w:r>
    </w:p>
    <w:p w14:paraId="2950EF4C" w14:textId="77777777" w:rsidR="005F0B7D" w:rsidRPr="00993AE6" w:rsidRDefault="005F0B7D" w:rsidP="00E5608E">
      <w:pPr>
        <w:spacing w:beforeLines="1" w:before="2" w:afterLines="1" w:after="2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1E70D3C6" w14:textId="77777777" w:rsidR="00350C89" w:rsidRPr="00993AE6" w:rsidRDefault="007A0477" w:rsidP="00350C89">
      <w:pPr>
        <w:spacing w:beforeLines="1" w:before="2" w:afterLines="1" w:after="2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AE6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350C89" w:rsidRPr="00993AE6">
        <w:rPr>
          <w:rFonts w:ascii="Times New Roman" w:hAnsi="Times New Roman" w:cs="Times New Roman"/>
          <w:b/>
          <w:sz w:val="28"/>
          <w:szCs w:val="28"/>
        </w:rPr>
        <w:t>Program Description</w:t>
      </w:r>
    </w:p>
    <w:p w14:paraId="69792174" w14:textId="77777777" w:rsidR="00350C89" w:rsidRPr="00993AE6" w:rsidRDefault="00350C89" w:rsidP="00350C89">
      <w:pPr>
        <w:spacing w:beforeLines="1" w:before="2" w:afterLines="1" w:after="2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670546C4" w14:textId="2359403B" w:rsidR="00350C89" w:rsidRPr="002479E8" w:rsidRDefault="00B656BC" w:rsidP="00350C89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350C89" w:rsidRPr="002479E8">
        <w:rPr>
          <w:rFonts w:ascii="Times New Roman" w:hAnsi="Times New Roman" w:cs="Times New Roman"/>
          <w:sz w:val="22"/>
          <w:szCs w:val="22"/>
        </w:rPr>
        <w:t xml:space="preserve">MIRG program is part of Texas State University’s strategy to strengthen and enhance research and scholarly activity in </w:t>
      </w:r>
      <w:r w:rsidR="00EC53AA">
        <w:rPr>
          <w:rFonts w:ascii="Times New Roman" w:hAnsi="Times New Roman" w:cs="Times New Roman"/>
          <w:sz w:val="22"/>
          <w:szCs w:val="22"/>
        </w:rPr>
        <w:t xml:space="preserve">the </w:t>
      </w:r>
      <w:r w:rsidR="00350C89" w:rsidRPr="002479E8">
        <w:rPr>
          <w:rFonts w:ascii="Times New Roman" w:hAnsi="Times New Roman" w:cs="Times New Roman"/>
          <w:sz w:val="22"/>
          <w:szCs w:val="22"/>
        </w:rPr>
        <w:t xml:space="preserve">quest to become a </w:t>
      </w:r>
      <w:r w:rsidR="002A4C17">
        <w:rPr>
          <w:rFonts w:ascii="Times New Roman" w:hAnsi="Times New Roman" w:cs="Times New Roman"/>
          <w:sz w:val="22"/>
          <w:szCs w:val="22"/>
        </w:rPr>
        <w:t>tier-one research institution</w:t>
      </w:r>
      <w:r w:rsidR="00350C89" w:rsidRPr="002479E8">
        <w:rPr>
          <w:rFonts w:ascii="Times New Roman" w:hAnsi="Times New Roman" w:cs="Times New Roman"/>
          <w:sz w:val="22"/>
          <w:szCs w:val="22"/>
        </w:rPr>
        <w:t>.  Buildi</w:t>
      </w:r>
      <w:r w:rsidR="00EC53AA">
        <w:rPr>
          <w:rFonts w:ascii="Times New Roman" w:hAnsi="Times New Roman" w:cs="Times New Roman"/>
          <w:sz w:val="22"/>
          <w:szCs w:val="22"/>
        </w:rPr>
        <w:t xml:space="preserve">ng a research portfolio </w:t>
      </w:r>
      <w:r w:rsidR="00350C89" w:rsidRPr="002479E8">
        <w:rPr>
          <w:rFonts w:ascii="Times New Roman" w:hAnsi="Times New Roman" w:cs="Times New Roman"/>
          <w:sz w:val="22"/>
          <w:szCs w:val="22"/>
        </w:rPr>
        <w:t xml:space="preserve">responsive to the grand challenges of our society is a critical component of this strategy. </w:t>
      </w:r>
      <w:r w:rsidR="00611763">
        <w:rPr>
          <w:rFonts w:ascii="Times New Roman" w:hAnsi="Times New Roman" w:cs="Times New Roman"/>
          <w:sz w:val="22"/>
          <w:szCs w:val="22"/>
        </w:rPr>
        <w:t xml:space="preserve">These </w:t>
      </w:r>
      <w:r w:rsidR="00350C89" w:rsidRPr="002479E8">
        <w:rPr>
          <w:rFonts w:ascii="Times New Roman" w:hAnsi="Times New Roman" w:cs="Times New Roman"/>
          <w:sz w:val="22"/>
          <w:szCs w:val="22"/>
        </w:rPr>
        <w:t xml:space="preserve">challenges are complex and multifaceted. As such, their solutions require multiple perspectives.  </w:t>
      </w:r>
    </w:p>
    <w:p w14:paraId="5078AF0F" w14:textId="77777777" w:rsidR="00350C89" w:rsidRPr="002479E8" w:rsidRDefault="00350C89" w:rsidP="00350C89">
      <w:pPr>
        <w:spacing w:beforeLines="1" w:before="2" w:afterLines="1" w:after="2"/>
        <w:ind w:firstLine="720"/>
        <w:rPr>
          <w:rFonts w:ascii="Times New Roman" w:hAnsi="Times New Roman" w:cs="Times New Roman"/>
          <w:sz w:val="22"/>
          <w:szCs w:val="22"/>
        </w:rPr>
      </w:pPr>
    </w:p>
    <w:p w14:paraId="125DCF1D" w14:textId="37B8C02D" w:rsidR="00350C89" w:rsidRPr="00E914FC" w:rsidRDefault="00EC53AA" w:rsidP="00350C8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17E3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="00B65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</w:t>
      </w:r>
      <w:r w:rsidR="00D0631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C24E8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D063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117E3">
        <w:rPr>
          <w:rFonts w:ascii="Times New Roman" w:hAnsi="Times New Roman" w:cs="Times New Roman"/>
          <w:color w:val="000000" w:themeColor="text1"/>
          <w:sz w:val="22"/>
          <w:szCs w:val="22"/>
        </w:rPr>
        <w:t>MIRG program</w:t>
      </w:r>
      <w:r w:rsidR="00C404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will</w:t>
      </w:r>
      <w:r w:rsidR="00FC7ED0" w:rsidRPr="00E117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117E3">
        <w:rPr>
          <w:rFonts w:ascii="Times New Roman" w:hAnsi="Times New Roman" w:cs="Times New Roman"/>
          <w:color w:val="000000" w:themeColor="text1"/>
          <w:sz w:val="22"/>
          <w:szCs w:val="22"/>
        </w:rPr>
        <w:t>support</w:t>
      </w:r>
      <w:r w:rsidR="00C404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multidisciplinary research projects that are responsive to an </w:t>
      </w:r>
      <w:r w:rsidR="00D063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external sponsor’s </w:t>
      </w:r>
      <w:r w:rsidR="00C404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existing research funding </w:t>
      </w:r>
      <w:r w:rsidR="00DB20A5">
        <w:rPr>
          <w:rFonts w:ascii="Times New Roman" w:hAnsi="Times New Roman" w:cs="Times New Roman"/>
          <w:color w:val="000000" w:themeColor="text1"/>
          <w:sz w:val="22"/>
          <w:szCs w:val="22"/>
        </w:rPr>
        <w:t>opportunity</w:t>
      </w:r>
      <w:r w:rsidR="00C404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063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D06313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align with one of the </w:t>
      </w:r>
      <w:hyperlink r:id="rId8" w:history="1">
        <w:r w:rsidR="00D06313" w:rsidRPr="00E914FC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 xml:space="preserve">university’s </w:t>
        </w:r>
        <w:r w:rsidR="00D4752E" w:rsidRPr="00E914FC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>six</w:t>
        </w:r>
        <w:r w:rsidR="00D06313" w:rsidRPr="00E914FC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 xml:space="preserve"> Big Ideas</w:t>
        </w:r>
      </w:hyperlink>
      <w:r w:rsidR="00D06313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: Training with AR/VR, Translational Health, Materials with Intelligence, Harnessing Big Data, Innovation &amp; Entrepreneurship</w:t>
      </w:r>
      <w:r w:rsidR="00D4752E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, or Human Expression</w:t>
      </w:r>
      <w:r w:rsidR="007A20C9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FC7ED0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Competitive</w:t>
      </w:r>
      <w:r w:rsidR="00FC7ED0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</w:t>
      </w:r>
      <w:r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oposals will</w:t>
      </w:r>
      <w:r w:rsidR="00F160F2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leverage </w:t>
      </w:r>
      <w:r w:rsidR="00C57DB4" w:rsidRPr="00C57D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="00F160F2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past </w:t>
      </w:r>
      <w:r w:rsidR="009B319E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work and track record of team members to accelerate a line of research</w:t>
      </w:r>
      <w:r w:rsidR="00A314DA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319E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and</w:t>
      </w:r>
      <w:r w:rsidR="000013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show</w:t>
      </w:r>
      <w:r w:rsidR="00C4041B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clear plans to apply for external funding within</w:t>
      </w:r>
      <w:r w:rsidR="00902DCF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six months of completing the MIRG project</w:t>
      </w:r>
      <w:r w:rsidR="00542607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</w:t>
      </w:r>
    </w:p>
    <w:p w14:paraId="42A53950" w14:textId="77777777" w:rsidR="004D58BA" w:rsidRPr="00E914FC" w:rsidRDefault="004D58BA" w:rsidP="00350C8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ADB0AF" w14:textId="33DF33C6" w:rsidR="007A0477" w:rsidRPr="00350C89" w:rsidRDefault="00350C89" w:rsidP="00350C89">
      <w:pPr>
        <w:rPr>
          <w:rFonts w:ascii="Times New Roman" w:hAnsi="Times New Roman" w:cs="Times New Roman"/>
          <w:sz w:val="22"/>
          <w:szCs w:val="22"/>
        </w:rPr>
      </w:pPr>
      <w:r w:rsidRPr="00350C89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0477" w:rsidRPr="00993AE6">
        <w:rPr>
          <w:rFonts w:ascii="Times New Roman" w:hAnsi="Times New Roman" w:cs="Times New Roman"/>
          <w:b/>
          <w:sz w:val="28"/>
          <w:szCs w:val="28"/>
        </w:rPr>
        <w:t>Proposal Deadline</w:t>
      </w:r>
      <w:r w:rsidR="00D13F8C">
        <w:rPr>
          <w:rFonts w:ascii="Times New Roman" w:hAnsi="Times New Roman" w:cs="Times New Roman"/>
          <w:b/>
          <w:sz w:val="28"/>
          <w:szCs w:val="28"/>
        </w:rPr>
        <w:t>s</w:t>
      </w:r>
    </w:p>
    <w:p w14:paraId="298A7FEB" w14:textId="77777777" w:rsidR="00B058DE" w:rsidRPr="00993AE6" w:rsidRDefault="00B058DE" w:rsidP="007A0477">
      <w:pPr>
        <w:spacing w:beforeLines="1" w:before="2" w:afterLines="1" w:after="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8B359A" w14:textId="705AA416" w:rsidR="002479E8" w:rsidRPr="00E914FC" w:rsidRDefault="00D76950" w:rsidP="00350C89">
      <w:pPr>
        <w:spacing w:beforeLines="1" w:before="2" w:afterLines="1" w:after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7A0477" w:rsidRPr="00993AE6">
        <w:rPr>
          <w:rFonts w:ascii="Times New Roman" w:hAnsi="Times New Roman" w:cs="Times New Roman"/>
          <w:color w:val="000000" w:themeColor="text1"/>
          <w:sz w:val="22"/>
          <w:szCs w:val="22"/>
        </w:rPr>
        <w:t>roposals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</w:t>
      </w:r>
      <w:r w:rsidR="00E14C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ust be submitted electronically via </w:t>
      </w:r>
      <w:r w:rsidR="00CD13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hyperlink r:id="rId9" w:anchor="competitionDetail/1829483" w:history="1">
        <w:r w:rsidR="00CD13D4" w:rsidRPr="007A20C9">
          <w:rPr>
            <w:rStyle w:val="Hyperlink"/>
            <w:rFonts w:ascii="Times New Roman" w:hAnsi="Times New Roman" w:cs="Times New Roman"/>
            <w:sz w:val="22"/>
            <w:szCs w:val="22"/>
          </w:rPr>
          <w:t>InfoReady internal submission portal</w:t>
        </w:r>
      </w:hyperlink>
      <w:r w:rsidR="00CD13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A0477" w:rsidRPr="00993A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 later than </w:t>
      </w:r>
      <w:r w:rsidR="009B319E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11:59</w:t>
      </w:r>
      <w:r w:rsidR="007A0477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2683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p.m.</w:t>
      </w:r>
      <w:r w:rsidR="00D13F8C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 </w:t>
      </w:r>
      <w:r w:rsidR="009B319E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Sunday</w:t>
      </w:r>
      <w:r w:rsidR="00D13F8C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DF3ADC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24E83">
        <w:rPr>
          <w:rFonts w:ascii="Times New Roman" w:hAnsi="Times New Roman" w:cs="Times New Roman"/>
          <w:color w:val="000000" w:themeColor="text1"/>
          <w:sz w:val="22"/>
          <w:szCs w:val="22"/>
        </w:rPr>
        <w:t>February</w:t>
      </w:r>
      <w:r w:rsidR="00786C61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24E83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A60B21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, 20</w:t>
      </w:r>
      <w:r w:rsidR="00DF3ADC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C24E8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9B319E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C1F0853" w14:textId="6055D9AD" w:rsidR="00D76950" w:rsidRDefault="00D76950" w:rsidP="00350C89">
      <w:pPr>
        <w:spacing w:beforeLines="1" w:before="2" w:afterLines="1" w:after="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88C9B16" w14:textId="77777777" w:rsidR="00C24E83" w:rsidRPr="00E914FC" w:rsidRDefault="00C24E83" w:rsidP="00350C89">
      <w:pPr>
        <w:spacing w:beforeLines="1" w:before="2" w:afterLines="1" w:after="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CA9D69" w14:textId="16BC7E70" w:rsidR="00D76950" w:rsidRPr="008F4533" w:rsidRDefault="008813DB" w:rsidP="00350C89">
      <w:pPr>
        <w:spacing w:beforeLines="1" w:before="2" w:afterLines="1" w:after="2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D76950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arliest start dat</w:t>
      </w:r>
      <w:r w:rsidR="002B7443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032BE4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awarded projects is </w:t>
      </w:r>
      <w:r w:rsidR="00070589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May 1</w:t>
      </w:r>
      <w:r w:rsidR="00C24E83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032BE4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, 20</w:t>
      </w:r>
      <w:r w:rsidR="00DF3ADC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C24E8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D76950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8F45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9477135" w14:textId="77777777" w:rsidR="002479E8" w:rsidRPr="00E914FC" w:rsidRDefault="002479E8" w:rsidP="008B3AB6">
      <w:pPr>
        <w:spacing w:beforeLines="1" w:before="2" w:afterLines="1" w:after="2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2D4F78" w14:textId="77777777" w:rsidR="001349D4" w:rsidRDefault="001349D4" w:rsidP="008B3AB6">
      <w:pPr>
        <w:spacing w:beforeLines="1" w:before="2" w:afterLines="1" w:after="2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AA500CB" w14:textId="4B17955F" w:rsidR="008B3AB6" w:rsidRPr="00993AE6" w:rsidRDefault="008B3AB6" w:rsidP="008B3AB6">
      <w:pPr>
        <w:spacing w:beforeLines="1" w:before="2" w:afterLines="1" w:after="2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AE6">
        <w:rPr>
          <w:rFonts w:ascii="Times New Roman" w:hAnsi="Times New Roman" w:cs="Times New Roman"/>
          <w:b/>
          <w:sz w:val="28"/>
          <w:szCs w:val="28"/>
        </w:rPr>
        <w:t>III</w:t>
      </w:r>
      <w:r w:rsidR="003A2683" w:rsidRPr="00993AE6">
        <w:rPr>
          <w:rFonts w:ascii="Times New Roman" w:hAnsi="Times New Roman" w:cs="Times New Roman"/>
          <w:b/>
          <w:sz w:val="28"/>
          <w:szCs w:val="28"/>
        </w:rPr>
        <w:t>. Eligibility</w:t>
      </w:r>
    </w:p>
    <w:p w14:paraId="271C6009" w14:textId="77777777" w:rsidR="008B3AB6" w:rsidRPr="00993AE6" w:rsidRDefault="008B3AB6" w:rsidP="008B3AB6">
      <w:pPr>
        <w:spacing w:beforeLines="1" w:before="2" w:afterLines="1" w:after="2"/>
        <w:ind w:firstLine="720"/>
        <w:rPr>
          <w:rFonts w:ascii="Times New Roman" w:hAnsi="Times New Roman" w:cs="Times New Roman"/>
          <w:sz w:val="22"/>
          <w:szCs w:val="20"/>
        </w:rPr>
      </w:pPr>
    </w:p>
    <w:p w14:paraId="3173D848" w14:textId="45B15830" w:rsidR="00D13F8C" w:rsidRPr="00D13F8C" w:rsidRDefault="008B3AB6" w:rsidP="00ED2BEE">
      <w:p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  <w:r w:rsidRPr="00D13F8C">
        <w:rPr>
          <w:rFonts w:ascii="Times New Roman" w:hAnsi="Times New Roman" w:cs="Times New Roman"/>
          <w:sz w:val="22"/>
          <w:szCs w:val="22"/>
        </w:rPr>
        <w:t>The proposed project must involve at least two faculty members representing an</w:t>
      </w:r>
      <w:r w:rsidRPr="00D13F8C">
        <w:rPr>
          <w:rFonts w:ascii="Times New Roman" w:hAnsi="Times New Roman" w:cs="Times New Roman"/>
          <w:color w:val="C0504D" w:themeColor="accent2"/>
          <w:sz w:val="22"/>
          <w:szCs w:val="22"/>
        </w:rPr>
        <w:t xml:space="preserve"> </w:t>
      </w:r>
      <w:r w:rsidRPr="00D13F8C">
        <w:rPr>
          <w:rFonts w:ascii="Times New Roman" w:hAnsi="Times New Roman" w:cs="Times New Roman"/>
          <w:sz w:val="22"/>
          <w:szCs w:val="22"/>
        </w:rPr>
        <w:t>interdisciplinary effort</w:t>
      </w:r>
      <w:r w:rsidR="00B058DE" w:rsidRPr="00D13F8C">
        <w:rPr>
          <w:rFonts w:ascii="Times New Roman" w:hAnsi="Times New Roman" w:cs="Times New Roman"/>
          <w:sz w:val="22"/>
          <w:szCs w:val="22"/>
        </w:rPr>
        <w:t xml:space="preserve">, </w:t>
      </w:r>
      <w:r w:rsidR="00EA529D">
        <w:rPr>
          <w:rFonts w:ascii="Times New Roman" w:hAnsi="Times New Roman" w:cs="Times New Roman"/>
          <w:sz w:val="22"/>
          <w:szCs w:val="22"/>
        </w:rPr>
        <w:t>with</w:t>
      </w:r>
      <w:r w:rsidR="00D13F8C" w:rsidRPr="00D13F8C">
        <w:rPr>
          <w:rFonts w:ascii="Times New Roman" w:hAnsi="Times New Roman" w:cs="Times New Roman"/>
          <w:sz w:val="22"/>
          <w:szCs w:val="22"/>
        </w:rPr>
        <w:t xml:space="preserve"> at least two </w:t>
      </w:r>
      <w:r w:rsidR="00D13F8C" w:rsidRPr="00824053">
        <w:rPr>
          <w:rFonts w:ascii="Times New Roman" w:eastAsia="Times New Roman" w:hAnsi="Times New Roman" w:cs="Times New Roman"/>
          <w:sz w:val="22"/>
          <w:szCs w:val="22"/>
        </w:rPr>
        <w:t>different colleges, schools, departments, or disciplines</w:t>
      </w:r>
      <w:r w:rsidR="00EA529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13F8C" w:rsidRPr="00D13F8C">
        <w:rPr>
          <w:rFonts w:ascii="Times New Roman" w:eastAsia="Times New Roman" w:hAnsi="Times New Roman" w:cs="Times New Roman"/>
          <w:sz w:val="22"/>
          <w:szCs w:val="22"/>
        </w:rPr>
        <w:t>represented with</w:t>
      </w:r>
      <w:r w:rsidR="005C73A9">
        <w:rPr>
          <w:rFonts w:ascii="Times New Roman" w:eastAsia="Times New Roman" w:hAnsi="Times New Roman" w:cs="Times New Roman"/>
          <w:sz w:val="22"/>
          <w:szCs w:val="22"/>
        </w:rPr>
        <w:t>in</w:t>
      </w:r>
      <w:r w:rsidR="00D13F8C" w:rsidRPr="00D13F8C">
        <w:rPr>
          <w:rFonts w:ascii="Times New Roman" w:eastAsia="Times New Roman" w:hAnsi="Times New Roman" w:cs="Times New Roman"/>
          <w:sz w:val="22"/>
          <w:szCs w:val="22"/>
        </w:rPr>
        <w:t xml:space="preserve"> a single project</w:t>
      </w:r>
      <w:r w:rsidR="00D13F8C" w:rsidRPr="0082405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ED4186">
        <w:rPr>
          <w:rFonts w:ascii="Times New Roman" w:eastAsia="Times New Roman" w:hAnsi="Times New Roman" w:cs="Times New Roman"/>
          <w:sz w:val="22"/>
          <w:szCs w:val="22"/>
        </w:rPr>
        <w:t>Teams must have a history of joint research</w:t>
      </w:r>
      <w:r w:rsidR="00001370">
        <w:rPr>
          <w:rFonts w:ascii="Times New Roman" w:eastAsia="Times New Roman" w:hAnsi="Times New Roman" w:cs="Times New Roman"/>
          <w:sz w:val="22"/>
          <w:szCs w:val="22"/>
        </w:rPr>
        <w:t>,</w:t>
      </w:r>
      <w:r w:rsidR="00ED41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63E41">
        <w:rPr>
          <w:rFonts w:ascii="Times New Roman" w:eastAsia="Times New Roman" w:hAnsi="Times New Roman" w:cs="Times New Roman"/>
          <w:sz w:val="22"/>
          <w:szCs w:val="22"/>
        </w:rPr>
        <w:t>or investigators within the team must have strong individual research portfolios that complement the work of other team members. This can be</w:t>
      </w:r>
      <w:r w:rsidR="00ED4186">
        <w:rPr>
          <w:rFonts w:ascii="Times New Roman" w:eastAsia="Times New Roman" w:hAnsi="Times New Roman" w:cs="Times New Roman"/>
          <w:sz w:val="22"/>
          <w:szCs w:val="22"/>
        </w:rPr>
        <w:t xml:space="preserve"> evidenced by prior grant submissions</w:t>
      </w:r>
      <w:r w:rsidR="00F12F64">
        <w:rPr>
          <w:rFonts w:ascii="Times New Roman" w:eastAsia="Times New Roman" w:hAnsi="Times New Roman" w:cs="Times New Roman"/>
          <w:sz w:val="22"/>
          <w:szCs w:val="22"/>
        </w:rPr>
        <w:t>, awards</w:t>
      </w:r>
      <w:r w:rsidR="00DB20A5">
        <w:rPr>
          <w:rFonts w:ascii="Times New Roman" w:eastAsia="Times New Roman" w:hAnsi="Times New Roman" w:cs="Times New Roman"/>
          <w:sz w:val="22"/>
          <w:szCs w:val="22"/>
        </w:rPr>
        <w:t>,</w:t>
      </w:r>
      <w:r w:rsidR="00F12F64">
        <w:rPr>
          <w:rFonts w:ascii="Times New Roman" w:eastAsia="Times New Roman" w:hAnsi="Times New Roman" w:cs="Times New Roman"/>
          <w:sz w:val="22"/>
          <w:szCs w:val="22"/>
        </w:rPr>
        <w:t xml:space="preserve"> or</w:t>
      </w:r>
      <w:r w:rsidR="00ED4186">
        <w:rPr>
          <w:rFonts w:ascii="Times New Roman" w:eastAsia="Times New Roman" w:hAnsi="Times New Roman" w:cs="Times New Roman"/>
          <w:sz w:val="22"/>
          <w:szCs w:val="22"/>
        </w:rPr>
        <w:t xml:space="preserve"> publication</w:t>
      </w:r>
      <w:r w:rsidR="00F12F64">
        <w:rPr>
          <w:rFonts w:ascii="Times New Roman" w:eastAsia="Times New Roman" w:hAnsi="Times New Roman" w:cs="Times New Roman"/>
          <w:sz w:val="22"/>
          <w:szCs w:val="22"/>
        </w:rPr>
        <w:t>s.</w:t>
      </w:r>
    </w:p>
    <w:p w14:paraId="79EDC38C" w14:textId="77777777" w:rsidR="00D13F8C" w:rsidRDefault="00D13F8C" w:rsidP="008B3AB6">
      <w:pPr>
        <w:spacing w:beforeLines="1" w:before="2" w:afterLines="1" w:after="2"/>
        <w:ind w:firstLine="720"/>
        <w:rPr>
          <w:rFonts w:ascii="Times New Roman" w:hAnsi="Times New Roman" w:cs="Times New Roman"/>
          <w:sz w:val="22"/>
          <w:szCs w:val="20"/>
        </w:rPr>
      </w:pPr>
    </w:p>
    <w:p w14:paraId="069D0F84" w14:textId="3CBD27D4" w:rsidR="008B3AB6" w:rsidRPr="00993AE6" w:rsidRDefault="008B3AB6" w:rsidP="00ED2BEE">
      <w:p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>Each investigator m</w:t>
      </w:r>
      <w:r w:rsidR="00B62F62">
        <w:rPr>
          <w:rFonts w:ascii="Times New Roman" w:hAnsi="Times New Roman" w:cs="Times New Roman"/>
          <w:sz w:val="22"/>
          <w:szCs w:val="20"/>
        </w:rPr>
        <w:t xml:space="preserve">ust contribute to the </w:t>
      </w:r>
      <w:r w:rsidR="00ED4186">
        <w:rPr>
          <w:rFonts w:ascii="Times New Roman" w:hAnsi="Times New Roman" w:cs="Times New Roman"/>
          <w:sz w:val="22"/>
          <w:szCs w:val="20"/>
        </w:rPr>
        <w:t xml:space="preserve">project </w:t>
      </w:r>
      <w:r w:rsidR="00B62F62">
        <w:rPr>
          <w:rFonts w:ascii="Times New Roman" w:hAnsi="Times New Roman" w:cs="Times New Roman"/>
          <w:sz w:val="22"/>
          <w:szCs w:val="20"/>
        </w:rPr>
        <w:t>concept</w:t>
      </w:r>
      <w:r w:rsidRPr="00993AE6">
        <w:rPr>
          <w:rFonts w:ascii="Times New Roman" w:hAnsi="Times New Roman" w:cs="Times New Roman"/>
          <w:sz w:val="22"/>
          <w:szCs w:val="20"/>
        </w:rPr>
        <w:t xml:space="preserve"> and be clearly committed to ongoing involvement in the project. Tenure-track faculty are particularly encouraged to </w:t>
      </w:r>
      <w:r w:rsidR="00EA529D">
        <w:rPr>
          <w:rFonts w:ascii="Times New Roman" w:hAnsi="Times New Roman" w:cs="Times New Roman"/>
          <w:sz w:val="22"/>
          <w:szCs w:val="20"/>
        </w:rPr>
        <w:t>participate.</w:t>
      </w:r>
    </w:p>
    <w:p w14:paraId="5268F10D" w14:textId="77777777" w:rsidR="008B3AB6" w:rsidRPr="00993AE6" w:rsidRDefault="008B3AB6" w:rsidP="008B3AB6">
      <w:p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</w:p>
    <w:p w14:paraId="1EF45F1C" w14:textId="3F90FB1C" w:rsidR="008B3AB6" w:rsidRPr="00993AE6" w:rsidRDefault="00183072" w:rsidP="00ED2BEE">
      <w:p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Each team member</w:t>
      </w:r>
      <w:r w:rsidR="008B3AB6" w:rsidRPr="00993AE6">
        <w:rPr>
          <w:rFonts w:ascii="Times New Roman" w:hAnsi="Times New Roman" w:cs="Times New Roman"/>
          <w:sz w:val="22"/>
          <w:szCs w:val="20"/>
        </w:rPr>
        <w:t xml:space="preserve"> must </w:t>
      </w:r>
      <w:r>
        <w:rPr>
          <w:rFonts w:ascii="Times New Roman" w:hAnsi="Times New Roman" w:cs="Times New Roman"/>
          <w:sz w:val="22"/>
          <w:szCs w:val="20"/>
        </w:rPr>
        <w:t>have submitted</w:t>
      </w:r>
      <w:r w:rsidR="008B3AB6" w:rsidRPr="00993AE6">
        <w:rPr>
          <w:rFonts w:ascii="Times New Roman" w:hAnsi="Times New Roman" w:cs="Times New Roman"/>
          <w:sz w:val="22"/>
          <w:szCs w:val="20"/>
        </w:rPr>
        <w:t xml:space="preserve"> all reports and other required materials </w:t>
      </w:r>
      <w:r>
        <w:rPr>
          <w:rFonts w:ascii="Times New Roman" w:hAnsi="Times New Roman" w:cs="Times New Roman"/>
          <w:sz w:val="22"/>
          <w:szCs w:val="20"/>
        </w:rPr>
        <w:t>for any</w:t>
      </w:r>
      <w:r w:rsidR="008B3AB6" w:rsidRPr="00993AE6">
        <w:rPr>
          <w:rFonts w:ascii="Times New Roman" w:hAnsi="Times New Roman" w:cs="Times New Roman"/>
          <w:sz w:val="22"/>
          <w:szCs w:val="20"/>
        </w:rPr>
        <w:t xml:space="preserve"> prior internal grant awards</w:t>
      </w:r>
      <w:r>
        <w:rPr>
          <w:rFonts w:ascii="Times New Roman" w:hAnsi="Times New Roman" w:cs="Times New Roman"/>
          <w:sz w:val="22"/>
          <w:szCs w:val="20"/>
        </w:rPr>
        <w:t xml:space="preserve"> on time</w:t>
      </w:r>
      <w:r w:rsidR="008B3AB6" w:rsidRPr="00993AE6">
        <w:rPr>
          <w:rFonts w:ascii="Times New Roman" w:hAnsi="Times New Roman" w:cs="Times New Roman"/>
          <w:color w:val="AD3800"/>
          <w:sz w:val="22"/>
          <w:szCs w:val="20"/>
        </w:rPr>
        <w:t xml:space="preserve">. </w:t>
      </w:r>
      <w:r w:rsidR="008B3AB6" w:rsidRPr="00993AE6">
        <w:rPr>
          <w:rFonts w:ascii="Times New Roman" w:hAnsi="Times New Roman" w:cs="Times New Roman"/>
          <w:sz w:val="22"/>
          <w:szCs w:val="20"/>
        </w:rPr>
        <w:t>A faculty member with a current Research Enhancement Program (REP) or MIRG grant may apply as a</w:t>
      </w:r>
      <w:r w:rsidR="00AC2E17">
        <w:rPr>
          <w:rFonts w:ascii="Times New Roman" w:hAnsi="Times New Roman" w:cs="Times New Roman"/>
          <w:sz w:val="22"/>
          <w:szCs w:val="20"/>
        </w:rPr>
        <w:t xml:space="preserve"> PI or</w:t>
      </w:r>
      <w:r w:rsidR="008B3AB6" w:rsidRPr="00993AE6">
        <w:rPr>
          <w:rFonts w:ascii="Times New Roman" w:hAnsi="Times New Roman" w:cs="Times New Roman"/>
          <w:sz w:val="22"/>
          <w:szCs w:val="20"/>
        </w:rPr>
        <w:t xml:space="preserve"> team</w:t>
      </w:r>
      <w:r>
        <w:rPr>
          <w:rFonts w:ascii="Times New Roman" w:hAnsi="Times New Roman" w:cs="Times New Roman"/>
          <w:sz w:val="22"/>
          <w:szCs w:val="20"/>
        </w:rPr>
        <w:t xml:space="preserve"> member</w:t>
      </w:r>
      <w:r w:rsidR="00AC2E17">
        <w:rPr>
          <w:rFonts w:ascii="Times New Roman" w:hAnsi="Times New Roman" w:cs="Times New Roman"/>
          <w:sz w:val="22"/>
          <w:szCs w:val="20"/>
        </w:rPr>
        <w:t xml:space="preserve"> only if</w:t>
      </w:r>
      <w:r>
        <w:rPr>
          <w:rFonts w:ascii="Times New Roman" w:hAnsi="Times New Roman" w:cs="Times New Roman"/>
          <w:sz w:val="22"/>
          <w:szCs w:val="20"/>
        </w:rPr>
        <w:t xml:space="preserve"> the</w:t>
      </w:r>
      <w:r w:rsidR="008B3AB6" w:rsidRPr="00993AE6">
        <w:rPr>
          <w:rFonts w:ascii="Times New Roman" w:hAnsi="Times New Roman" w:cs="Times New Roman"/>
          <w:sz w:val="22"/>
          <w:szCs w:val="20"/>
        </w:rPr>
        <w:t xml:space="preserve"> team composition is different and the project goals and scope of work are significantly different from those of current </w:t>
      </w:r>
      <w:r w:rsidR="00AC2E17">
        <w:rPr>
          <w:rFonts w:ascii="Times New Roman" w:hAnsi="Times New Roman" w:cs="Times New Roman"/>
          <w:sz w:val="22"/>
          <w:szCs w:val="20"/>
        </w:rPr>
        <w:t xml:space="preserve">MIRG or REP </w:t>
      </w:r>
      <w:r w:rsidR="008B3AB6" w:rsidRPr="00993AE6">
        <w:rPr>
          <w:rFonts w:ascii="Times New Roman" w:hAnsi="Times New Roman" w:cs="Times New Roman"/>
          <w:sz w:val="22"/>
          <w:szCs w:val="20"/>
        </w:rPr>
        <w:t>award</w:t>
      </w:r>
      <w:r w:rsidR="00AC2E17">
        <w:rPr>
          <w:rFonts w:ascii="Times New Roman" w:hAnsi="Times New Roman" w:cs="Times New Roman"/>
          <w:sz w:val="22"/>
          <w:szCs w:val="20"/>
        </w:rPr>
        <w:t>s</w:t>
      </w:r>
      <w:r w:rsidR="008B3AB6" w:rsidRPr="00993AE6">
        <w:rPr>
          <w:rFonts w:ascii="Times New Roman" w:hAnsi="Times New Roman" w:cs="Times New Roman"/>
          <w:sz w:val="22"/>
          <w:szCs w:val="20"/>
        </w:rPr>
        <w:t>.</w:t>
      </w:r>
    </w:p>
    <w:p w14:paraId="1FF1716B" w14:textId="77777777" w:rsidR="008B3AB6" w:rsidRPr="00993AE6" w:rsidRDefault="008B3AB6" w:rsidP="008B3AB6">
      <w:pPr>
        <w:spacing w:beforeLines="1" w:before="2" w:afterLines="1" w:after="2"/>
        <w:ind w:firstLine="720"/>
        <w:rPr>
          <w:rFonts w:ascii="Times New Roman" w:hAnsi="Times New Roman" w:cs="Times New Roman"/>
          <w:sz w:val="22"/>
          <w:szCs w:val="20"/>
        </w:rPr>
      </w:pPr>
    </w:p>
    <w:p w14:paraId="4AFC57A7" w14:textId="59DB57D3" w:rsidR="00D76950" w:rsidRDefault="008B3AB6" w:rsidP="00D76950">
      <w:p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 xml:space="preserve">The team will designate one member as Principal Investigator (PI). The PI will often be a team member who has taken a leadership role in </w:t>
      </w:r>
      <w:r w:rsidR="00183072">
        <w:rPr>
          <w:rFonts w:ascii="Times New Roman" w:hAnsi="Times New Roman" w:cs="Times New Roman"/>
          <w:sz w:val="22"/>
          <w:szCs w:val="20"/>
        </w:rPr>
        <w:t xml:space="preserve">conceiving </w:t>
      </w:r>
      <w:r w:rsidRPr="00993AE6">
        <w:rPr>
          <w:rFonts w:ascii="Times New Roman" w:hAnsi="Times New Roman" w:cs="Times New Roman"/>
          <w:sz w:val="22"/>
          <w:szCs w:val="20"/>
        </w:rPr>
        <w:t>the project and is expected to have an</w:t>
      </w:r>
      <w:r w:rsidR="00243D23">
        <w:rPr>
          <w:rFonts w:ascii="Times New Roman" w:hAnsi="Times New Roman" w:cs="Times New Roman"/>
          <w:sz w:val="22"/>
          <w:szCs w:val="20"/>
        </w:rPr>
        <w:t xml:space="preserve"> ongoing leadership role and/or </w:t>
      </w:r>
      <w:r w:rsidRPr="00993AE6">
        <w:rPr>
          <w:rFonts w:ascii="Times New Roman" w:hAnsi="Times New Roman" w:cs="Times New Roman"/>
          <w:sz w:val="22"/>
          <w:szCs w:val="20"/>
        </w:rPr>
        <w:t>particular ongoing commitment to the p</w:t>
      </w:r>
      <w:r w:rsidR="000C2DE5">
        <w:rPr>
          <w:rFonts w:ascii="Times New Roman" w:hAnsi="Times New Roman" w:cs="Times New Roman"/>
          <w:sz w:val="22"/>
          <w:szCs w:val="20"/>
        </w:rPr>
        <w:t xml:space="preserve">rogram. The PI will receive all </w:t>
      </w:r>
      <w:r w:rsidRPr="00993AE6">
        <w:rPr>
          <w:rFonts w:ascii="Times New Roman" w:hAnsi="Times New Roman" w:cs="Times New Roman"/>
          <w:sz w:val="22"/>
          <w:szCs w:val="20"/>
        </w:rPr>
        <w:t>correspondence, manage the budget, and be responsible for reporting. </w:t>
      </w:r>
    </w:p>
    <w:p w14:paraId="0347D7C5" w14:textId="77777777" w:rsidR="001349D4" w:rsidRDefault="001349D4" w:rsidP="00D76950">
      <w:pPr>
        <w:spacing w:beforeLines="1" w:before="2" w:afterLines="1" w:after="2"/>
        <w:rPr>
          <w:rFonts w:ascii="Times New Roman" w:hAnsi="Times New Roman" w:cs="Times New Roman"/>
          <w:b/>
          <w:sz w:val="28"/>
          <w:szCs w:val="28"/>
        </w:rPr>
      </w:pPr>
    </w:p>
    <w:p w14:paraId="03895EA8" w14:textId="68E41308" w:rsidR="005F0B7D" w:rsidRPr="00D76950" w:rsidRDefault="007A0477" w:rsidP="00D76950">
      <w:p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b/>
          <w:sz w:val="28"/>
          <w:szCs w:val="28"/>
        </w:rPr>
        <w:t>I</w:t>
      </w:r>
      <w:r w:rsidR="008B3AB6" w:rsidRPr="00993AE6">
        <w:rPr>
          <w:rFonts w:ascii="Times New Roman" w:hAnsi="Times New Roman" w:cs="Times New Roman"/>
          <w:b/>
          <w:sz w:val="28"/>
          <w:szCs w:val="28"/>
        </w:rPr>
        <w:t>V</w:t>
      </w:r>
      <w:r w:rsidR="005F0B7D" w:rsidRPr="00993AE6">
        <w:rPr>
          <w:rFonts w:ascii="Times New Roman" w:hAnsi="Times New Roman" w:cs="Times New Roman"/>
          <w:b/>
          <w:sz w:val="28"/>
          <w:szCs w:val="28"/>
        </w:rPr>
        <w:t>. Award</w:t>
      </w:r>
      <w:r w:rsidR="004948A5">
        <w:rPr>
          <w:rFonts w:ascii="Times New Roman" w:hAnsi="Times New Roman" w:cs="Times New Roman"/>
          <w:b/>
          <w:sz w:val="28"/>
          <w:szCs w:val="28"/>
        </w:rPr>
        <w:t xml:space="preserve"> Conditions</w:t>
      </w:r>
    </w:p>
    <w:p w14:paraId="28FE4C82" w14:textId="77777777" w:rsidR="000A279D" w:rsidRPr="00993AE6" w:rsidRDefault="000A279D" w:rsidP="005F0B7D">
      <w:pPr>
        <w:spacing w:beforeLines="1" w:before="2" w:afterLines="1" w:after="2"/>
        <w:ind w:firstLine="720"/>
        <w:rPr>
          <w:rFonts w:ascii="Times New Roman" w:hAnsi="Times New Roman" w:cs="Times New Roman"/>
          <w:sz w:val="22"/>
          <w:szCs w:val="22"/>
        </w:rPr>
      </w:pPr>
    </w:p>
    <w:p w14:paraId="48010036" w14:textId="7E988C89" w:rsidR="005F0B7D" w:rsidRPr="00993AE6" w:rsidRDefault="00722D00" w:rsidP="00ED2BEE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  <w:r w:rsidRPr="00993AE6">
        <w:rPr>
          <w:rFonts w:ascii="Times New Roman" w:hAnsi="Times New Roman" w:cs="Times New Roman"/>
          <w:sz w:val="22"/>
          <w:szCs w:val="22"/>
        </w:rPr>
        <w:lastRenderedPageBreak/>
        <w:t xml:space="preserve">The </w:t>
      </w:r>
      <w:r w:rsidR="00032BE4">
        <w:rPr>
          <w:rFonts w:ascii="Times New Roman" w:hAnsi="Times New Roman" w:cs="Times New Roman"/>
          <w:sz w:val="22"/>
          <w:szCs w:val="22"/>
        </w:rPr>
        <w:t>20</w:t>
      </w:r>
      <w:r w:rsidR="00DF3ADC">
        <w:rPr>
          <w:rFonts w:ascii="Times New Roman" w:hAnsi="Times New Roman" w:cs="Times New Roman"/>
          <w:sz w:val="22"/>
          <w:szCs w:val="22"/>
        </w:rPr>
        <w:t>2</w:t>
      </w:r>
      <w:r w:rsidR="00C24E83">
        <w:rPr>
          <w:rFonts w:ascii="Times New Roman" w:hAnsi="Times New Roman" w:cs="Times New Roman"/>
          <w:sz w:val="22"/>
          <w:szCs w:val="22"/>
        </w:rPr>
        <w:t>2</w:t>
      </w:r>
      <w:r w:rsidRPr="00993AE6">
        <w:rPr>
          <w:rFonts w:ascii="Times New Roman" w:hAnsi="Times New Roman" w:cs="Times New Roman"/>
          <w:sz w:val="22"/>
          <w:szCs w:val="22"/>
        </w:rPr>
        <w:t xml:space="preserve"> competition will </w:t>
      </w:r>
      <w:r w:rsidRPr="00EA57FB">
        <w:rPr>
          <w:rFonts w:ascii="Times New Roman" w:hAnsi="Times New Roman" w:cs="Times New Roman"/>
          <w:color w:val="000000" w:themeColor="text1"/>
          <w:sz w:val="22"/>
          <w:szCs w:val="22"/>
        </w:rPr>
        <w:t>fund</w:t>
      </w:r>
      <w:r w:rsidR="00C43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24E83">
        <w:rPr>
          <w:rFonts w:ascii="Times New Roman" w:hAnsi="Times New Roman" w:cs="Times New Roman"/>
          <w:color w:val="000000" w:themeColor="text1"/>
          <w:sz w:val="22"/>
          <w:szCs w:val="22"/>
        </w:rPr>
        <w:t>three</w:t>
      </w:r>
      <w:r w:rsidR="00C43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</w:t>
      </w:r>
      <w:r w:rsidR="00C24E83">
        <w:rPr>
          <w:rFonts w:ascii="Times New Roman" w:hAnsi="Times New Roman" w:cs="Times New Roman"/>
          <w:color w:val="000000" w:themeColor="text1"/>
          <w:sz w:val="22"/>
          <w:szCs w:val="22"/>
        </w:rPr>
        <w:t>five</w:t>
      </w:r>
      <w:r w:rsidRPr="00EA57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65D48" w:rsidRPr="00EA57FB">
        <w:rPr>
          <w:rFonts w:ascii="Times New Roman" w:hAnsi="Times New Roman" w:cs="Times New Roman"/>
          <w:color w:val="000000" w:themeColor="text1"/>
          <w:sz w:val="22"/>
          <w:szCs w:val="22"/>
        </w:rPr>
        <w:t>project</w:t>
      </w:r>
      <w:r w:rsidR="00D13F8C" w:rsidRPr="00EA57FB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165D48" w:rsidRPr="00EA57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D58BA" w:rsidRPr="00EA57FB">
        <w:rPr>
          <w:rFonts w:ascii="Times New Roman" w:hAnsi="Times New Roman" w:cs="Times New Roman"/>
          <w:color w:val="000000" w:themeColor="text1"/>
          <w:sz w:val="22"/>
          <w:szCs w:val="22"/>
        </w:rPr>
        <w:t>rangin</w:t>
      </w:r>
      <w:r w:rsidR="002B39AA" w:rsidRPr="00EA57FB">
        <w:rPr>
          <w:rFonts w:ascii="Times New Roman" w:hAnsi="Times New Roman" w:cs="Times New Roman"/>
          <w:color w:val="000000" w:themeColor="text1"/>
          <w:sz w:val="22"/>
          <w:szCs w:val="22"/>
        </w:rPr>
        <w:t>g from $15,000</w:t>
      </w:r>
      <w:r w:rsidR="004D58BA" w:rsidRPr="00EA57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$30</w:t>
      </w:r>
      <w:r w:rsidR="005F0B7D" w:rsidRPr="00EA57FB">
        <w:rPr>
          <w:rFonts w:ascii="Times New Roman" w:hAnsi="Times New Roman" w:cs="Times New Roman"/>
          <w:color w:val="000000" w:themeColor="text1"/>
          <w:sz w:val="22"/>
          <w:szCs w:val="22"/>
        </w:rPr>
        <w:t>,000</w:t>
      </w:r>
      <w:r w:rsidR="00DB20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each</w:t>
      </w:r>
      <w:r w:rsidR="005F0B7D" w:rsidRPr="00EA57FB">
        <w:rPr>
          <w:rFonts w:ascii="Times New Roman" w:hAnsi="Times New Roman" w:cs="Times New Roman"/>
          <w:color w:val="000000" w:themeColor="text1"/>
          <w:sz w:val="22"/>
          <w:szCs w:val="22"/>
        </w:rPr>
        <w:t>. Th</w:t>
      </w:r>
      <w:r w:rsidR="005F0B7D" w:rsidRPr="00993AE6">
        <w:rPr>
          <w:rFonts w:ascii="Times New Roman" w:hAnsi="Times New Roman" w:cs="Times New Roman"/>
          <w:sz w:val="22"/>
          <w:szCs w:val="22"/>
        </w:rPr>
        <w:t xml:space="preserve">e actual budget must </w:t>
      </w:r>
      <w:r w:rsidR="002B39AA">
        <w:rPr>
          <w:rFonts w:ascii="Times New Roman" w:hAnsi="Times New Roman" w:cs="Times New Roman"/>
          <w:sz w:val="22"/>
          <w:szCs w:val="22"/>
        </w:rPr>
        <w:t>match</w:t>
      </w:r>
      <w:r w:rsidR="005F0B7D" w:rsidRPr="00993AE6">
        <w:rPr>
          <w:rFonts w:ascii="Times New Roman" w:hAnsi="Times New Roman" w:cs="Times New Roman"/>
          <w:sz w:val="22"/>
          <w:szCs w:val="22"/>
        </w:rPr>
        <w:t xml:space="preserve"> the specific needs of the research project. Generally, awardees will be </w:t>
      </w:r>
      <w:r w:rsidR="002B39AA">
        <w:rPr>
          <w:rFonts w:ascii="Times New Roman" w:hAnsi="Times New Roman" w:cs="Times New Roman"/>
          <w:sz w:val="22"/>
          <w:szCs w:val="22"/>
        </w:rPr>
        <w:t xml:space="preserve">expected </w:t>
      </w:r>
      <w:r w:rsidR="005F0B7D" w:rsidRPr="00993AE6">
        <w:rPr>
          <w:rFonts w:ascii="Times New Roman" w:hAnsi="Times New Roman" w:cs="Times New Roman"/>
          <w:sz w:val="22"/>
          <w:szCs w:val="22"/>
        </w:rPr>
        <w:t xml:space="preserve">to complete the project within 12 months from the start date. To allow time for </w:t>
      </w:r>
      <w:r w:rsidR="002B39AA">
        <w:rPr>
          <w:rFonts w:ascii="Times New Roman" w:hAnsi="Times New Roman" w:cs="Times New Roman"/>
          <w:sz w:val="22"/>
          <w:szCs w:val="22"/>
        </w:rPr>
        <w:t>student recruitment</w:t>
      </w:r>
      <w:r w:rsidR="005F0B7D" w:rsidRPr="00993AE6">
        <w:rPr>
          <w:rFonts w:ascii="Times New Roman" w:hAnsi="Times New Roman" w:cs="Times New Roman"/>
          <w:sz w:val="22"/>
          <w:szCs w:val="22"/>
        </w:rPr>
        <w:t xml:space="preserve"> and other preparatory work</w:t>
      </w:r>
      <w:r w:rsidR="002B39AA">
        <w:rPr>
          <w:rFonts w:ascii="Times New Roman" w:hAnsi="Times New Roman" w:cs="Times New Roman"/>
          <w:sz w:val="22"/>
          <w:szCs w:val="22"/>
        </w:rPr>
        <w:t>,</w:t>
      </w:r>
      <w:r w:rsidR="005F0B7D" w:rsidRPr="00993AE6">
        <w:rPr>
          <w:rFonts w:ascii="Times New Roman" w:hAnsi="Times New Roman" w:cs="Times New Roman"/>
          <w:sz w:val="22"/>
          <w:szCs w:val="22"/>
        </w:rPr>
        <w:t xml:space="preserve"> such as preparation and approval of protocols or other factors related to the work, the project start </w:t>
      </w:r>
      <w:r w:rsidR="002B39AA">
        <w:rPr>
          <w:rFonts w:ascii="Times New Roman" w:hAnsi="Times New Roman" w:cs="Times New Roman"/>
          <w:sz w:val="22"/>
          <w:szCs w:val="22"/>
        </w:rPr>
        <w:t xml:space="preserve">date </w:t>
      </w:r>
      <w:r w:rsidR="005F0B7D" w:rsidRPr="00993AE6">
        <w:rPr>
          <w:rFonts w:ascii="Times New Roman" w:hAnsi="Times New Roman" w:cs="Times New Roman"/>
          <w:sz w:val="22"/>
          <w:szCs w:val="22"/>
        </w:rPr>
        <w:t>may be delayed for up to six months. See instructions below regarding the project timeline.</w:t>
      </w:r>
    </w:p>
    <w:p w14:paraId="697205C2" w14:textId="77777777" w:rsidR="005F0B7D" w:rsidRPr="00993AE6" w:rsidRDefault="005F0B7D" w:rsidP="005F0B7D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14:paraId="169F354C" w14:textId="356E6F7C" w:rsidR="00B058DE" w:rsidRDefault="00AC2E17" w:rsidP="00ED2BEE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MIRG a</w:t>
      </w:r>
      <w:r w:rsidR="005F0B7D" w:rsidRPr="00993AE6">
        <w:rPr>
          <w:rFonts w:ascii="Times New Roman" w:hAnsi="Times New Roman" w:cs="Times New Roman"/>
          <w:sz w:val="22"/>
          <w:szCs w:val="22"/>
        </w:rPr>
        <w:t>wards m</w:t>
      </w:r>
      <w:r w:rsidR="003A56D5">
        <w:rPr>
          <w:rFonts w:ascii="Times New Roman" w:hAnsi="Times New Roman" w:cs="Times New Roman"/>
          <w:sz w:val="22"/>
          <w:szCs w:val="22"/>
        </w:rPr>
        <w:t xml:space="preserve">ay not be used to replace or </w:t>
      </w:r>
      <w:r w:rsidR="005F0B7D" w:rsidRPr="00993AE6">
        <w:rPr>
          <w:rFonts w:ascii="Times New Roman" w:hAnsi="Times New Roman" w:cs="Times New Roman"/>
          <w:sz w:val="22"/>
          <w:szCs w:val="22"/>
        </w:rPr>
        <w:t>supplement current funding</w:t>
      </w:r>
      <w:r>
        <w:rPr>
          <w:rFonts w:ascii="Times New Roman" w:hAnsi="Times New Roman" w:cs="Times New Roman"/>
          <w:sz w:val="22"/>
          <w:szCs w:val="22"/>
        </w:rPr>
        <w:t xml:space="preserve"> nor</w:t>
      </w:r>
      <w:r w:rsidR="005F0B7D" w:rsidRPr="004948A5">
        <w:rPr>
          <w:rFonts w:ascii="Times New Roman" w:hAnsi="Times New Roman" w:cs="Times New Roman"/>
          <w:sz w:val="22"/>
          <w:szCs w:val="22"/>
        </w:rPr>
        <w:t xml:space="preserve"> to support work within the scope of an active or recently completed research grant. </w:t>
      </w:r>
      <w:r w:rsidR="00DE26C9" w:rsidRPr="004948A5">
        <w:rPr>
          <w:rFonts w:ascii="Times New Roman" w:hAnsi="Times New Roman" w:cs="Times New Roman"/>
          <w:sz w:val="22"/>
          <w:szCs w:val="22"/>
        </w:rPr>
        <w:t xml:space="preserve"> </w:t>
      </w:r>
      <w:r w:rsidR="005F0B7D" w:rsidRPr="004948A5">
        <w:rPr>
          <w:rFonts w:ascii="Times New Roman" w:hAnsi="Times New Roman" w:cs="Times New Roman"/>
          <w:sz w:val="22"/>
          <w:szCs w:val="22"/>
        </w:rPr>
        <w:t xml:space="preserve">Funds may not be used </w:t>
      </w:r>
      <w:r w:rsidR="003A56D5" w:rsidRPr="004948A5">
        <w:rPr>
          <w:rFonts w:ascii="Times New Roman" w:hAnsi="Times New Roman" w:cs="Times New Roman"/>
          <w:sz w:val="22"/>
          <w:szCs w:val="22"/>
        </w:rPr>
        <w:t>for facility remodeling or alteration</w:t>
      </w:r>
      <w:r w:rsidR="005F0B7D" w:rsidRPr="004948A5">
        <w:rPr>
          <w:rFonts w:ascii="Times New Roman" w:hAnsi="Times New Roman" w:cs="Times New Roman"/>
          <w:sz w:val="22"/>
          <w:szCs w:val="22"/>
        </w:rPr>
        <w:t>, faculty salaries</w:t>
      </w:r>
      <w:r w:rsidR="003A56D5" w:rsidRPr="004948A5">
        <w:rPr>
          <w:rFonts w:ascii="Times New Roman" w:hAnsi="Times New Roman" w:cs="Times New Roman"/>
          <w:sz w:val="22"/>
          <w:szCs w:val="22"/>
        </w:rPr>
        <w:t>,</w:t>
      </w:r>
      <w:r w:rsidR="005F0B7D" w:rsidRPr="004948A5">
        <w:rPr>
          <w:rFonts w:ascii="Times New Roman" w:hAnsi="Times New Roman" w:cs="Times New Roman"/>
          <w:sz w:val="22"/>
          <w:szCs w:val="22"/>
        </w:rPr>
        <w:t xml:space="preserve"> or</w:t>
      </w:r>
      <w:r w:rsidR="005F0B7D" w:rsidRPr="00993AE6">
        <w:rPr>
          <w:rFonts w:ascii="Times New Roman" w:hAnsi="Times New Roman" w:cs="Times New Roman"/>
          <w:sz w:val="22"/>
          <w:szCs w:val="22"/>
        </w:rPr>
        <w:t xml:space="preserve"> tuition.  Grant funds must </w:t>
      </w:r>
      <w:r w:rsidR="003A56D5">
        <w:rPr>
          <w:rFonts w:ascii="Times New Roman" w:hAnsi="Times New Roman" w:cs="Times New Roman"/>
          <w:sz w:val="22"/>
          <w:szCs w:val="22"/>
        </w:rPr>
        <w:t>be used to further project</w:t>
      </w:r>
      <w:r w:rsidR="005F0B7D" w:rsidRPr="00993AE6">
        <w:rPr>
          <w:rFonts w:ascii="Times New Roman" w:hAnsi="Times New Roman" w:cs="Times New Roman"/>
          <w:sz w:val="22"/>
          <w:szCs w:val="22"/>
        </w:rPr>
        <w:t xml:space="preserve"> goals as described in the proposal.</w:t>
      </w:r>
    </w:p>
    <w:p w14:paraId="663DCB64" w14:textId="77777777" w:rsidR="00ED2BEE" w:rsidRPr="00ED2BEE" w:rsidRDefault="00ED2BEE" w:rsidP="00ED2BEE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14:paraId="125BFC9C" w14:textId="77777777" w:rsidR="008B4816" w:rsidRPr="00993AE6" w:rsidRDefault="008B4816" w:rsidP="005F0B7D">
      <w:pPr>
        <w:spacing w:beforeLines="1" w:before="2" w:afterLines="1" w:after="2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A44925" w14:textId="267E48E3" w:rsidR="008B4816" w:rsidRPr="00C215C4" w:rsidRDefault="00C215C4" w:rsidP="005F0B7D">
      <w:pPr>
        <w:spacing w:beforeLines="1" w:before="2" w:afterLines="1" w:after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8B4816" w:rsidRPr="00C215C4">
        <w:rPr>
          <w:rFonts w:ascii="Times New Roman" w:hAnsi="Times New Roman" w:cs="Times New Roman"/>
          <w:b/>
          <w:sz w:val="28"/>
          <w:szCs w:val="28"/>
        </w:rPr>
        <w:t xml:space="preserve">Proposal </w:t>
      </w:r>
      <w:r w:rsidR="009E7BEB" w:rsidRPr="00C21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Preparation and Submission Instructions</w:t>
      </w:r>
    </w:p>
    <w:p w14:paraId="2924C132" w14:textId="77777777" w:rsidR="008B4816" w:rsidRPr="00993AE6" w:rsidRDefault="008B4816" w:rsidP="005F0B7D">
      <w:pPr>
        <w:spacing w:beforeLines="1" w:before="2" w:afterLines="1" w:after="2"/>
        <w:rPr>
          <w:rFonts w:ascii="Times New Roman" w:hAnsi="Times New Roman" w:cs="Times New Roman"/>
          <w:b/>
          <w:sz w:val="22"/>
          <w:szCs w:val="20"/>
        </w:rPr>
      </w:pPr>
    </w:p>
    <w:p w14:paraId="1D63B028" w14:textId="5A4367A3" w:rsidR="00683B06" w:rsidRPr="00993AE6" w:rsidRDefault="00243D23" w:rsidP="00683B06">
      <w:p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993AE6">
        <w:rPr>
          <w:rFonts w:ascii="Times New Roman" w:hAnsi="Times New Roman" w:cs="Times New Roman"/>
          <w:color w:val="000000" w:themeColor="text1"/>
          <w:sz w:val="22"/>
          <w:szCs w:val="22"/>
        </w:rPr>
        <w:t>roposals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must be submitted electronically</w:t>
      </w:r>
      <w:r w:rsidR="00D057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 MS Word or PDF attachment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via the </w:t>
      </w:r>
      <w:hyperlink r:id="rId10" w:history="1">
        <w:r w:rsidR="007A20C9" w:rsidRPr="007A20C9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InfoReady </w:t>
        </w:r>
        <w:r w:rsidRPr="007A20C9">
          <w:rPr>
            <w:rStyle w:val="Hyperlink"/>
            <w:rFonts w:ascii="Times New Roman" w:hAnsi="Times New Roman" w:cs="Times New Roman"/>
            <w:sz w:val="22"/>
            <w:szCs w:val="22"/>
          </w:rPr>
          <w:t>internal submission portal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 xml:space="preserve">and include </w:t>
      </w:r>
      <w:r w:rsidR="00B71BD6" w:rsidRPr="00993AE6">
        <w:rPr>
          <w:rFonts w:ascii="Times New Roman" w:hAnsi="Times New Roman" w:cs="Times New Roman"/>
          <w:sz w:val="22"/>
          <w:szCs w:val="20"/>
        </w:rPr>
        <w:t>the following</w:t>
      </w:r>
      <w:r w:rsidR="00683B06" w:rsidRPr="00993AE6">
        <w:rPr>
          <w:rFonts w:ascii="Times New Roman" w:hAnsi="Times New Roman" w:cs="Times New Roman"/>
          <w:sz w:val="22"/>
          <w:szCs w:val="20"/>
        </w:rPr>
        <w:t>:</w:t>
      </w:r>
    </w:p>
    <w:p w14:paraId="5AF19ABA" w14:textId="77777777" w:rsidR="00B71BD6" w:rsidRPr="000D362B" w:rsidRDefault="00B71BD6" w:rsidP="00B71BD6">
      <w:pPr>
        <w:spacing w:beforeLines="1" w:before="2" w:afterLines="1" w:after="2"/>
        <w:ind w:left="720"/>
        <w:rPr>
          <w:rFonts w:ascii="Times New Roman" w:hAnsi="Times New Roman" w:cs="Times New Roman"/>
          <w:sz w:val="22"/>
          <w:szCs w:val="20"/>
        </w:rPr>
      </w:pPr>
    </w:p>
    <w:p w14:paraId="26637557" w14:textId="46E2DA59" w:rsidR="00644B4C" w:rsidRDefault="00644B4C" w:rsidP="00B73A10">
      <w:pPr>
        <w:pStyle w:val="ListParagraph"/>
        <w:numPr>
          <w:ilvl w:val="0"/>
          <w:numId w:val="52"/>
        </w:numPr>
        <w:tabs>
          <w:tab w:val="left" w:pos="1440"/>
        </w:tabs>
        <w:spacing w:beforeLines="1" w:before="2" w:afterLines="1" w:after="2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Cover Page</w:t>
      </w:r>
    </w:p>
    <w:p w14:paraId="5CD87E4B" w14:textId="77777777" w:rsidR="00B73A10" w:rsidRPr="0028252D" w:rsidRDefault="00B73A10" w:rsidP="002D4802">
      <w:pPr>
        <w:pStyle w:val="ListParagraph"/>
        <w:numPr>
          <w:ilvl w:val="1"/>
          <w:numId w:val="52"/>
        </w:numPr>
        <w:spacing w:beforeLines="1" w:before="2" w:afterLines="1" w:after="2"/>
        <w:ind w:left="1080"/>
        <w:rPr>
          <w:rFonts w:ascii="Times New Roman" w:hAnsi="Times New Roman" w:cs="Times New Roman"/>
          <w:b/>
          <w:sz w:val="22"/>
          <w:szCs w:val="20"/>
        </w:rPr>
      </w:pPr>
      <w:r w:rsidRPr="0028252D">
        <w:rPr>
          <w:rFonts w:ascii="Times New Roman" w:hAnsi="Times New Roman" w:cs="Times New Roman"/>
          <w:b/>
          <w:sz w:val="22"/>
          <w:szCs w:val="20"/>
        </w:rPr>
        <w:t>Proposal Title</w:t>
      </w:r>
    </w:p>
    <w:p w14:paraId="7871F3DC" w14:textId="0D0E29DA" w:rsidR="00B73A10" w:rsidRDefault="00B73A10" w:rsidP="002D4802">
      <w:pPr>
        <w:spacing w:beforeLines="1" w:before="2" w:afterLines="1" w:after="2"/>
        <w:ind w:left="1080" w:firstLine="63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Provide a descriptive project title</w:t>
      </w:r>
      <w:r w:rsidR="008F4533">
        <w:rPr>
          <w:rFonts w:ascii="Times New Roman" w:hAnsi="Times New Roman" w:cs="Times New Roman"/>
          <w:sz w:val="22"/>
          <w:szCs w:val="20"/>
        </w:rPr>
        <w:t>.</w:t>
      </w:r>
    </w:p>
    <w:p w14:paraId="46A53F59" w14:textId="77777777" w:rsidR="00B73A10" w:rsidRDefault="00B73A10" w:rsidP="002D4802">
      <w:pPr>
        <w:spacing w:beforeLines="1" w:before="2" w:afterLines="1" w:after="2"/>
        <w:ind w:left="1080" w:firstLine="360"/>
        <w:rPr>
          <w:rFonts w:ascii="Times New Roman" w:hAnsi="Times New Roman" w:cs="Times New Roman"/>
          <w:sz w:val="22"/>
          <w:szCs w:val="20"/>
        </w:rPr>
      </w:pPr>
    </w:p>
    <w:p w14:paraId="4C7C200F" w14:textId="77777777" w:rsidR="00B73A10" w:rsidRPr="0028252D" w:rsidRDefault="00B73A10" w:rsidP="002D4802">
      <w:pPr>
        <w:pStyle w:val="ListParagraph"/>
        <w:numPr>
          <w:ilvl w:val="1"/>
          <w:numId w:val="52"/>
        </w:numPr>
        <w:spacing w:beforeLines="1" w:before="2" w:afterLines="1" w:after="2"/>
        <w:ind w:left="1080"/>
        <w:rPr>
          <w:rFonts w:ascii="Times New Roman" w:hAnsi="Times New Roman" w:cs="Times New Roman"/>
          <w:b/>
          <w:sz w:val="22"/>
          <w:szCs w:val="20"/>
        </w:rPr>
      </w:pPr>
      <w:r w:rsidRPr="0028252D">
        <w:rPr>
          <w:rFonts w:ascii="Times New Roman" w:hAnsi="Times New Roman" w:cs="Times New Roman"/>
          <w:b/>
          <w:sz w:val="22"/>
          <w:szCs w:val="20"/>
        </w:rPr>
        <w:t xml:space="preserve">Abstract </w:t>
      </w:r>
    </w:p>
    <w:p w14:paraId="50E6BA69" w14:textId="596B865B" w:rsidR="00B73A10" w:rsidRDefault="00B73A10" w:rsidP="002D4802">
      <w:pPr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Provide</w:t>
      </w:r>
      <w:r w:rsidR="008F4533">
        <w:rPr>
          <w:rFonts w:ascii="Times New Roman" w:hAnsi="Times New Roman" w:cs="Times New Roman"/>
          <w:sz w:val="22"/>
          <w:szCs w:val="20"/>
        </w:rPr>
        <w:t xml:space="preserve"> </w:t>
      </w:r>
      <w:r w:rsidR="008F4533" w:rsidRPr="00C57DB4">
        <w:rPr>
          <w:rFonts w:ascii="Times New Roman" w:hAnsi="Times New Roman" w:cs="Times New Roman"/>
          <w:color w:val="000000" w:themeColor="text1"/>
          <w:sz w:val="22"/>
          <w:szCs w:val="20"/>
        </w:rPr>
        <w:t>an</w:t>
      </w:r>
      <w:r>
        <w:rPr>
          <w:rFonts w:ascii="Times New Roman" w:hAnsi="Times New Roman" w:cs="Times New Roman"/>
          <w:sz w:val="22"/>
          <w:szCs w:val="20"/>
        </w:rPr>
        <w:t xml:space="preserve"> abstract (250 words or fewer) </w:t>
      </w:r>
      <w:r w:rsidRPr="00993AE6">
        <w:rPr>
          <w:rFonts w:ascii="Times New Roman" w:hAnsi="Times New Roman" w:cs="Times New Roman"/>
          <w:sz w:val="22"/>
          <w:szCs w:val="20"/>
        </w:rPr>
        <w:t>suitable for a sophisticated lay audience</w:t>
      </w:r>
      <w:r>
        <w:rPr>
          <w:rFonts w:ascii="Times New Roman" w:hAnsi="Times New Roman" w:cs="Times New Roman"/>
          <w:sz w:val="22"/>
          <w:szCs w:val="20"/>
        </w:rPr>
        <w:t>.</w:t>
      </w:r>
      <w:r w:rsidRPr="00993AE6">
        <w:rPr>
          <w:rFonts w:ascii="Times New Roman" w:hAnsi="Times New Roman" w:cs="Times New Roman"/>
          <w:sz w:val="22"/>
          <w:szCs w:val="20"/>
        </w:rPr>
        <w:t xml:space="preserve"> The abstract should describe the pr</w:t>
      </w:r>
      <w:r>
        <w:rPr>
          <w:rFonts w:ascii="Times New Roman" w:hAnsi="Times New Roman" w:cs="Times New Roman"/>
          <w:sz w:val="22"/>
          <w:szCs w:val="20"/>
        </w:rPr>
        <w:t xml:space="preserve">oject’s broad significance, </w:t>
      </w:r>
      <w:r w:rsidRPr="00993AE6">
        <w:rPr>
          <w:rFonts w:ascii="Times New Roman" w:hAnsi="Times New Roman" w:cs="Times New Roman"/>
          <w:sz w:val="22"/>
          <w:szCs w:val="20"/>
        </w:rPr>
        <w:t>proposed activities</w:t>
      </w:r>
      <w:r>
        <w:rPr>
          <w:rFonts w:ascii="Times New Roman" w:hAnsi="Times New Roman" w:cs="Times New Roman"/>
          <w:sz w:val="22"/>
          <w:szCs w:val="20"/>
        </w:rPr>
        <w:t xml:space="preserve">, and </w:t>
      </w:r>
      <w:r w:rsidRPr="00993AE6">
        <w:rPr>
          <w:rFonts w:ascii="Times New Roman" w:hAnsi="Times New Roman" w:cs="Times New Roman"/>
          <w:sz w:val="22"/>
          <w:szCs w:val="20"/>
        </w:rPr>
        <w:t>intended results.</w:t>
      </w:r>
    </w:p>
    <w:p w14:paraId="3E8A3B9D" w14:textId="77777777" w:rsidR="00B73A10" w:rsidRDefault="00B73A10" w:rsidP="002D4802">
      <w:pPr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</w:p>
    <w:p w14:paraId="581DDE56" w14:textId="77777777" w:rsidR="00B73A10" w:rsidRPr="0028252D" w:rsidRDefault="00B73A10" w:rsidP="002D4802">
      <w:pPr>
        <w:pStyle w:val="ListParagraph"/>
        <w:numPr>
          <w:ilvl w:val="1"/>
          <w:numId w:val="52"/>
        </w:numPr>
        <w:spacing w:beforeLines="1" w:before="2" w:afterLines="1" w:after="2"/>
        <w:ind w:left="1080"/>
        <w:rPr>
          <w:rFonts w:ascii="Times New Roman" w:hAnsi="Times New Roman" w:cs="Times New Roman"/>
          <w:b/>
          <w:sz w:val="22"/>
          <w:szCs w:val="20"/>
        </w:rPr>
      </w:pPr>
      <w:r w:rsidRPr="0028252D">
        <w:rPr>
          <w:rFonts w:ascii="Times New Roman" w:hAnsi="Times New Roman" w:cs="Times New Roman"/>
          <w:b/>
          <w:sz w:val="22"/>
          <w:szCs w:val="20"/>
        </w:rPr>
        <w:t>List of Collaborators</w:t>
      </w:r>
    </w:p>
    <w:p w14:paraId="0CE75D17" w14:textId="3323468E" w:rsidR="00B73A10" w:rsidRDefault="00B73A10" w:rsidP="002D4802">
      <w:pPr>
        <w:pStyle w:val="ListParagraph"/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Provide a list of the names, e-mail contact information, title, department, and college for all c</w:t>
      </w:r>
      <w:r w:rsidRPr="000D362B">
        <w:rPr>
          <w:rFonts w:ascii="Times New Roman" w:hAnsi="Times New Roman" w:cs="Times New Roman"/>
          <w:sz w:val="22"/>
          <w:szCs w:val="20"/>
        </w:rPr>
        <w:t>o-inv</w:t>
      </w:r>
      <w:r>
        <w:rPr>
          <w:rFonts w:ascii="Times New Roman" w:hAnsi="Times New Roman" w:cs="Times New Roman"/>
          <w:sz w:val="22"/>
          <w:szCs w:val="20"/>
        </w:rPr>
        <w:t>estigators, and senior p</w:t>
      </w:r>
      <w:r w:rsidRPr="000D362B">
        <w:rPr>
          <w:rFonts w:ascii="Times New Roman" w:hAnsi="Times New Roman" w:cs="Times New Roman"/>
          <w:sz w:val="22"/>
          <w:szCs w:val="20"/>
        </w:rPr>
        <w:t>ersonnel</w:t>
      </w:r>
      <w:r>
        <w:rPr>
          <w:rFonts w:ascii="Times New Roman" w:hAnsi="Times New Roman" w:cs="Times New Roman"/>
          <w:sz w:val="22"/>
          <w:szCs w:val="20"/>
        </w:rPr>
        <w:t>.  If there are any external partners</w:t>
      </w:r>
      <w:r w:rsidR="00AC2E17">
        <w:rPr>
          <w:rFonts w:ascii="Times New Roman" w:hAnsi="Times New Roman" w:cs="Times New Roman"/>
          <w:sz w:val="22"/>
          <w:szCs w:val="20"/>
        </w:rPr>
        <w:t xml:space="preserve"> (including international partners)</w:t>
      </w:r>
      <w:r>
        <w:rPr>
          <w:rFonts w:ascii="Times New Roman" w:hAnsi="Times New Roman" w:cs="Times New Roman"/>
          <w:sz w:val="22"/>
          <w:szCs w:val="20"/>
        </w:rPr>
        <w:t>, list their names, titles, organization, and e-mail contact information.</w:t>
      </w:r>
    </w:p>
    <w:p w14:paraId="22EAF8A6" w14:textId="77777777" w:rsidR="00B73A10" w:rsidRDefault="00B73A10" w:rsidP="002D4802">
      <w:pPr>
        <w:pStyle w:val="ListParagraph"/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</w:p>
    <w:p w14:paraId="2B51C21C" w14:textId="77777777" w:rsidR="00B73A10" w:rsidRPr="0028252D" w:rsidRDefault="00B73A10" w:rsidP="002D4802">
      <w:pPr>
        <w:pStyle w:val="ListParagraph"/>
        <w:numPr>
          <w:ilvl w:val="1"/>
          <w:numId w:val="52"/>
        </w:numPr>
        <w:spacing w:beforeLines="1" w:before="2" w:afterLines="1" w:after="2"/>
        <w:ind w:left="1080"/>
        <w:rPr>
          <w:rFonts w:ascii="Times New Roman" w:hAnsi="Times New Roman" w:cs="Times New Roman"/>
          <w:b/>
          <w:sz w:val="22"/>
          <w:szCs w:val="20"/>
        </w:rPr>
      </w:pPr>
      <w:r w:rsidRPr="0028252D">
        <w:rPr>
          <w:rFonts w:ascii="Times New Roman" w:hAnsi="Times New Roman" w:cs="Times New Roman"/>
          <w:b/>
          <w:sz w:val="22"/>
          <w:szCs w:val="20"/>
        </w:rPr>
        <w:t>Total Budget Request</w:t>
      </w:r>
    </w:p>
    <w:p w14:paraId="07DF6AA4" w14:textId="59433F05" w:rsidR="00B73A10" w:rsidRPr="002D4802" w:rsidRDefault="00B73A10" w:rsidP="002D4802">
      <w:pPr>
        <w:pStyle w:val="ListParagraph"/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Enter the total MIRG funds between $15,000 and $30,000 being requested.  </w:t>
      </w:r>
    </w:p>
    <w:p w14:paraId="1ED9C886" w14:textId="77777777" w:rsidR="000D362B" w:rsidRDefault="000D362B" w:rsidP="002D4802">
      <w:p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</w:p>
    <w:p w14:paraId="7EAC8950" w14:textId="6898E528" w:rsidR="00B71BD6" w:rsidRPr="002D4802" w:rsidRDefault="00B71BD6" w:rsidP="00B73A10">
      <w:pPr>
        <w:pStyle w:val="ListParagraph"/>
        <w:numPr>
          <w:ilvl w:val="0"/>
          <w:numId w:val="52"/>
        </w:num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  <w:r w:rsidRPr="000D362B">
        <w:rPr>
          <w:rFonts w:ascii="Times New Roman" w:hAnsi="Times New Roman" w:cs="Times New Roman"/>
          <w:b/>
          <w:sz w:val="22"/>
          <w:szCs w:val="20"/>
        </w:rPr>
        <w:t xml:space="preserve">Narrative </w:t>
      </w:r>
      <w:r w:rsidRPr="000D362B">
        <w:rPr>
          <w:rFonts w:ascii="Times New Roman" w:hAnsi="Times New Roman" w:cs="Times New Roman"/>
          <w:sz w:val="22"/>
          <w:szCs w:val="20"/>
        </w:rPr>
        <w:t>(</w:t>
      </w:r>
      <w:r w:rsidR="00A40F77" w:rsidRPr="000D362B">
        <w:rPr>
          <w:rFonts w:ascii="Times New Roman" w:hAnsi="Times New Roman" w:cs="Times New Roman"/>
          <w:sz w:val="22"/>
          <w:szCs w:val="22"/>
        </w:rPr>
        <w:t>MS Word or PDF Attachment</w:t>
      </w:r>
      <w:r w:rsidR="00A40F77" w:rsidRPr="000D362B">
        <w:rPr>
          <w:rFonts w:ascii="Times New Roman" w:hAnsi="Times New Roman" w:cs="Times New Roman"/>
          <w:sz w:val="22"/>
          <w:szCs w:val="20"/>
        </w:rPr>
        <w:t xml:space="preserve">, </w:t>
      </w:r>
      <w:r w:rsidRPr="000D362B">
        <w:rPr>
          <w:rFonts w:ascii="Times New Roman" w:hAnsi="Times New Roman" w:cs="Times New Roman"/>
          <w:sz w:val="22"/>
          <w:szCs w:val="20"/>
        </w:rPr>
        <w:t xml:space="preserve">up to </w:t>
      </w:r>
      <w:r w:rsidR="00C4305D" w:rsidRPr="000D362B">
        <w:rPr>
          <w:rFonts w:ascii="Times New Roman" w:hAnsi="Times New Roman" w:cs="Times New Roman"/>
          <w:sz w:val="22"/>
          <w:szCs w:val="20"/>
        </w:rPr>
        <w:t>10</w:t>
      </w:r>
      <w:r w:rsidRPr="000D362B">
        <w:rPr>
          <w:rFonts w:ascii="Times New Roman" w:hAnsi="Times New Roman" w:cs="Times New Roman"/>
          <w:sz w:val="22"/>
          <w:szCs w:val="20"/>
        </w:rPr>
        <w:t xml:space="preserve"> pages</w:t>
      </w:r>
      <w:r w:rsidR="00C4305D" w:rsidRPr="000D362B">
        <w:rPr>
          <w:rFonts w:ascii="Times New Roman" w:hAnsi="Times New Roman" w:cs="Times New Roman"/>
          <w:sz w:val="22"/>
          <w:szCs w:val="20"/>
        </w:rPr>
        <w:t>,</w:t>
      </w:r>
      <w:r w:rsidRPr="000D362B">
        <w:rPr>
          <w:rFonts w:ascii="Times New Roman" w:hAnsi="Times New Roman" w:cs="Times New Roman"/>
          <w:sz w:val="22"/>
          <w:szCs w:val="20"/>
        </w:rPr>
        <w:t xml:space="preserve"> </w:t>
      </w:r>
      <w:r w:rsidR="00D76950" w:rsidRPr="000D362B">
        <w:rPr>
          <w:rFonts w:ascii="Times New Roman" w:hAnsi="Times New Roman" w:cs="Times New Roman"/>
          <w:sz w:val="22"/>
          <w:szCs w:val="20"/>
        </w:rPr>
        <w:t>double</w:t>
      </w:r>
      <w:r w:rsidRPr="000D362B">
        <w:rPr>
          <w:rFonts w:ascii="Times New Roman" w:hAnsi="Times New Roman" w:cs="Times New Roman"/>
          <w:sz w:val="22"/>
          <w:szCs w:val="20"/>
        </w:rPr>
        <w:t xml:space="preserve"> spaced</w:t>
      </w:r>
      <w:r w:rsidR="00AB4A7F" w:rsidRPr="000D362B">
        <w:rPr>
          <w:rFonts w:ascii="Times New Roman" w:hAnsi="Times New Roman" w:cs="Times New Roman"/>
          <w:sz w:val="22"/>
          <w:szCs w:val="22"/>
        </w:rPr>
        <w:t xml:space="preserve">, 1-inch margins, </w:t>
      </w:r>
      <w:r w:rsidR="005A00B3" w:rsidRPr="000D362B">
        <w:rPr>
          <w:rFonts w:ascii="Times New Roman" w:hAnsi="Times New Roman" w:cs="Times New Roman"/>
          <w:sz w:val="22"/>
          <w:szCs w:val="22"/>
        </w:rPr>
        <w:tab/>
      </w:r>
      <w:r w:rsidR="005A00B3" w:rsidRPr="000D362B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AB4A7F" w:rsidRPr="000D362B">
        <w:rPr>
          <w:rFonts w:ascii="Times New Roman" w:hAnsi="Times New Roman" w:cs="Times New Roman"/>
          <w:sz w:val="22"/>
          <w:szCs w:val="22"/>
        </w:rPr>
        <w:t>12 pt. Times font)</w:t>
      </w:r>
      <w:r w:rsidRPr="000D362B">
        <w:rPr>
          <w:rFonts w:ascii="Times New Roman" w:hAnsi="Times New Roman" w:cs="Times New Roman"/>
          <w:b/>
          <w:sz w:val="22"/>
          <w:szCs w:val="20"/>
        </w:rPr>
        <w:tab/>
      </w:r>
    </w:p>
    <w:p w14:paraId="26204499" w14:textId="77777777" w:rsidR="00B73A10" w:rsidRPr="00993AE6" w:rsidRDefault="00B73A10" w:rsidP="00B73A10">
      <w:pPr>
        <w:pStyle w:val="ListParagraph"/>
        <w:numPr>
          <w:ilvl w:val="0"/>
          <w:numId w:val="16"/>
        </w:numPr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>Background, context, opportunity</w:t>
      </w:r>
      <w:r>
        <w:rPr>
          <w:rFonts w:ascii="Times New Roman" w:hAnsi="Times New Roman" w:cs="Times New Roman"/>
          <w:sz w:val="22"/>
          <w:szCs w:val="20"/>
        </w:rPr>
        <w:t>, and long-term goals</w:t>
      </w:r>
      <w:r w:rsidRPr="00993AE6">
        <w:rPr>
          <w:rFonts w:ascii="Times New Roman" w:hAnsi="Times New Roman" w:cs="Times New Roman"/>
          <w:sz w:val="22"/>
          <w:szCs w:val="20"/>
        </w:rPr>
        <w:t xml:space="preserve"> </w:t>
      </w:r>
    </w:p>
    <w:p w14:paraId="3EF45CDA" w14:textId="7178F07A" w:rsidR="00B73A10" w:rsidRDefault="00B73A10" w:rsidP="00B73A10">
      <w:pPr>
        <w:numPr>
          <w:ilvl w:val="2"/>
          <w:numId w:val="7"/>
        </w:numPr>
        <w:tabs>
          <w:tab w:val="clear" w:pos="2790"/>
          <w:tab w:val="num" w:pos="1440"/>
        </w:tabs>
        <w:spacing w:beforeLines="1" w:before="2" w:afterLines="1" w:after="2"/>
        <w:ind w:left="180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 xml:space="preserve">Describe the opportunity. </w:t>
      </w:r>
    </w:p>
    <w:p w14:paraId="47AE5FCC" w14:textId="2047CD6A" w:rsidR="00363BEB" w:rsidRPr="00E914FC" w:rsidRDefault="00363BEB" w:rsidP="00B73A10">
      <w:pPr>
        <w:numPr>
          <w:ilvl w:val="2"/>
          <w:numId w:val="7"/>
        </w:numPr>
        <w:tabs>
          <w:tab w:val="clear" w:pos="2790"/>
          <w:tab w:val="num" w:pos="1440"/>
        </w:tabs>
        <w:spacing w:beforeLines="1" w:before="2" w:afterLines="1" w:after="2"/>
        <w:ind w:left="1800"/>
        <w:rPr>
          <w:rFonts w:ascii="Times New Roman" w:hAnsi="Times New Roman" w:cs="Times New Roman"/>
          <w:color w:val="000000" w:themeColor="text1"/>
          <w:sz w:val="22"/>
          <w:szCs w:val="20"/>
        </w:rPr>
      </w:pPr>
      <w:r w:rsidRPr="00E914FC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Describe how the project aligns with one of the university’s </w:t>
      </w:r>
      <w:r w:rsidR="00AC2E17">
        <w:rPr>
          <w:rFonts w:ascii="Times New Roman" w:hAnsi="Times New Roman" w:cs="Times New Roman"/>
          <w:color w:val="000000" w:themeColor="text1"/>
          <w:sz w:val="22"/>
          <w:szCs w:val="20"/>
        </w:rPr>
        <w:t>six</w:t>
      </w:r>
      <w:r w:rsidRPr="00E914FC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 Big Ideas.</w:t>
      </w:r>
    </w:p>
    <w:p w14:paraId="3F9AE4AC" w14:textId="77777777" w:rsidR="00B73A10" w:rsidRPr="00993AE6" w:rsidRDefault="00B73A10" w:rsidP="00B73A10">
      <w:pPr>
        <w:numPr>
          <w:ilvl w:val="2"/>
          <w:numId w:val="7"/>
        </w:numPr>
        <w:tabs>
          <w:tab w:val="clear" w:pos="2790"/>
          <w:tab w:val="num" w:pos="1440"/>
        </w:tabs>
        <w:spacing w:beforeLines="1" w:before="2" w:afterLines="1" w:after="2"/>
        <w:ind w:left="180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 xml:space="preserve">Describe the long-term goals and potential of the research program, beyond the initial period of MIRG support. </w:t>
      </w:r>
    </w:p>
    <w:p w14:paraId="34436D48" w14:textId="77777777" w:rsidR="00B73A10" w:rsidRPr="00993AE6" w:rsidRDefault="00B73A10" w:rsidP="00B73A10">
      <w:pPr>
        <w:numPr>
          <w:ilvl w:val="2"/>
          <w:numId w:val="7"/>
        </w:numPr>
        <w:tabs>
          <w:tab w:val="clear" w:pos="2790"/>
          <w:tab w:val="num" w:pos="1440"/>
        </w:tabs>
        <w:spacing w:beforeLines="1" w:before="2" w:afterLines="1" w:after="2"/>
        <w:ind w:left="180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>Describe how the program could overcome existing barriers, open up new possibilities, lead to innovation in practice, or otherwise merit attention and support.</w:t>
      </w:r>
    </w:p>
    <w:p w14:paraId="19C431FC" w14:textId="77777777" w:rsidR="00B73A10" w:rsidRPr="00993AE6" w:rsidRDefault="00B73A10" w:rsidP="00B73A10">
      <w:pPr>
        <w:numPr>
          <w:ilvl w:val="2"/>
          <w:numId w:val="7"/>
        </w:numPr>
        <w:tabs>
          <w:tab w:val="clear" w:pos="2790"/>
          <w:tab w:val="num" w:pos="1440"/>
        </w:tabs>
        <w:spacing w:beforeLines="1" w:before="2" w:afterLines="1" w:after="2"/>
        <w:ind w:left="180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>Describe the project in the context of the backgrounds, capabilities</w:t>
      </w:r>
      <w:r>
        <w:rPr>
          <w:rFonts w:ascii="Times New Roman" w:hAnsi="Times New Roman" w:cs="Times New Roman"/>
          <w:sz w:val="22"/>
          <w:szCs w:val="20"/>
        </w:rPr>
        <w:t xml:space="preserve">, and research interests of </w:t>
      </w:r>
      <w:r w:rsidRPr="00993AE6">
        <w:rPr>
          <w:rFonts w:ascii="Times New Roman" w:hAnsi="Times New Roman" w:cs="Times New Roman"/>
          <w:sz w:val="22"/>
          <w:szCs w:val="20"/>
        </w:rPr>
        <w:t xml:space="preserve">faculty members involved. </w:t>
      </w:r>
    </w:p>
    <w:p w14:paraId="16BE4753" w14:textId="37791041" w:rsidR="00B73A10" w:rsidRDefault="00B73A10" w:rsidP="00B73A10">
      <w:pPr>
        <w:numPr>
          <w:ilvl w:val="2"/>
          <w:numId w:val="7"/>
        </w:numPr>
        <w:tabs>
          <w:tab w:val="clear" w:pos="2790"/>
          <w:tab w:val="num" w:pos="1440"/>
        </w:tabs>
        <w:spacing w:beforeLines="1" w:before="2" w:afterLines="1" w:after="2"/>
        <w:ind w:left="180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>Highlight any unique combination of background</w:t>
      </w:r>
      <w:r>
        <w:rPr>
          <w:rFonts w:ascii="Times New Roman" w:hAnsi="Times New Roman" w:cs="Times New Roman"/>
          <w:sz w:val="22"/>
          <w:szCs w:val="20"/>
        </w:rPr>
        <w:t>s</w:t>
      </w:r>
      <w:r w:rsidRPr="00993AE6">
        <w:rPr>
          <w:rFonts w:ascii="Times New Roman" w:hAnsi="Times New Roman" w:cs="Times New Roman"/>
          <w:sz w:val="22"/>
          <w:szCs w:val="20"/>
        </w:rPr>
        <w:t>, prior experience</w:t>
      </w:r>
      <w:r>
        <w:rPr>
          <w:rFonts w:ascii="Times New Roman" w:hAnsi="Times New Roman" w:cs="Times New Roman"/>
          <w:sz w:val="22"/>
          <w:szCs w:val="20"/>
        </w:rPr>
        <w:t xml:space="preserve">, and capabilities </w:t>
      </w:r>
      <w:r w:rsidRPr="00993AE6">
        <w:rPr>
          <w:rFonts w:ascii="Times New Roman" w:hAnsi="Times New Roman" w:cs="Times New Roman"/>
          <w:sz w:val="22"/>
          <w:szCs w:val="20"/>
        </w:rPr>
        <w:t>being brought to bear on the project. This section should enable the reader to fully appreciate how the team could distinguish itself.</w:t>
      </w:r>
    </w:p>
    <w:p w14:paraId="3A715A57" w14:textId="77777777" w:rsidR="00B73A10" w:rsidRPr="00993AE6" w:rsidRDefault="00B73A10" w:rsidP="002D4802">
      <w:pPr>
        <w:spacing w:beforeLines="1" w:before="2" w:afterLines="1" w:after="2"/>
        <w:ind w:left="1800"/>
        <w:rPr>
          <w:rFonts w:ascii="Times New Roman" w:hAnsi="Times New Roman" w:cs="Times New Roman"/>
          <w:sz w:val="22"/>
          <w:szCs w:val="20"/>
        </w:rPr>
      </w:pPr>
    </w:p>
    <w:p w14:paraId="1CC2E62A" w14:textId="77777777" w:rsidR="00B73A10" w:rsidRPr="00993AE6" w:rsidRDefault="00B73A10" w:rsidP="00B73A10">
      <w:pPr>
        <w:numPr>
          <w:ilvl w:val="1"/>
          <w:numId w:val="7"/>
        </w:numPr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 xml:space="preserve">Project plan </w:t>
      </w:r>
    </w:p>
    <w:p w14:paraId="7C0496C5" w14:textId="29A39572" w:rsidR="00B73A10" w:rsidRDefault="00B73A10" w:rsidP="00B73A10">
      <w:pPr>
        <w:numPr>
          <w:ilvl w:val="2"/>
          <w:numId w:val="7"/>
        </w:numPr>
        <w:tabs>
          <w:tab w:val="clear" w:pos="2790"/>
          <w:tab w:val="num" w:pos="1440"/>
        </w:tabs>
        <w:spacing w:beforeLines="1" w:before="2" w:afterLines="1" w:after="2"/>
        <w:ind w:left="180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 xml:space="preserve">Against the background provided in the previous section, describe the work you plan to undertake and its expected outcomes. Make it clear to reviewers that you have </w:t>
      </w:r>
      <w:r w:rsidRPr="00993AE6">
        <w:rPr>
          <w:rFonts w:ascii="Times New Roman" w:hAnsi="Times New Roman" w:cs="Times New Roman"/>
          <w:sz w:val="22"/>
          <w:szCs w:val="20"/>
        </w:rPr>
        <w:lastRenderedPageBreak/>
        <w:t>devised a well-crafted plan that makes good use of talent, experience</w:t>
      </w:r>
      <w:r>
        <w:rPr>
          <w:rFonts w:ascii="Times New Roman" w:hAnsi="Times New Roman" w:cs="Times New Roman"/>
          <w:sz w:val="22"/>
          <w:szCs w:val="20"/>
        </w:rPr>
        <w:t>,</w:t>
      </w:r>
      <w:r w:rsidRPr="00993AE6">
        <w:rPr>
          <w:rFonts w:ascii="Times New Roman" w:hAnsi="Times New Roman" w:cs="Times New Roman"/>
          <w:sz w:val="22"/>
          <w:szCs w:val="20"/>
        </w:rPr>
        <w:t xml:space="preserve"> and existing resources. After reading this section, reviewers should appreciate how expected outcomes would add</w:t>
      </w:r>
      <w:r>
        <w:rPr>
          <w:rFonts w:ascii="Times New Roman" w:hAnsi="Times New Roman" w:cs="Times New Roman"/>
          <w:sz w:val="22"/>
          <w:szCs w:val="20"/>
        </w:rPr>
        <w:t xml:space="preserve">ress the critical barriers </w:t>
      </w:r>
      <w:r w:rsidRPr="00993AE6">
        <w:rPr>
          <w:rFonts w:ascii="Times New Roman" w:hAnsi="Times New Roman" w:cs="Times New Roman"/>
          <w:sz w:val="22"/>
          <w:szCs w:val="20"/>
        </w:rPr>
        <w:t>you identified in the previous section.</w:t>
      </w:r>
    </w:p>
    <w:p w14:paraId="03A90817" w14:textId="06A80D63" w:rsidR="00B73A10" w:rsidRDefault="00B73A10" w:rsidP="00B73A10">
      <w:pPr>
        <w:spacing w:beforeLines="1" w:before="2" w:afterLines="1" w:after="2"/>
        <w:ind w:left="1800"/>
        <w:rPr>
          <w:rFonts w:ascii="Times New Roman" w:hAnsi="Times New Roman" w:cs="Times New Roman"/>
          <w:sz w:val="22"/>
          <w:szCs w:val="20"/>
        </w:rPr>
      </w:pPr>
    </w:p>
    <w:p w14:paraId="781636D3" w14:textId="77777777" w:rsidR="00B73A10" w:rsidRPr="00993AE6" w:rsidRDefault="00B73A10" w:rsidP="002D4802">
      <w:pPr>
        <w:spacing w:beforeLines="1" w:before="2" w:afterLines="1" w:after="2"/>
        <w:ind w:left="1800"/>
        <w:rPr>
          <w:rFonts w:ascii="Times New Roman" w:hAnsi="Times New Roman" w:cs="Times New Roman"/>
          <w:sz w:val="22"/>
          <w:szCs w:val="20"/>
        </w:rPr>
      </w:pPr>
    </w:p>
    <w:p w14:paraId="571908A3" w14:textId="77777777" w:rsidR="00B73A10" w:rsidRPr="00993AE6" w:rsidRDefault="00B73A10" w:rsidP="00B73A10">
      <w:pPr>
        <w:numPr>
          <w:ilvl w:val="1"/>
          <w:numId w:val="7"/>
        </w:numPr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 xml:space="preserve">Plans for continuation </w:t>
      </w:r>
    </w:p>
    <w:p w14:paraId="766D45D4" w14:textId="77777777" w:rsidR="00B73A10" w:rsidRPr="00993AE6" w:rsidRDefault="00B73A10" w:rsidP="00B73A10">
      <w:pPr>
        <w:numPr>
          <w:ilvl w:val="2"/>
          <w:numId w:val="7"/>
        </w:numPr>
        <w:tabs>
          <w:tab w:val="clear" w:pos="2790"/>
          <w:tab w:val="num" w:pos="1440"/>
        </w:tabs>
        <w:spacing w:beforeLines="1" w:before="2" w:afterLines="1" w:after="2"/>
        <w:ind w:left="180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 xml:space="preserve">Identify expected sources of </w:t>
      </w:r>
      <w:r>
        <w:rPr>
          <w:rFonts w:ascii="Times New Roman" w:hAnsi="Times New Roman" w:cs="Times New Roman"/>
          <w:sz w:val="22"/>
          <w:szCs w:val="20"/>
        </w:rPr>
        <w:t>future federal</w:t>
      </w:r>
      <w:r w:rsidRPr="00993AE6">
        <w:rPr>
          <w:rFonts w:ascii="Times New Roman" w:hAnsi="Times New Roman" w:cs="Times New Roman"/>
          <w:sz w:val="22"/>
          <w:szCs w:val="20"/>
        </w:rPr>
        <w:t xml:space="preserve"> support. For each, include:</w:t>
      </w:r>
    </w:p>
    <w:p w14:paraId="591CD671" w14:textId="2DB464B8" w:rsidR="00B73A10" w:rsidRPr="0028252D" w:rsidRDefault="00B73A10" w:rsidP="00B73A10">
      <w:pPr>
        <w:pStyle w:val="ListParagraph"/>
        <w:numPr>
          <w:ilvl w:val="3"/>
          <w:numId w:val="47"/>
        </w:numPr>
        <w:spacing w:beforeLines="1" w:before="2" w:afterLines="1" w:after="2"/>
        <w:ind w:left="2520"/>
        <w:rPr>
          <w:rFonts w:ascii="Times New Roman" w:hAnsi="Times New Roman" w:cs="Times New Roman"/>
          <w:sz w:val="22"/>
          <w:szCs w:val="20"/>
        </w:rPr>
      </w:pPr>
      <w:r w:rsidRPr="0028252D">
        <w:rPr>
          <w:rFonts w:ascii="Times New Roman" w:hAnsi="Times New Roman" w:cs="Times New Roman"/>
          <w:sz w:val="22"/>
          <w:szCs w:val="20"/>
        </w:rPr>
        <w:t>The federal agency and any recurring or special program to which you plan to apply, and any known submission deadlines</w:t>
      </w:r>
      <w:r w:rsidR="00C57DB4">
        <w:rPr>
          <w:rFonts w:ascii="Times New Roman" w:hAnsi="Times New Roman" w:cs="Times New Roman"/>
          <w:sz w:val="22"/>
          <w:szCs w:val="20"/>
        </w:rPr>
        <w:t>.</w:t>
      </w:r>
    </w:p>
    <w:p w14:paraId="425B93C7" w14:textId="7C88A4F5" w:rsidR="00B73A10" w:rsidRPr="0028252D" w:rsidRDefault="00B73A10" w:rsidP="00B73A10">
      <w:pPr>
        <w:pStyle w:val="ListParagraph"/>
        <w:numPr>
          <w:ilvl w:val="3"/>
          <w:numId w:val="47"/>
        </w:numPr>
        <w:spacing w:beforeLines="1" w:before="2" w:afterLines="1" w:after="2"/>
        <w:ind w:left="2520"/>
        <w:rPr>
          <w:rFonts w:ascii="Times New Roman" w:hAnsi="Times New Roman" w:cs="Times New Roman"/>
          <w:sz w:val="22"/>
          <w:szCs w:val="20"/>
        </w:rPr>
      </w:pPr>
      <w:r w:rsidRPr="0028252D">
        <w:rPr>
          <w:rFonts w:ascii="Times New Roman" w:hAnsi="Times New Roman" w:cs="Times New Roman"/>
          <w:sz w:val="22"/>
          <w:szCs w:val="20"/>
        </w:rPr>
        <w:t>A description of how the project will be responsive to the funding source’s priorities and/or the specific program’s requirements</w:t>
      </w:r>
      <w:r w:rsidR="00C57DB4">
        <w:rPr>
          <w:rFonts w:ascii="Times New Roman" w:hAnsi="Times New Roman" w:cs="Times New Roman"/>
          <w:sz w:val="22"/>
          <w:szCs w:val="20"/>
        </w:rPr>
        <w:t>.</w:t>
      </w:r>
    </w:p>
    <w:p w14:paraId="4C9C2DA3" w14:textId="3EE377D6" w:rsidR="00B73A10" w:rsidRPr="002D4802" w:rsidRDefault="00B73A10" w:rsidP="002D4802">
      <w:pPr>
        <w:pStyle w:val="ListParagraph"/>
        <w:numPr>
          <w:ilvl w:val="3"/>
          <w:numId w:val="47"/>
        </w:numPr>
        <w:spacing w:beforeLines="1" w:before="2" w:afterLines="1" w:after="2"/>
        <w:ind w:left="2520"/>
        <w:rPr>
          <w:rFonts w:ascii="Times New Roman" w:hAnsi="Times New Roman" w:cs="Times New Roman"/>
          <w:sz w:val="22"/>
          <w:szCs w:val="20"/>
        </w:rPr>
      </w:pPr>
      <w:r w:rsidRPr="0028252D">
        <w:rPr>
          <w:rFonts w:ascii="Times New Roman" w:hAnsi="Times New Roman" w:cs="Times New Roman"/>
          <w:sz w:val="22"/>
          <w:szCs w:val="20"/>
        </w:rPr>
        <w:t xml:space="preserve">A description of how funding through this source would advance the project in agreement with your long-term plans. Continuation plans may include intent to apply for one or more large multi-investigator grants and/or a combination of single- or multi-investigator grants that, collectively, will enable the group to continue its work. </w:t>
      </w:r>
    </w:p>
    <w:p w14:paraId="08C2A67A" w14:textId="77777777" w:rsidR="00AB4A7F" w:rsidRPr="00993AE6" w:rsidRDefault="00AB4A7F" w:rsidP="002D4802">
      <w:pPr>
        <w:spacing w:beforeLines="1" w:before="2" w:afterLines="1" w:after="2"/>
        <w:ind w:left="1530"/>
        <w:rPr>
          <w:rFonts w:ascii="Times New Roman" w:hAnsi="Times New Roman" w:cs="Times New Roman"/>
          <w:sz w:val="22"/>
          <w:szCs w:val="20"/>
        </w:rPr>
      </w:pPr>
    </w:p>
    <w:p w14:paraId="0828562B" w14:textId="4162E0EC" w:rsidR="00644B4C" w:rsidRDefault="00644B4C" w:rsidP="00B73A10">
      <w:pPr>
        <w:pStyle w:val="ListParagraph"/>
        <w:numPr>
          <w:ilvl w:val="0"/>
          <w:numId w:val="52"/>
        </w:numPr>
        <w:spacing w:beforeLines="1" w:before="2" w:afterLines="1" w:after="2"/>
        <w:rPr>
          <w:rFonts w:ascii="Times New Roman" w:hAnsi="Times New Roman" w:cs="Times New Roman"/>
          <w:b/>
          <w:sz w:val="22"/>
          <w:szCs w:val="20"/>
        </w:rPr>
      </w:pPr>
      <w:r w:rsidRPr="002D4802">
        <w:rPr>
          <w:rFonts w:ascii="Times New Roman" w:hAnsi="Times New Roman" w:cs="Times New Roman"/>
          <w:b/>
          <w:sz w:val="22"/>
          <w:szCs w:val="20"/>
        </w:rPr>
        <w:t>Other Required Documents</w:t>
      </w:r>
    </w:p>
    <w:p w14:paraId="07936ECF" w14:textId="77777777" w:rsidR="00B73A10" w:rsidRPr="0028252D" w:rsidRDefault="00B73A10" w:rsidP="002D4802">
      <w:pPr>
        <w:pStyle w:val="ListParagraph"/>
        <w:numPr>
          <w:ilvl w:val="1"/>
          <w:numId w:val="52"/>
        </w:numPr>
        <w:spacing w:beforeLines="1" w:before="2" w:afterLines="1" w:after="2"/>
        <w:ind w:left="1080"/>
        <w:rPr>
          <w:rFonts w:ascii="Times New Roman" w:hAnsi="Times New Roman" w:cs="Times New Roman"/>
          <w:b/>
          <w:sz w:val="22"/>
          <w:szCs w:val="20"/>
        </w:rPr>
      </w:pPr>
      <w:r w:rsidRPr="0028252D">
        <w:rPr>
          <w:rFonts w:ascii="Times New Roman" w:hAnsi="Times New Roman" w:cs="Times New Roman"/>
          <w:b/>
          <w:sz w:val="22"/>
          <w:szCs w:val="20"/>
        </w:rPr>
        <w:t xml:space="preserve">References Cited </w:t>
      </w:r>
    </w:p>
    <w:p w14:paraId="3E0EA589" w14:textId="77777777" w:rsidR="00B73A10" w:rsidRDefault="00B73A10" w:rsidP="002D4802">
      <w:pPr>
        <w:spacing w:beforeLines="1" w:before="2" w:afterLines="1" w:after="2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Include appropriate citations from primary literature in your field to support assertions made in the proposal. It is recommended to cite references by first author/year (e.g. Smith, 2014) rather than number (e.g. 10, 19, and 24).</w:t>
      </w:r>
    </w:p>
    <w:p w14:paraId="52F1444C" w14:textId="77777777" w:rsidR="00B73A10" w:rsidRDefault="00B73A10" w:rsidP="002D4802">
      <w:pPr>
        <w:spacing w:beforeLines="1" w:before="2" w:afterLines="1" w:after="2"/>
        <w:ind w:left="1080"/>
        <w:rPr>
          <w:rFonts w:ascii="Times New Roman" w:hAnsi="Times New Roman" w:cs="Times New Roman"/>
          <w:szCs w:val="20"/>
        </w:rPr>
      </w:pPr>
    </w:p>
    <w:p w14:paraId="0CD5F50C" w14:textId="77777777" w:rsidR="00B73A10" w:rsidRPr="007F63B8" w:rsidRDefault="00B73A10" w:rsidP="002D4802">
      <w:pPr>
        <w:pStyle w:val="ListParagraph"/>
        <w:numPr>
          <w:ilvl w:val="1"/>
          <w:numId w:val="52"/>
        </w:numPr>
        <w:spacing w:beforeLines="1" w:before="2" w:afterLines="1" w:after="2" w:line="259" w:lineRule="auto"/>
        <w:ind w:left="1080"/>
        <w:rPr>
          <w:rFonts w:ascii="Times New Roman" w:hAnsi="Times New Roman" w:cs="Times New Roman"/>
          <w:b/>
          <w:szCs w:val="20"/>
        </w:rPr>
      </w:pPr>
      <w:r w:rsidRPr="007F63B8">
        <w:rPr>
          <w:rFonts w:ascii="Times New Roman" w:hAnsi="Times New Roman" w:cs="Times New Roman"/>
          <w:b/>
          <w:szCs w:val="20"/>
        </w:rPr>
        <w:t xml:space="preserve">Timeline </w:t>
      </w:r>
    </w:p>
    <w:p w14:paraId="0726943F" w14:textId="0BD1D213" w:rsidR="00B73A10" w:rsidRPr="00993AE6" w:rsidRDefault="00B73A10" w:rsidP="002D4802">
      <w:pPr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 xml:space="preserve">Provide a timeline for </w:t>
      </w:r>
      <w:r>
        <w:rPr>
          <w:rFonts w:ascii="Times New Roman" w:hAnsi="Times New Roman" w:cs="Times New Roman"/>
          <w:sz w:val="22"/>
          <w:szCs w:val="20"/>
        </w:rPr>
        <w:t>completing</w:t>
      </w:r>
      <w:r w:rsidRPr="00993AE6">
        <w:rPr>
          <w:rFonts w:ascii="Times New Roman" w:hAnsi="Times New Roman" w:cs="Times New Roman"/>
          <w:sz w:val="22"/>
          <w:szCs w:val="20"/>
        </w:rPr>
        <w:t xml:space="preserve"> the proposed work in </w:t>
      </w:r>
      <w:r>
        <w:rPr>
          <w:rFonts w:ascii="Times New Roman" w:hAnsi="Times New Roman" w:cs="Times New Roman"/>
          <w:sz w:val="22"/>
          <w:szCs w:val="20"/>
        </w:rPr>
        <w:t xml:space="preserve">a </w:t>
      </w:r>
      <w:r w:rsidRPr="00993AE6">
        <w:rPr>
          <w:rFonts w:ascii="Times New Roman" w:hAnsi="Times New Roman" w:cs="Times New Roman"/>
          <w:sz w:val="22"/>
          <w:szCs w:val="20"/>
        </w:rPr>
        <w:t>simple, readable form</w:t>
      </w:r>
      <w:r>
        <w:rPr>
          <w:rFonts w:ascii="Times New Roman" w:hAnsi="Times New Roman" w:cs="Times New Roman"/>
          <w:sz w:val="22"/>
          <w:szCs w:val="20"/>
        </w:rPr>
        <w:t>,</w:t>
      </w:r>
      <w:r w:rsidRPr="00993AE6">
        <w:rPr>
          <w:rFonts w:ascii="Times New Roman" w:hAnsi="Times New Roman" w:cs="Times New Roman"/>
          <w:sz w:val="22"/>
          <w:szCs w:val="20"/>
        </w:rPr>
        <w:t xml:space="preserve"> such as a short paragraph or simple diagram. The earliest start date is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="00AC2E17">
        <w:rPr>
          <w:rFonts w:ascii="Times New Roman" w:hAnsi="Times New Roman" w:cs="Times New Roman"/>
          <w:sz w:val="22"/>
          <w:szCs w:val="20"/>
        </w:rPr>
        <w:t>May 1</w:t>
      </w:r>
      <w:r w:rsidR="0023159B">
        <w:rPr>
          <w:rFonts w:ascii="Times New Roman" w:hAnsi="Times New Roman" w:cs="Times New Roman"/>
          <w:sz w:val="22"/>
          <w:szCs w:val="20"/>
        </w:rPr>
        <w:t>6</w:t>
      </w:r>
      <w:r w:rsidR="00AC2E17">
        <w:rPr>
          <w:rFonts w:ascii="Times New Roman" w:hAnsi="Times New Roman" w:cs="Times New Roman"/>
          <w:sz w:val="22"/>
          <w:szCs w:val="20"/>
        </w:rPr>
        <w:t>, 202</w:t>
      </w:r>
      <w:r w:rsidR="0023159B">
        <w:rPr>
          <w:rFonts w:ascii="Times New Roman" w:hAnsi="Times New Roman" w:cs="Times New Roman"/>
          <w:sz w:val="22"/>
          <w:szCs w:val="20"/>
        </w:rPr>
        <w:t>2</w:t>
      </w:r>
      <w:r w:rsidRPr="00993AE6">
        <w:rPr>
          <w:rFonts w:ascii="Times New Roman" w:hAnsi="Times New Roman" w:cs="Times New Roman"/>
          <w:sz w:val="22"/>
          <w:szCs w:val="20"/>
        </w:rPr>
        <w:t>. The start date may be delayed for up to six months as necessary for reasons such</w:t>
      </w:r>
      <w:r>
        <w:rPr>
          <w:rFonts w:ascii="Times New Roman" w:hAnsi="Times New Roman" w:cs="Times New Roman"/>
          <w:sz w:val="22"/>
          <w:szCs w:val="20"/>
        </w:rPr>
        <w:t xml:space="preserve"> as</w:t>
      </w:r>
      <w:r w:rsidRPr="00993AE6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student recruitment</w:t>
      </w:r>
      <w:r w:rsidRPr="00993AE6">
        <w:rPr>
          <w:rFonts w:ascii="Times New Roman" w:hAnsi="Times New Roman" w:cs="Times New Roman"/>
          <w:sz w:val="22"/>
          <w:szCs w:val="20"/>
        </w:rPr>
        <w:t xml:space="preserve">, seasonal factors in conducting fieldwork, or preparation of regulatory protocols. Unless justified </w:t>
      </w:r>
      <w:r>
        <w:rPr>
          <w:rFonts w:ascii="Times New Roman" w:hAnsi="Times New Roman" w:cs="Times New Roman"/>
          <w:sz w:val="22"/>
          <w:szCs w:val="20"/>
        </w:rPr>
        <w:t xml:space="preserve">by </w:t>
      </w:r>
      <w:r w:rsidRPr="00993AE6">
        <w:rPr>
          <w:rFonts w:ascii="Times New Roman" w:hAnsi="Times New Roman" w:cs="Times New Roman"/>
          <w:sz w:val="22"/>
          <w:szCs w:val="20"/>
        </w:rPr>
        <w:t>the n</w:t>
      </w:r>
      <w:r>
        <w:rPr>
          <w:rFonts w:ascii="Times New Roman" w:hAnsi="Times New Roman" w:cs="Times New Roman"/>
          <w:sz w:val="22"/>
          <w:szCs w:val="20"/>
        </w:rPr>
        <w:t xml:space="preserve">ature of the work involved, </w:t>
      </w:r>
      <w:r w:rsidR="00AC2E17">
        <w:rPr>
          <w:rFonts w:ascii="Times New Roman" w:hAnsi="Times New Roman" w:cs="Times New Roman"/>
          <w:sz w:val="22"/>
          <w:szCs w:val="20"/>
        </w:rPr>
        <w:t xml:space="preserve">or other unforeseen circustances, </w:t>
      </w:r>
      <w:r w:rsidRPr="00993AE6">
        <w:rPr>
          <w:rFonts w:ascii="Times New Roman" w:hAnsi="Times New Roman" w:cs="Times New Roman"/>
          <w:sz w:val="22"/>
          <w:szCs w:val="20"/>
        </w:rPr>
        <w:t>work should generally be completed within 12 months.</w:t>
      </w:r>
      <w:r w:rsidR="00AC2E17">
        <w:rPr>
          <w:rFonts w:ascii="Times New Roman" w:hAnsi="Times New Roman" w:cs="Times New Roman"/>
          <w:sz w:val="22"/>
          <w:szCs w:val="20"/>
        </w:rPr>
        <w:t xml:space="preserve"> Requests for project extension will be considered with justification on a case-by-case basis.</w:t>
      </w:r>
    </w:p>
    <w:p w14:paraId="6E11E1EB" w14:textId="77777777" w:rsidR="00B73A10" w:rsidRPr="00993AE6" w:rsidRDefault="00B73A10" w:rsidP="002D4802">
      <w:pPr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</w:p>
    <w:p w14:paraId="3F14D494" w14:textId="77777777" w:rsidR="00B73A10" w:rsidRPr="007F63B8" w:rsidRDefault="00B73A10" w:rsidP="002D4802">
      <w:pPr>
        <w:pStyle w:val="ListParagraph"/>
        <w:numPr>
          <w:ilvl w:val="1"/>
          <w:numId w:val="52"/>
        </w:numPr>
        <w:spacing w:beforeLines="1" w:before="2" w:afterLines="1" w:after="2" w:line="259" w:lineRule="auto"/>
        <w:ind w:left="1080"/>
        <w:rPr>
          <w:rFonts w:ascii="Times New Roman" w:hAnsi="Times New Roman" w:cs="Times New Roman"/>
          <w:b/>
          <w:sz w:val="22"/>
          <w:szCs w:val="20"/>
        </w:rPr>
      </w:pPr>
      <w:r w:rsidRPr="007F63B8">
        <w:rPr>
          <w:rFonts w:ascii="Times New Roman" w:hAnsi="Times New Roman" w:cs="Times New Roman"/>
          <w:b/>
          <w:sz w:val="22"/>
          <w:szCs w:val="20"/>
        </w:rPr>
        <w:t xml:space="preserve">Budget and Justification </w:t>
      </w:r>
    </w:p>
    <w:p w14:paraId="1D2C144C" w14:textId="1CA95030" w:rsidR="00B73A10" w:rsidRPr="00ED2BEE" w:rsidRDefault="00B73A10" w:rsidP="002D4802">
      <w:pPr>
        <w:pStyle w:val="ListParagraph"/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  <w:r w:rsidRPr="00ED2BEE">
        <w:rPr>
          <w:rFonts w:ascii="Times New Roman" w:hAnsi="Times New Roman" w:cs="Times New Roman"/>
          <w:sz w:val="22"/>
          <w:szCs w:val="20"/>
        </w:rPr>
        <w:t xml:space="preserve">The proposed budget, not including cost sharing, </w:t>
      </w:r>
      <w:r>
        <w:rPr>
          <w:rFonts w:ascii="Times New Roman" w:hAnsi="Times New Roman" w:cs="Times New Roman"/>
          <w:sz w:val="22"/>
          <w:szCs w:val="20"/>
        </w:rPr>
        <w:t>may be between $15,000 and $30</w:t>
      </w:r>
      <w:r w:rsidRPr="00ED2BEE">
        <w:rPr>
          <w:rFonts w:ascii="Times New Roman" w:hAnsi="Times New Roman" w:cs="Times New Roman"/>
          <w:sz w:val="22"/>
          <w:szCs w:val="20"/>
        </w:rPr>
        <w:t>,000 and must be appropriate for the proposed work. If matching funds will be used or in-kind resources dedicat</w:t>
      </w:r>
      <w:r>
        <w:rPr>
          <w:rFonts w:ascii="Times New Roman" w:hAnsi="Times New Roman" w:cs="Times New Roman"/>
          <w:sz w:val="22"/>
          <w:szCs w:val="20"/>
        </w:rPr>
        <w:t>ed to the project, specify those,</w:t>
      </w:r>
      <w:r w:rsidRPr="00ED2BEE">
        <w:rPr>
          <w:rFonts w:ascii="Times New Roman" w:hAnsi="Times New Roman" w:cs="Times New Roman"/>
          <w:sz w:val="22"/>
          <w:szCs w:val="20"/>
        </w:rPr>
        <w:t xml:space="preserve"> including amounts and sources. Funding of renovation, faculty salaries</w:t>
      </w:r>
      <w:r>
        <w:rPr>
          <w:rFonts w:ascii="Times New Roman" w:hAnsi="Times New Roman" w:cs="Times New Roman"/>
          <w:sz w:val="22"/>
          <w:szCs w:val="20"/>
        </w:rPr>
        <w:t>, or tuition is</w:t>
      </w:r>
      <w:r w:rsidRPr="00ED2BEE">
        <w:rPr>
          <w:rFonts w:ascii="Times New Roman" w:hAnsi="Times New Roman" w:cs="Times New Roman"/>
          <w:sz w:val="22"/>
          <w:szCs w:val="20"/>
        </w:rPr>
        <w:t xml:space="preserve"> not permitted.</w:t>
      </w:r>
      <w:r w:rsidRPr="00ED2BEE">
        <w:rPr>
          <w:rFonts w:ascii="Times New Roman" w:hAnsi="Times New Roman" w:cs="Times New Roman"/>
          <w:b/>
          <w:sz w:val="22"/>
          <w:szCs w:val="20"/>
        </w:rPr>
        <w:t xml:space="preserve"> </w:t>
      </w:r>
      <w:r w:rsidR="00AC2E17" w:rsidRPr="00AC2E17">
        <w:rPr>
          <w:rFonts w:ascii="Times New Roman" w:hAnsi="Times New Roman" w:cs="Times New Roman"/>
          <w:bCs/>
          <w:sz w:val="22"/>
          <w:szCs w:val="20"/>
        </w:rPr>
        <w:t>Although there is no prescribed format,</w:t>
      </w:r>
      <w:r w:rsidR="00AC2E17" w:rsidRPr="00C57DB4">
        <w:rPr>
          <w:rFonts w:ascii="Times New Roman" w:hAnsi="Times New Roman" w:cs="Times New Roman"/>
          <w:bCs/>
          <w:color w:val="000000" w:themeColor="text1"/>
          <w:sz w:val="22"/>
          <w:szCs w:val="20"/>
        </w:rPr>
        <w:t xml:space="preserve"> </w:t>
      </w:r>
      <w:r w:rsidR="00C57DB4" w:rsidRPr="00C57DB4">
        <w:rPr>
          <w:rFonts w:ascii="Times New Roman" w:hAnsi="Times New Roman" w:cs="Times New Roman"/>
          <w:bCs/>
          <w:color w:val="000000" w:themeColor="text1"/>
          <w:sz w:val="22"/>
          <w:szCs w:val="20"/>
        </w:rPr>
        <w:t xml:space="preserve">the </w:t>
      </w:r>
      <w:r w:rsidR="00AC2E17" w:rsidRPr="00AC2E17">
        <w:rPr>
          <w:rFonts w:ascii="Times New Roman" w:hAnsi="Times New Roman" w:cs="Times New Roman"/>
          <w:b/>
          <w:sz w:val="22"/>
          <w:szCs w:val="20"/>
        </w:rPr>
        <w:t>budget should list and justify major budget categories (ie. Graduate Student Salaries, UG Student Salaries, Supplies, Travel, Equipments, Consultants</w:t>
      </w:r>
      <w:r w:rsidR="00C57DB4">
        <w:rPr>
          <w:rFonts w:ascii="Times New Roman" w:hAnsi="Times New Roman" w:cs="Times New Roman"/>
          <w:b/>
          <w:sz w:val="22"/>
          <w:szCs w:val="20"/>
        </w:rPr>
        <w:t>,</w:t>
      </w:r>
      <w:r w:rsidR="00AC2E17" w:rsidRPr="00AC2E17">
        <w:rPr>
          <w:rFonts w:ascii="Times New Roman" w:hAnsi="Times New Roman" w:cs="Times New Roman"/>
          <w:b/>
          <w:sz w:val="22"/>
          <w:szCs w:val="20"/>
        </w:rPr>
        <w:t xml:space="preserve"> etc.)</w:t>
      </w:r>
      <w:r w:rsidR="00C57DB4">
        <w:rPr>
          <w:rFonts w:ascii="Times New Roman" w:hAnsi="Times New Roman" w:cs="Times New Roman"/>
          <w:b/>
          <w:sz w:val="22"/>
          <w:szCs w:val="20"/>
        </w:rPr>
        <w:t>.</w:t>
      </w:r>
    </w:p>
    <w:p w14:paraId="3F137BFB" w14:textId="77777777" w:rsidR="00B73A10" w:rsidRDefault="00B73A10" w:rsidP="002D4802">
      <w:pPr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ab/>
      </w:r>
    </w:p>
    <w:p w14:paraId="698813E3" w14:textId="29A804EA" w:rsidR="00B73A10" w:rsidRPr="007F63B8" w:rsidRDefault="00B73A10" w:rsidP="002D4802">
      <w:pPr>
        <w:pStyle w:val="ListParagraph"/>
        <w:numPr>
          <w:ilvl w:val="1"/>
          <w:numId w:val="52"/>
        </w:numPr>
        <w:spacing w:after="160" w:line="259" w:lineRule="auto"/>
        <w:ind w:left="1080"/>
        <w:rPr>
          <w:rFonts w:ascii="Times New Roman" w:hAnsi="Times New Roman" w:cs="Times New Roman"/>
          <w:b/>
          <w:szCs w:val="20"/>
        </w:rPr>
      </w:pPr>
      <w:r w:rsidRPr="007F63B8">
        <w:rPr>
          <w:rFonts w:ascii="Times New Roman" w:hAnsi="Times New Roman" w:cs="Times New Roman"/>
          <w:b/>
          <w:szCs w:val="20"/>
        </w:rPr>
        <w:t xml:space="preserve">Short-form Biographical Sketches </w:t>
      </w:r>
      <w:r w:rsidR="00AC2E17">
        <w:rPr>
          <w:rFonts w:ascii="Times New Roman" w:hAnsi="Times New Roman" w:cs="Times New Roman"/>
          <w:b/>
          <w:szCs w:val="20"/>
        </w:rPr>
        <w:t>(2-3 pages)</w:t>
      </w:r>
    </w:p>
    <w:p w14:paraId="246FE527" w14:textId="26760F37" w:rsidR="00B73A10" w:rsidRPr="00993AE6" w:rsidRDefault="00B73A10" w:rsidP="002D4802">
      <w:pPr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 xml:space="preserve">Provide biographical sketches </w:t>
      </w:r>
      <w:r>
        <w:rPr>
          <w:rFonts w:ascii="Times New Roman" w:hAnsi="Times New Roman" w:cs="Times New Roman"/>
          <w:sz w:val="22"/>
          <w:szCs w:val="20"/>
        </w:rPr>
        <w:t>for each faculty member</w:t>
      </w:r>
      <w:r w:rsidRPr="00993AE6">
        <w:rPr>
          <w:rFonts w:ascii="Times New Roman" w:hAnsi="Times New Roman" w:cs="Times New Roman"/>
          <w:sz w:val="22"/>
          <w:szCs w:val="20"/>
        </w:rPr>
        <w:t xml:space="preserve"> involved in the project</w:t>
      </w:r>
      <w:r>
        <w:rPr>
          <w:rFonts w:ascii="Times New Roman" w:hAnsi="Times New Roman" w:cs="Times New Roman"/>
          <w:sz w:val="22"/>
          <w:szCs w:val="20"/>
        </w:rPr>
        <w:t>. Y</w:t>
      </w:r>
      <w:r w:rsidRPr="00993AE6">
        <w:rPr>
          <w:rFonts w:ascii="Times New Roman" w:hAnsi="Times New Roman" w:cs="Times New Roman"/>
          <w:sz w:val="22"/>
          <w:szCs w:val="20"/>
        </w:rPr>
        <w:t>ou may use the form prescribed by a</w:t>
      </w:r>
      <w:r>
        <w:rPr>
          <w:rFonts w:ascii="Times New Roman" w:hAnsi="Times New Roman" w:cs="Times New Roman"/>
          <w:sz w:val="22"/>
          <w:szCs w:val="20"/>
        </w:rPr>
        <w:t>ny federal agency</w:t>
      </w:r>
      <w:r w:rsidR="00C57DB4">
        <w:rPr>
          <w:rFonts w:ascii="Times New Roman" w:hAnsi="Times New Roman" w:cs="Times New Roman"/>
          <w:sz w:val="22"/>
          <w:szCs w:val="20"/>
        </w:rPr>
        <w:t>,</w:t>
      </w:r>
      <w:r>
        <w:rPr>
          <w:rFonts w:ascii="Times New Roman" w:hAnsi="Times New Roman" w:cs="Times New Roman"/>
          <w:sz w:val="22"/>
          <w:szCs w:val="20"/>
        </w:rPr>
        <w:t xml:space="preserve"> or </w:t>
      </w:r>
      <w:r w:rsidR="00AC2E17">
        <w:rPr>
          <w:rFonts w:ascii="Times New Roman" w:hAnsi="Times New Roman" w:cs="Times New Roman"/>
          <w:sz w:val="22"/>
          <w:szCs w:val="20"/>
        </w:rPr>
        <w:t xml:space="preserve">you may </w:t>
      </w:r>
      <w:r>
        <w:rPr>
          <w:rFonts w:ascii="Times New Roman" w:hAnsi="Times New Roman" w:cs="Times New Roman"/>
          <w:sz w:val="22"/>
          <w:szCs w:val="20"/>
        </w:rPr>
        <w:t>list</w:t>
      </w:r>
      <w:r w:rsidRPr="00993AE6">
        <w:rPr>
          <w:rFonts w:ascii="Times New Roman" w:hAnsi="Times New Roman" w:cs="Times New Roman"/>
          <w:sz w:val="22"/>
          <w:szCs w:val="20"/>
        </w:rPr>
        <w:t xml:space="preserve"> educational preparation</w:t>
      </w:r>
      <w:r>
        <w:rPr>
          <w:rFonts w:ascii="Times New Roman" w:hAnsi="Times New Roman" w:cs="Times New Roman"/>
          <w:sz w:val="22"/>
          <w:szCs w:val="20"/>
        </w:rPr>
        <w:t>,</w:t>
      </w:r>
      <w:r w:rsidRPr="00993AE6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 xml:space="preserve">research activities, </w:t>
      </w:r>
      <w:r w:rsidRPr="00993AE6">
        <w:rPr>
          <w:rFonts w:ascii="Times New Roman" w:hAnsi="Times New Roman" w:cs="Times New Roman"/>
          <w:sz w:val="22"/>
          <w:szCs w:val="20"/>
        </w:rPr>
        <w:t>relevant publications, presentations, etc.</w:t>
      </w:r>
    </w:p>
    <w:p w14:paraId="73B6BC0B" w14:textId="77777777" w:rsidR="00B73A10" w:rsidRPr="00993AE6" w:rsidRDefault="00B73A10" w:rsidP="002D4802">
      <w:pPr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ab/>
      </w:r>
    </w:p>
    <w:p w14:paraId="4458D8A6" w14:textId="77777777" w:rsidR="00B73A10" w:rsidRPr="007F63B8" w:rsidRDefault="00B73A10" w:rsidP="002D4802">
      <w:pPr>
        <w:pStyle w:val="ListParagraph"/>
        <w:numPr>
          <w:ilvl w:val="1"/>
          <w:numId w:val="52"/>
        </w:numPr>
        <w:spacing w:beforeLines="1" w:before="2" w:afterLines="1" w:after="2" w:line="259" w:lineRule="auto"/>
        <w:ind w:left="1080"/>
        <w:rPr>
          <w:rFonts w:ascii="Times New Roman" w:hAnsi="Times New Roman" w:cs="Times New Roman"/>
          <w:b/>
          <w:szCs w:val="20"/>
        </w:rPr>
      </w:pPr>
      <w:r w:rsidRPr="007F63B8">
        <w:rPr>
          <w:rFonts w:ascii="Times New Roman" w:hAnsi="Times New Roman" w:cs="Times New Roman"/>
          <w:b/>
          <w:szCs w:val="20"/>
        </w:rPr>
        <w:t>Current and Pending Support</w:t>
      </w:r>
    </w:p>
    <w:p w14:paraId="404A906D" w14:textId="7C248FF6" w:rsidR="00B73A10" w:rsidRPr="002D4802" w:rsidRDefault="00B73A10" w:rsidP="002D4802">
      <w:pPr>
        <w:tabs>
          <w:tab w:val="left" w:pos="810"/>
        </w:tabs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 xml:space="preserve">Provide </w:t>
      </w:r>
      <w:r>
        <w:rPr>
          <w:rFonts w:ascii="Times New Roman" w:hAnsi="Times New Roman" w:cs="Times New Roman"/>
          <w:sz w:val="22"/>
          <w:szCs w:val="20"/>
        </w:rPr>
        <w:t xml:space="preserve">a list of current and pending support </w:t>
      </w:r>
      <w:r w:rsidRPr="00993AE6">
        <w:rPr>
          <w:rFonts w:ascii="Times New Roman" w:hAnsi="Times New Roman" w:cs="Times New Roman"/>
          <w:sz w:val="22"/>
          <w:szCs w:val="20"/>
        </w:rPr>
        <w:t>for all PIs and Co</w:t>
      </w:r>
      <w:r>
        <w:rPr>
          <w:rFonts w:ascii="Times New Roman" w:hAnsi="Times New Roman" w:cs="Times New Roman"/>
          <w:sz w:val="22"/>
          <w:szCs w:val="20"/>
        </w:rPr>
        <w:t>-</w:t>
      </w:r>
      <w:r w:rsidRPr="00993AE6">
        <w:rPr>
          <w:rFonts w:ascii="Times New Roman" w:hAnsi="Times New Roman" w:cs="Times New Roman"/>
          <w:sz w:val="22"/>
          <w:szCs w:val="20"/>
        </w:rPr>
        <w:t>PIs</w:t>
      </w:r>
      <w:r>
        <w:rPr>
          <w:rFonts w:ascii="Times New Roman" w:hAnsi="Times New Roman" w:cs="Times New Roman"/>
          <w:sz w:val="22"/>
          <w:szCs w:val="20"/>
        </w:rPr>
        <w:t xml:space="preserve"> involved in the project:</w:t>
      </w:r>
      <w:r w:rsidRPr="00993AE6">
        <w:rPr>
          <w:rFonts w:ascii="Times New Roman" w:hAnsi="Times New Roman" w:cs="Times New Roman"/>
          <w:sz w:val="22"/>
          <w:szCs w:val="20"/>
        </w:rPr>
        <w:t xml:space="preserve"> internal and external grants received or pending review</w:t>
      </w:r>
      <w:r>
        <w:rPr>
          <w:rFonts w:ascii="Times New Roman" w:hAnsi="Times New Roman" w:cs="Times New Roman"/>
          <w:sz w:val="22"/>
          <w:szCs w:val="20"/>
        </w:rPr>
        <w:t>,</w:t>
      </w:r>
      <w:r w:rsidRPr="00993AE6">
        <w:rPr>
          <w:rFonts w:ascii="Times New Roman" w:hAnsi="Times New Roman" w:cs="Times New Roman"/>
          <w:sz w:val="22"/>
          <w:szCs w:val="20"/>
        </w:rPr>
        <w:t xml:space="preserve"> including title, award amount, funding period</w:t>
      </w:r>
      <w:r>
        <w:rPr>
          <w:rFonts w:ascii="Times New Roman" w:hAnsi="Times New Roman" w:cs="Times New Roman"/>
          <w:sz w:val="22"/>
          <w:szCs w:val="20"/>
        </w:rPr>
        <w:t>,</w:t>
      </w:r>
      <w:r w:rsidRPr="00993AE6">
        <w:rPr>
          <w:rFonts w:ascii="Times New Roman" w:hAnsi="Times New Roman" w:cs="Times New Roman"/>
          <w:sz w:val="22"/>
          <w:szCs w:val="20"/>
        </w:rPr>
        <w:t xml:space="preserve"> and funding agency. For each, i</w:t>
      </w:r>
      <w:r>
        <w:rPr>
          <w:rFonts w:ascii="Times New Roman" w:hAnsi="Times New Roman" w:cs="Times New Roman"/>
          <w:sz w:val="22"/>
          <w:szCs w:val="20"/>
        </w:rPr>
        <w:t>ndicate either “no relationship</w:t>
      </w:r>
      <w:r w:rsidRPr="00993AE6">
        <w:rPr>
          <w:rFonts w:ascii="Times New Roman" w:hAnsi="Times New Roman" w:cs="Times New Roman"/>
          <w:sz w:val="22"/>
          <w:szCs w:val="20"/>
        </w:rPr>
        <w:t>” or succinctly describe the relationship between the work supported by the grant and the proposed project.</w:t>
      </w:r>
    </w:p>
    <w:p w14:paraId="21CC18A8" w14:textId="77777777" w:rsidR="00D125BC" w:rsidRDefault="00D125BC" w:rsidP="00ED2BEE">
      <w:pPr>
        <w:spacing w:beforeLines="1" w:before="2" w:afterLines="1" w:after="2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DDA973C" w14:textId="77777777" w:rsidR="00D125BC" w:rsidRDefault="00D125BC" w:rsidP="00ED2BEE">
      <w:pPr>
        <w:spacing w:beforeLines="1" w:before="2" w:afterLines="1" w:after="2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EB01FA9" w14:textId="088EA280" w:rsidR="00ED2BEE" w:rsidRPr="00993AE6" w:rsidRDefault="00ED2BEE" w:rsidP="00ED2BEE">
      <w:pPr>
        <w:spacing w:beforeLines="1" w:before="2" w:afterLines="1" w:after="2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AE6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2479E8">
        <w:rPr>
          <w:rFonts w:ascii="Times New Roman" w:hAnsi="Times New Roman" w:cs="Times New Roman"/>
          <w:b/>
          <w:sz w:val="28"/>
          <w:szCs w:val="28"/>
        </w:rPr>
        <w:t>I</w:t>
      </w:r>
      <w:r w:rsidRPr="00993AE6">
        <w:rPr>
          <w:rFonts w:ascii="Times New Roman" w:hAnsi="Times New Roman" w:cs="Times New Roman"/>
          <w:b/>
          <w:sz w:val="28"/>
          <w:szCs w:val="28"/>
        </w:rPr>
        <w:t>. Review Process</w:t>
      </w:r>
    </w:p>
    <w:p w14:paraId="55CF75B9" w14:textId="248FA012" w:rsidR="00ED2BEE" w:rsidRPr="00D76950" w:rsidRDefault="00ED2BEE" w:rsidP="00D76950">
      <w:pPr>
        <w:spacing w:beforeLines="1" w:before="2" w:afterLines="1" w:after="2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AE6">
        <w:rPr>
          <w:rFonts w:ascii="Times New Roman" w:hAnsi="Times New Roman" w:cs="Times New Roman"/>
          <w:b/>
          <w:sz w:val="28"/>
          <w:szCs w:val="28"/>
        </w:rPr>
        <w:tab/>
      </w:r>
    </w:p>
    <w:p w14:paraId="12E4159F" w14:textId="42E8C61F" w:rsidR="00ED2BEE" w:rsidRPr="00993AE6" w:rsidRDefault="00ED2BEE" w:rsidP="00ED2BEE">
      <w:p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b/>
          <w:sz w:val="22"/>
          <w:szCs w:val="20"/>
        </w:rPr>
        <w:t>Reviewers will be reading and evaluating proposals wit</w:t>
      </w:r>
      <w:r w:rsidR="00981E1F">
        <w:rPr>
          <w:rFonts w:ascii="Times New Roman" w:hAnsi="Times New Roman" w:cs="Times New Roman"/>
          <w:b/>
          <w:sz w:val="22"/>
          <w:szCs w:val="20"/>
        </w:rPr>
        <w:t>hin and across subject areas. P</w:t>
      </w:r>
      <w:r>
        <w:rPr>
          <w:rFonts w:ascii="Times New Roman" w:hAnsi="Times New Roman" w:cs="Times New Roman"/>
          <w:b/>
          <w:sz w:val="22"/>
          <w:szCs w:val="20"/>
        </w:rPr>
        <w:t>r</w:t>
      </w:r>
      <w:r w:rsidRPr="00993AE6">
        <w:rPr>
          <w:rFonts w:ascii="Times New Roman" w:hAnsi="Times New Roman" w:cs="Times New Roman"/>
          <w:b/>
          <w:sz w:val="22"/>
          <w:szCs w:val="20"/>
        </w:rPr>
        <w:t xml:space="preserve">oposals should therefore describe the project and its importance in a manner that can be readily appreciated by non-specialists. </w:t>
      </w:r>
    </w:p>
    <w:p w14:paraId="531E3F51" w14:textId="77777777" w:rsidR="00ED2BEE" w:rsidRPr="00993AE6" w:rsidRDefault="00ED2BEE" w:rsidP="00ED2BEE">
      <w:p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</w:p>
    <w:p w14:paraId="4A6FD600" w14:textId="72199CD6" w:rsidR="00ED2BEE" w:rsidRDefault="00981E1F" w:rsidP="00ED2BEE">
      <w:p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Reviewer</w:t>
      </w:r>
      <w:r w:rsidR="00D76950">
        <w:rPr>
          <w:rFonts w:ascii="Times New Roman" w:hAnsi="Times New Roman" w:cs="Times New Roman"/>
          <w:sz w:val="22"/>
          <w:szCs w:val="20"/>
        </w:rPr>
        <w:t>s</w:t>
      </w:r>
      <w:r>
        <w:rPr>
          <w:rFonts w:ascii="Times New Roman" w:hAnsi="Times New Roman" w:cs="Times New Roman"/>
          <w:sz w:val="22"/>
          <w:szCs w:val="20"/>
        </w:rPr>
        <w:t xml:space="preserve"> will give funding recommendation</w:t>
      </w:r>
      <w:r w:rsidR="00A55F84">
        <w:rPr>
          <w:rFonts w:ascii="Times New Roman" w:hAnsi="Times New Roman" w:cs="Times New Roman"/>
          <w:sz w:val="22"/>
          <w:szCs w:val="20"/>
        </w:rPr>
        <w:t>s</w:t>
      </w:r>
      <w:r>
        <w:rPr>
          <w:rFonts w:ascii="Times New Roman" w:hAnsi="Times New Roman" w:cs="Times New Roman"/>
          <w:sz w:val="22"/>
          <w:szCs w:val="20"/>
        </w:rPr>
        <w:t xml:space="preserve"> to </w:t>
      </w:r>
      <w:r w:rsidR="00A55F84">
        <w:rPr>
          <w:rFonts w:ascii="Times New Roman" w:hAnsi="Times New Roman" w:cs="Times New Roman"/>
          <w:sz w:val="22"/>
          <w:szCs w:val="20"/>
        </w:rPr>
        <w:t xml:space="preserve">the </w:t>
      </w:r>
      <w:r>
        <w:rPr>
          <w:rFonts w:ascii="Times New Roman" w:hAnsi="Times New Roman" w:cs="Times New Roman"/>
          <w:sz w:val="22"/>
          <w:szCs w:val="20"/>
        </w:rPr>
        <w:t>Chief Research Officer</w:t>
      </w:r>
      <w:r w:rsidR="00A55F84">
        <w:rPr>
          <w:rFonts w:ascii="Times New Roman" w:hAnsi="Times New Roman" w:cs="Times New Roman"/>
          <w:sz w:val="22"/>
          <w:szCs w:val="20"/>
        </w:rPr>
        <w:t>,</w:t>
      </w:r>
      <w:r>
        <w:rPr>
          <w:rFonts w:ascii="Times New Roman" w:hAnsi="Times New Roman" w:cs="Times New Roman"/>
          <w:sz w:val="22"/>
          <w:szCs w:val="20"/>
        </w:rPr>
        <w:t xml:space="preserve"> and f</w:t>
      </w:r>
      <w:r w:rsidR="00ED2BEE" w:rsidRPr="00993AE6">
        <w:rPr>
          <w:rFonts w:ascii="Times New Roman" w:hAnsi="Times New Roman" w:cs="Times New Roman"/>
          <w:sz w:val="22"/>
          <w:szCs w:val="20"/>
        </w:rPr>
        <w:t>inal selecti</w:t>
      </w:r>
      <w:r>
        <w:rPr>
          <w:rFonts w:ascii="Times New Roman" w:hAnsi="Times New Roman" w:cs="Times New Roman"/>
          <w:sz w:val="22"/>
          <w:szCs w:val="20"/>
        </w:rPr>
        <w:t xml:space="preserve">ons for funding will be made in accordance with reviewer recommendations and </w:t>
      </w:r>
      <w:r w:rsidR="00A55F84">
        <w:rPr>
          <w:rFonts w:ascii="Times New Roman" w:hAnsi="Times New Roman" w:cs="Times New Roman"/>
          <w:sz w:val="22"/>
          <w:szCs w:val="20"/>
        </w:rPr>
        <w:t xml:space="preserve">the </w:t>
      </w:r>
      <w:r>
        <w:rPr>
          <w:rFonts w:ascii="Times New Roman" w:hAnsi="Times New Roman" w:cs="Times New Roman"/>
          <w:sz w:val="22"/>
          <w:szCs w:val="20"/>
        </w:rPr>
        <w:t xml:space="preserve">final </w:t>
      </w:r>
      <w:r w:rsidR="00D76950">
        <w:rPr>
          <w:rFonts w:ascii="Times New Roman" w:hAnsi="Times New Roman" w:cs="Times New Roman"/>
          <w:sz w:val="22"/>
          <w:szCs w:val="20"/>
        </w:rPr>
        <w:t>budget allocated to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="00A55F84">
        <w:rPr>
          <w:rFonts w:ascii="Times New Roman" w:hAnsi="Times New Roman" w:cs="Times New Roman"/>
          <w:sz w:val="22"/>
          <w:szCs w:val="20"/>
        </w:rPr>
        <w:t xml:space="preserve">the </w:t>
      </w:r>
      <w:r>
        <w:rPr>
          <w:rFonts w:ascii="Times New Roman" w:hAnsi="Times New Roman" w:cs="Times New Roman"/>
          <w:sz w:val="22"/>
          <w:szCs w:val="20"/>
        </w:rPr>
        <w:t>MIRG program.</w:t>
      </w:r>
    </w:p>
    <w:p w14:paraId="5802E579" w14:textId="77777777" w:rsidR="00981E1F" w:rsidRDefault="00ED2BEE" w:rsidP="00981E1F">
      <w:pPr>
        <w:spacing w:beforeLines="1" w:before="2" w:afterLines="1" w:after="2"/>
        <w:rPr>
          <w:rFonts w:ascii="Times New Roman" w:hAnsi="Times New Roman" w:cs="Times New Roman"/>
          <w:b/>
        </w:rPr>
      </w:pPr>
      <w:r w:rsidRPr="00981E1F">
        <w:rPr>
          <w:rFonts w:ascii="Times New Roman" w:hAnsi="Times New Roman" w:cs="Times New Roman"/>
          <w:b/>
        </w:rPr>
        <w:t xml:space="preserve"> </w:t>
      </w:r>
    </w:p>
    <w:p w14:paraId="034B2B3F" w14:textId="15BF4249" w:rsidR="00ED2BEE" w:rsidRPr="00EA57FB" w:rsidRDefault="00981E1F" w:rsidP="00EA57FB">
      <w:pPr>
        <w:spacing w:beforeLines="1" w:before="2" w:afterLines="1" w:after="2"/>
        <w:rPr>
          <w:rFonts w:ascii="Times New Roman" w:hAnsi="Times New Roman" w:cs="Times New Roman"/>
          <w:b/>
        </w:rPr>
      </w:pPr>
      <w:r w:rsidRPr="00EA57FB">
        <w:rPr>
          <w:rFonts w:ascii="Times New Roman" w:hAnsi="Times New Roman" w:cs="Times New Roman"/>
          <w:b/>
        </w:rPr>
        <w:t xml:space="preserve">MIRG </w:t>
      </w:r>
      <w:r w:rsidR="00ED2BEE" w:rsidRPr="00EA57FB">
        <w:rPr>
          <w:rFonts w:ascii="Times New Roman" w:hAnsi="Times New Roman" w:cs="Times New Roman"/>
          <w:b/>
        </w:rPr>
        <w:t>Selection Criteria</w:t>
      </w:r>
    </w:p>
    <w:p w14:paraId="75C6D125" w14:textId="77777777" w:rsidR="00ED2BEE" w:rsidRPr="00993AE6" w:rsidRDefault="00ED2BEE" w:rsidP="00ED2BEE">
      <w:pPr>
        <w:spacing w:beforeLines="1" w:before="2" w:afterLines="1" w:after="2"/>
        <w:rPr>
          <w:rFonts w:ascii="Times New Roman" w:hAnsi="Times New Roman" w:cs="Times New Roman"/>
          <w:sz w:val="28"/>
          <w:szCs w:val="20"/>
        </w:rPr>
      </w:pPr>
    </w:p>
    <w:p w14:paraId="675280A9" w14:textId="24466CCA" w:rsidR="00ED2BEE" w:rsidRDefault="00ED2BEE" w:rsidP="00EA57FB">
      <w:p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sz w:val="22"/>
          <w:szCs w:val="20"/>
        </w:rPr>
        <w:t xml:space="preserve">Reviewers will evaluate each proposal according to the following criteria. While reviewers may judge some criteria </w:t>
      </w:r>
      <w:r w:rsidR="00734046">
        <w:rPr>
          <w:rFonts w:ascii="Times New Roman" w:hAnsi="Times New Roman" w:cs="Times New Roman"/>
          <w:sz w:val="22"/>
          <w:szCs w:val="20"/>
        </w:rPr>
        <w:t>to be</w:t>
      </w:r>
      <w:r w:rsidRPr="00993AE6">
        <w:rPr>
          <w:rFonts w:ascii="Times New Roman" w:hAnsi="Times New Roman" w:cs="Times New Roman"/>
          <w:sz w:val="22"/>
          <w:szCs w:val="20"/>
        </w:rPr>
        <w:t xml:space="preserve"> more critical than others for a given project, these criteria will form the entire basis for evaluation. The following will be provided, verbatim, in instructions to reviewers:</w:t>
      </w:r>
    </w:p>
    <w:p w14:paraId="3054A347" w14:textId="77777777" w:rsidR="001349D4" w:rsidRDefault="001349D4" w:rsidP="002479E8">
      <w:pPr>
        <w:spacing w:beforeLines="1" w:before="2" w:afterLines="1" w:after="2"/>
        <w:ind w:left="360"/>
        <w:rPr>
          <w:rFonts w:ascii="Times New Roman" w:hAnsi="Times New Roman" w:cs="Times New Roman"/>
          <w:sz w:val="22"/>
          <w:szCs w:val="20"/>
        </w:rPr>
      </w:pPr>
    </w:p>
    <w:p w14:paraId="3A089829" w14:textId="77777777" w:rsidR="001349D4" w:rsidRDefault="001349D4" w:rsidP="002479E8">
      <w:pPr>
        <w:spacing w:beforeLines="1" w:before="2" w:afterLines="1" w:after="2"/>
        <w:ind w:left="360"/>
        <w:rPr>
          <w:rFonts w:ascii="Times New Roman" w:hAnsi="Times New Roman" w:cs="Times New Roman"/>
          <w:sz w:val="22"/>
          <w:szCs w:val="20"/>
        </w:rPr>
      </w:pPr>
    </w:p>
    <w:p w14:paraId="25291C47" w14:textId="77777777" w:rsidR="00B62F62" w:rsidRPr="00993AE6" w:rsidRDefault="00B62F62" w:rsidP="002479E8">
      <w:pPr>
        <w:spacing w:beforeLines="1" w:before="2" w:afterLines="1" w:after="2"/>
        <w:ind w:left="360"/>
        <w:rPr>
          <w:rFonts w:ascii="Times New Roman" w:hAnsi="Times New Roman" w:cs="Times New Roman"/>
          <w:sz w:val="22"/>
          <w:szCs w:val="20"/>
        </w:rPr>
      </w:pPr>
    </w:p>
    <w:p w14:paraId="5A3B39D8" w14:textId="4D905B1D" w:rsidR="00B62F62" w:rsidRPr="00B62F62" w:rsidRDefault="00D76950" w:rsidP="00B62F62">
      <w:pPr>
        <w:pStyle w:val="ListParagraph"/>
        <w:numPr>
          <w:ilvl w:val="0"/>
          <w:numId w:val="43"/>
        </w:numPr>
        <w:spacing w:beforeLines="1" w:before="2" w:afterLines="1" w:after="2"/>
        <w:rPr>
          <w:rFonts w:ascii="Times" w:hAnsi="Times" w:cs="Times New Roman"/>
          <w:sz w:val="22"/>
          <w:szCs w:val="20"/>
        </w:rPr>
      </w:pPr>
      <w:r w:rsidRPr="001349D4">
        <w:rPr>
          <w:rFonts w:ascii="Times" w:hAnsi="Times"/>
          <w:b/>
          <w:sz w:val="22"/>
          <w:szCs w:val="20"/>
        </w:rPr>
        <w:t>Opportunity, originality</w:t>
      </w:r>
      <w:r w:rsidR="00576648">
        <w:rPr>
          <w:rFonts w:ascii="Times" w:hAnsi="Times"/>
          <w:b/>
          <w:sz w:val="22"/>
          <w:szCs w:val="20"/>
        </w:rPr>
        <w:t>,</w:t>
      </w:r>
      <w:r w:rsidRPr="001349D4">
        <w:rPr>
          <w:rFonts w:ascii="Times" w:hAnsi="Times"/>
          <w:b/>
          <w:sz w:val="22"/>
          <w:szCs w:val="20"/>
        </w:rPr>
        <w:t xml:space="preserve"> and potential impact</w:t>
      </w:r>
    </w:p>
    <w:p w14:paraId="23C840F8" w14:textId="21BF13DA" w:rsidR="00B62F62" w:rsidRPr="00BA4471" w:rsidRDefault="00924C9B" w:rsidP="00B62F62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 w:cs="Times New Roman"/>
          <w:sz w:val="22"/>
          <w:szCs w:val="20"/>
        </w:rPr>
      </w:pPr>
      <w:r>
        <w:rPr>
          <w:rFonts w:ascii="Times" w:hAnsi="Times"/>
          <w:sz w:val="22"/>
          <w:szCs w:val="20"/>
        </w:rPr>
        <w:t xml:space="preserve">Do </w:t>
      </w:r>
      <w:r w:rsidR="00894445">
        <w:rPr>
          <w:rFonts w:ascii="Times" w:hAnsi="Times"/>
          <w:sz w:val="22"/>
          <w:szCs w:val="20"/>
        </w:rPr>
        <w:t xml:space="preserve">the </w:t>
      </w:r>
      <w:r w:rsidR="00D76950" w:rsidRPr="00B62F62">
        <w:rPr>
          <w:rFonts w:ascii="Times" w:hAnsi="Times"/>
          <w:sz w:val="22"/>
          <w:szCs w:val="20"/>
        </w:rPr>
        <w:t xml:space="preserve">applicants describe an opportunity to </w:t>
      </w:r>
      <w:r w:rsidR="004A34D8">
        <w:rPr>
          <w:rFonts w:ascii="Times" w:hAnsi="Times"/>
          <w:sz w:val="22"/>
          <w:szCs w:val="20"/>
        </w:rPr>
        <w:t>accelerate</w:t>
      </w:r>
      <w:r w:rsidR="00D76950" w:rsidRPr="00B62F62">
        <w:rPr>
          <w:rFonts w:ascii="Times" w:hAnsi="Times"/>
          <w:sz w:val="22"/>
          <w:szCs w:val="20"/>
        </w:rPr>
        <w:t xml:space="preserve"> a sustained</w:t>
      </w:r>
      <w:r>
        <w:rPr>
          <w:rFonts w:ascii="Times" w:hAnsi="Times"/>
          <w:sz w:val="22"/>
          <w:szCs w:val="20"/>
        </w:rPr>
        <w:t>,</w:t>
      </w:r>
      <w:r w:rsidR="00D76950" w:rsidRPr="00B62F62">
        <w:rPr>
          <w:rFonts w:ascii="Times" w:hAnsi="Times"/>
          <w:sz w:val="22"/>
          <w:szCs w:val="20"/>
        </w:rPr>
        <w:t xml:space="preserve"> multi-investigator research program</w:t>
      </w:r>
      <w:r w:rsidR="00D76950" w:rsidRPr="00EA57FB">
        <w:rPr>
          <w:rFonts w:ascii="Times" w:hAnsi="Times"/>
          <w:sz w:val="22"/>
          <w:szCs w:val="20"/>
        </w:rPr>
        <w:t>?</w:t>
      </w:r>
      <w:r w:rsidR="00D76950" w:rsidRPr="00B62F62">
        <w:rPr>
          <w:rFonts w:ascii="Times" w:hAnsi="Times"/>
          <w:sz w:val="22"/>
          <w:szCs w:val="20"/>
        </w:rPr>
        <w:t xml:space="preserve"> </w:t>
      </w:r>
    </w:p>
    <w:p w14:paraId="1B520663" w14:textId="7E692970" w:rsidR="00263EE1" w:rsidRDefault="00D76950" w:rsidP="00263EE1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/>
          <w:sz w:val="22"/>
          <w:szCs w:val="20"/>
        </w:rPr>
      </w:pPr>
      <w:r w:rsidRPr="00E914FC">
        <w:rPr>
          <w:rFonts w:ascii="Times" w:hAnsi="Times"/>
          <w:sz w:val="22"/>
          <w:szCs w:val="20"/>
        </w:rPr>
        <w:t>Do they identify a field of study or application of rising importance?</w:t>
      </w:r>
    </w:p>
    <w:p w14:paraId="23679803" w14:textId="24DD65B0" w:rsidR="00263EE1" w:rsidRPr="00E914FC" w:rsidRDefault="00263EE1" w:rsidP="00263EE1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/>
          <w:color w:val="000000" w:themeColor="text1"/>
          <w:sz w:val="22"/>
          <w:szCs w:val="20"/>
        </w:rPr>
      </w:pPr>
      <w:r w:rsidRPr="00E914FC">
        <w:rPr>
          <w:rFonts w:ascii="Times" w:hAnsi="Times"/>
          <w:color w:val="000000" w:themeColor="text1"/>
          <w:sz w:val="22"/>
          <w:szCs w:val="20"/>
        </w:rPr>
        <w:t xml:space="preserve">Do they clearly align with one of the university’s </w:t>
      </w:r>
      <w:r w:rsidR="00AC2E17">
        <w:rPr>
          <w:rFonts w:ascii="Times" w:hAnsi="Times"/>
          <w:color w:val="000000" w:themeColor="text1"/>
          <w:sz w:val="22"/>
          <w:szCs w:val="20"/>
        </w:rPr>
        <w:t>six</w:t>
      </w:r>
      <w:r w:rsidRPr="00E914FC">
        <w:rPr>
          <w:rFonts w:ascii="Times" w:hAnsi="Times"/>
          <w:color w:val="000000" w:themeColor="text1"/>
          <w:sz w:val="22"/>
          <w:szCs w:val="20"/>
        </w:rPr>
        <w:t xml:space="preserve"> Big Ideas: Training with AR/VR,</w:t>
      </w:r>
    </w:p>
    <w:p w14:paraId="5354975C" w14:textId="1851CB58" w:rsidR="00263EE1" w:rsidRPr="00E914FC" w:rsidRDefault="00263EE1" w:rsidP="00263EE1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14FC">
        <w:rPr>
          <w:rFonts w:ascii="Times" w:hAnsi="Times"/>
          <w:color w:val="000000" w:themeColor="text1"/>
          <w:sz w:val="22"/>
          <w:szCs w:val="20"/>
        </w:rPr>
        <w:t xml:space="preserve">      </w:t>
      </w:r>
      <w:r w:rsidR="00346054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Translational Health, Materials with Intelligence, Harnessing Big Data, Innovation &amp; </w:t>
      </w:r>
      <w:r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8BF3880" w14:textId="541A76E1" w:rsidR="00263EE1" w:rsidRPr="00E914FC" w:rsidRDefault="00263EE1" w:rsidP="00E914FC">
      <w:pPr>
        <w:ind w:left="720"/>
        <w:rPr>
          <w:rFonts w:ascii="Times" w:hAnsi="Times"/>
          <w:color w:val="000000" w:themeColor="text1"/>
          <w:szCs w:val="20"/>
        </w:rPr>
      </w:pPr>
      <w:r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346054"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Entrepreneurship</w:t>
      </w:r>
      <w:r w:rsidR="00AC2E17">
        <w:rPr>
          <w:rFonts w:ascii="Times New Roman" w:hAnsi="Times New Roman" w:cs="Times New Roman"/>
          <w:color w:val="000000" w:themeColor="text1"/>
          <w:sz w:val="22"/>
          <w:szCs w:val="22"/>
        </w:rPr>
        <w:t>, or Human Expression</w:t>
      </w:r>
      <w:r w:rsidRPr="00E914FC">
        <w:rPr>
          <w:rFonts w:ascii="Times New Roman" w:hAnsi="Times New Roman" w:cs="Times New Roman"/>
          <w:color w:val="000000" w:themeColor="text1"/>
          <w:sz w:val="22"/>
          <w:szCs w:val="22"/>
        </w:rPr>
        <w:t>?</w:t>
      </w:r>
    </w:p>
    <w:p w14:paraId="281BF3FF" w14:textId="1017828F" w:rsidR="00B62F62" w:rsidRPr="00346054" w:rsidRDefault="00D76950" w:rsidP="00B62F62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 w:cs="Times New Roman"/>
          <w:sz w:val="22"/>
          <w:szCs w:val="20"/>
        </w:rPr>
      </w:pPr>
      <w:r w:rsidRPr="00346054">
        <w:rPr>
          <w:rFonts w:ascii="Times" w:hAnsi="Times"/>
          <w:sz w:val="22"/>
          <w:szCs w:val="20"/>
        </w:rPr>
        <w:t>Do they identify distinguishing characteristics of their approach or their combination of talents, experience, capabilities</w:t>
      </w:r>
      <w:r w:rsidR="00924C9B" w:rsidRPr="00346054">
        <w:rPr>
          <w:rFonts w:ascii="Times" w:hAnsi="Times"/>
          <w:sz w:val="22"/>
          <w:szCs w:val="20"/>
        </w:rPr>
        <w:t>,</w:t>
      </w:r>
      <w:r w:rsidRPr="00346054">
        <w:rPr>
          <w:rFonts w:ascii="Times" w:hAnsi="Times"/>
          <w:sz w:val="22"/>
          <w:szCs w:val="20"/>
        </w:rPr>
        <w:t xml:space="preserve"> and perspectives? </w:t>
      </w:r>
    </w:p>
    <w:p w14:paraId="469F7FB5" w14:textId="536C43FE" w:rsidR="00D76950" w:rsidRPr="00B62F62" w:rsidRDefault="00D76950" w:rsidP="00B62F62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 w:cs="Times New Roman"/>
          <w:sz w:val="22"/>
          <w:szCs w:val="20"/>
        </w:rPr>
      </w:pPr>
      <w:r w:rsidRPr="00B62F62">
        <w:rPr>
          <w:rFonts w:ascii="Times" w:hAnsi="Times"/>
          <w:sz w:val="22"/>
          <w:szCs w:val="20"/>
        </w:rPr>
        <w:t>Could the novelty of their approach, the broad importance of the problems being addressed, and the constitution of the team confer a distinct advantage over time?</w:t>
      </w:r>
    </w:p>
    <w:p w14:paraId="6FF32069" w14:textId="77777777" w:rsidR="00D76950" w:rsidRDefault="00D76950" w:rsidP="00D76950">
      <w:pPr>
        <w:spacing w:beforeLines="1" w:before="2" w:afterLines="1" w:after="2"/>
        <w:ind w:left="360"/>
        <w:rPr>
          <w:rFonts w:ascii="Times" w:hAnsi="Times"/>
          <w:sz w:val="22"/>
          <w:szCs w:val="20"/>
        </w:rPr>
      </w:pPr>
    </w:p>
    <w:p w14:paraId="3F944A26" w14:textId="77777777" w:rsidR="00B62F62" w:rsidRDefault="00D76950" w:rsidP="00B62F62">
      <w:pPr>
        <w:pStyle w:val="ListParagraph"/>
        <w:numPr>
          <w:ilvl w:val="0"/>
          <w:numId w:val="43"/>
        </w:numPr>
        <w:spacing w:beforeLines="1" w:before="2" w:afterLines="1" w:after="2"/>
        <w:rPr>
          <w:rFonts w:ascii="Times" w:hAnsi="Times"/>
          <w:b/>
          <w:sz w:val="22"/>
          <w:szCs w:val="20"/>
        </w:rPr>
      </w:pPr>
      <w:r w:rsidRPr="001349D4">
        <w:rPr>
          <w:rFonts w:ascii="Times" w:hAnsi="Times"/>
          <w:b/>
          <w:sz w:val="22"/>
          <w:szCs w:val="20"/>
        </w:rPr>
        <w:t>Quality of the research plan</w:t>
      </w:r>
    </w:p>
    <w:p w14:paraId="0DB5EAF8" w14:textId="77777777" w:rsidR="00B62F62" w:rsidRPr="00B62F62" w:rsidRDefault="00D76950" w:rsidP="00B62F62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/>
          <w:b/>
          <w:sz w:val="22"/>
          <w:szCs w:val="20"/>
        </w:rPr>
      </w:pPr>
      <w:r w:rsidRPr="00B62F62">
        <w:rPr>
          <w:rFonts w:ascii="Times" w:hAnsi="Times"/>
          <w:sz w:val="22"/>
          <w:szCs w:val="20"/>
        </w:rPr>
        <w:t xml:space="preserve">Do the applicants present a well-conceived plan for use of MIRG funding? </w:t>
      </w:r>
    </w:p>
    <w:p w14:paraId="6D02781A" w14:textId="6BFAEC94" w:rsidR="00B62F62" w:rsidRPr="00B62F62" w:rsidRDefault="00D76950" w:rsidP="00B62F62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/>
          <w:b/>
          <w:sz w:val="22"/>
          <w:szCs w:val="20"/>
        </w:rPr>
      </w:pPr>
      <w:r w:rsidRPr="00B62F62">
        <w:rPr>
          <w:rFonts w:ascii="Times" w:hAnsi="Times"/>
          <w:sz w:val="22"/>
          <w:szCs w:val="20"/>
        </w:rPr>
        <w:t>Have they identified critical questions about the feasibility or promise of their approa</w:t>
      </w:r>
      <w:r w:rsidR="00894445">
        <w:rPr>
          <w:rFonts w:ascii="Times" w:hAnsi="Times"/>
          <w:sz w:val="22"/>
          <w:szCs w:val="20"/>
        </w:rPr>
        <w:t>ch</w:t>
      </w:r>
      <w:r w:rsidR="009D0121">
        <w:rPr>
          <w:rFonts w:ascii="Times" w:hAnsi="Times"/>
          <w:sz w:val="22"/>
          <w:szCs w:val="20"/>
        </w:rPr>
        <w:t>,</w:t>
      </w:r>
      <w:r w:rsidRPr="00B62F62">
        <w:rPr>
          <w:rFonts w:ascii="Times" w:hAnsi="Times"/>
          <w:sz w:val="22"/>
          <w:szCs w:val="20"/>
        </w:rPr>
        <w:t xml:space="preserve"> or about the long-term importance and viability of their program</w:t>
      </w:r>
      <w:r w:rsidR="009D0121">
        <w:rPr>
          <w:rFonts w:ascii="Times" w:hAnsi="Times"/>
          <w:sz w:val="22"/>
          <w:szCs w:val="20"/>
        </w:rPr>
        <w:t>,</w:t>
      </w:r>
      <w:r w:rsidRPr="00B62F62">
        <w:rPr>
          <w:rFonts w:ascii="Times" w:hAnsi="Times"/>
          <w:sz w:val="22"/>
          <w:szCs w:val="20"/>
        </w:rPr>
        <w:t xml:space="preserve"> and focused their plan on addressing those questions? </w:t>
      </w:r>
    </w:p>
    <w:p w14:paraId="1A72FAB8" w14:textId="77777777" w:rsidR="00B62F62" w:rsidRPr="00B62F62" w:rsidRDefault="00D76950" w:rsidP="00B62F62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/>
          <w:b/>
          <w:sz w:val="22"/>
          <w:szCs w:val="20"/>
        </w:rPr>
      </w:pPr>
      <w:r w:rsidRPr="00B62F62">
        <w:rPr>
          <w:rFonts w:ascii="Times" w:hAnsi="Times"/>
          <w:sz w:val="22"/>
          <w:szCs w:val="20"/>
        </w:rPr>
        <w:t xml:space="preserve">Have the applicants proposed a sound research plan that makes good use of their talents and existing physical and programmatic resources? </w:t>
      </w:r>
    </w:p>
    <w:p w14:paraId="1021F3C0" w14:textId="77777777" w:rsidR="00B62F62" w:rsidRPr="00B62F62" w:rsidRDefault="00D76950" w:rsidP="00B62F62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/>
          <w:b/>
          <w:sz w:val="22"/>
          <w:szCs w:val="20"/>
        </w:rPr>
      </w:pPr>
      <w:r w:rsidRPr="00B62F62">
        <w:rPr>
          <w:rFonts w:ascii="Times" w:hAnsi="Times"/>
          <w:sz w:val="22"/>
          <w:szCs w:val="20"/>
        </w:rPr>
        <w:t>Is the budget appropr</w:t>
      </w:r>
      <w:r w:rsidR="00B62F62">
        <w:rPr>
          <w:rFonts w:ascii="Times" w:hAnsi="Times"/>
          <w:sz w:val="22"/>
          <w:szCs w:val="20"/>
        </w:rPr>
        <w:t>iate for the scope of the plan?</w:t>
      </w:r>
    </w:p>
    <w:p w14:paraId="28877256" w14:textId="0190BCA2" w:rsidR="00D76950" w:rsidRPr="00B62F62" w:rsidRDefault="00D76950" w:rsidP="00B62F62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/>
          <w:b/>
          <w:sz w:val="22"/>
          <w:szCs w:val="20"/>
        </w:rPr>
      </w:pPr>
      <w:r w:rsidRPr="00B62F62">
        <w:rPr>
          <w:rFonts w:ascii="Times" w:hAnsi="Times"/>
          <w:sz w:val="22"/>
          <w:szCs w:val="20"/>
        </w:rPr>
        <w:t>Is the proposed timeline appropriate?</w:t>
      </w:r>
    </w:p>
    <w:p w14:paraId="6F3A23DC" w14:textId="77777777" w:rsidR="00D76950" w:rsidRPr="00000210" w:rsidRDefault="00D76950" w:rsidP="00D76950">
      <w:pPr>
        <w:spacing w:beforeLines="1" w:before="2" w:afterLines="1" w:after="2"/>
        <w:ind w:left="360"/>
        <w:rPr>
          <w:rFonts w:ascii="Times" w:hAnsi="Times"/>
          <w:sz w:val="22"/>
          <w:szCs w:val="20"/>
        </w:rPr>
      </w:pPr>
    </w:p>
    <w:p w14:paraId="25E2486A" w14:textId="77777777" w:rsidR="00B62F62" w:rsidRDefault="001349D4" w:rsidP="00B62F62">
      <w:pPr>
        <w:pStyle w:val="ListParagraph"/>
        <w:numPr>
          <w:ilvl w:val="0"/>
          <w:numId w:val="43"/>
        </w:numPr>
        <w:spacing w:beforeLines="1" w:before="2" w:afterLines="1" w:after="2"/>
        <w:rPr>
          <w:rFonts w:ascii="Times" w:hAnsi="Times"/>
          <w:sz w:val="22"/>
          <w:szCs w:val="20"/>
        </w:rPr>
      </w:pPr>
      <w:r>
        <w:rPr>
          <w:rFonts w:ascii="Times" w:hAnsi="Times"/>
          <w:b/>
          <w:sz w:val="22"/>
          <w:szCs w:val="20"/>
        </w:rPr>
        <w:t xml:space="preserve"> </w:t>
      </w:r>
      <w:r w:rsidR="00D76950" w:rsidRPr="001349D4">
        <w:rPr>
          <w:rFonts w:ascii="Times" w:hAnsi="Times"/>
          <w:b/>
          <w:sz w:val="22"/>
          <w:szCs w:val="20"/>
        </w:rPr>
        <w:t>Continuation plan</w:t>
      </w:r>
      <w:r w:rsidR="00D76950" w:rsidRPr="001349D4">
        <w:rPr>
          <w:rFonts w:ascii="Times" w:hAnsi="Times"/>
          <w:sz w:val="22"/>
          <w:szCs w:val="20"/>
        </w:rPr>
        <w:t xml:space="preserve"> </w:t>
      </w:r>
    </w:p>
    <w:p w14:paraId="0540A058" w14:textId="30CBC85B" w:rsidR="00B62F62" w:rsidRDefault="00D76950" w:rsidP="00B62F62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/>
          <w:sz w:val="22"/>
          <w:szCs w:val="20"/>
        </w:rPr>
      </w:pPr>
      <w:r w:rsidRPr="00B62F62">
        <w:rPr>
          <w:rFonts w:ascii="Times" w:hAnsi="Times"/>
          <w:sz w:val="22"/>
          <w:szCs w:val="20"/>
        </w:rPr>
        <w:t xml:space="preserve">Do the applicants describe a sound plan </w:t>
      </w:r>
      <w:r w:rsidR="00894445">
        <w:rPr>
          <w:rFonts w:ascii="Times" w:hAnsi="Times"/>
          <w:sz w:val="22"/>
          <w:szCs w:val="20"/>
        </w:rPr>
        <w:t>to pursue</w:t>
      </w:r>
      <w:r w:rsidRPr="00B62F62">
        <w:rPr>
          <w:rFonts w:ascii="Times" w:hAnsi="Times"/>
          <w:sz w:val="22"/>
          <w:szCs w:val="20"/>
        </w:rPr>
        <w:t xml:space="preserve"> funding for continuation of the program? </w:t>
      </w:r>
    </w:p>
    <w:p w14:paraId="2B3758CE" w14:textId="42098C99" w:rsidR="00B62F62" w:rsidRDefault="00D76950" w:rsidP="00B62F62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/>
          <w:sz w:val="22"/>
          <w:szCs w:val="20"/>
        </w:rPr>
      </w:pPr>
      <w:r w:rsidRPr="00B62F62">
        <w:rPr>
          <w:rFonts w:ascii="Times" w:hAnsi="Times"/>
          <w:sz w:val="22"/>
          <w:szCs w:val="20"/>
        </w:rPr>
        <w:t>Have the applicants identified potential funding so</w:t>
      </w:r>
      <w:r w:rsidR="00894445">
        <w:rPr>
          <w:rFonts w:ascii="Times" w:hAnsi="Times"/>
          <w:sz w:val="22"/>
          <w:szCs w:val="20"/>
        </w:rPr>
        <w:t>urces and cited prerequisites for</w:t>
      </w:r>
      <w:r w:rsidRPr="00B62F62">
        <w:rPr>
          <w:rFonts w:ascii="Times" w:hAnsi="Times"/>
          <w:sz w:val="22"/>
          <w:szCs w:val="20"/>
        </w:rPr>
        <w:t xml:space="preserve"> success with those sources? </w:t>
      </w:r>
    </w:p>
    <w:p w14:paraId="6A87CC01" w14:textId="77777777" w:rsidR="00B62F62" w:rsidRDefault="00D76950" w:rsidP="00B62F62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/>
          <w:sz w:val="22"/>
          <w:szCs w:val="20"/>
        </w:rPr>
      </w:pPr>
      <w:r w:rsidRPr="00B62F62">
        <w:rPr>
          <w:rFonts w:ascii="Times" w:hAnsi="Times"/>
          <w:sz w:val="22"/>
          <w:szCs w:val="20"/>
        </w:rPr>
        <w:t xml:space="preserve">Does their vision for the project serve the missions and priorities of those sources? </w:t>
      </w:r>
    </w:p>
    <w:p w14:paraId="6E26F2D8" w14:textId="0FEE90FA" w:rsidR="00B62F62" w:rsidRDefault="00D76950" w:rsidP="00B62F62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/>
          <w:sz w:val="22"/>
          <w:szCs w:val="20"/>
        </w:rPr>
      </w:pPr>
      <w:r w:rsidRPr="00B62F62">
        <w:rPr>
          <w:rFonts w:ascii="Times" w:hAnsi="Times"/>
          <w:sz w:val="22"/>
          <w:szCs w:val="20"/>
        </w:rPr>
        <w:t>Do t</w:t>
      </w:r>
      <w:r w:rsidR="00894445">
        <w:rPr>
          <w:rFonts w:ascii="Times" w:hAnsi="Times"/>
          <w:sz w:val="22"/>
          <w:szCs w:val="20"/>
        </w:rPr>
        <w:t>hey describe a funding strategy</w:t>
      </w:r>
      <w:r w:rsidRPr="00B62F62">
        <w:rPr>
          <w:rFonts w:ascii="Times" w:hAnsi="Times"/>
          <w:sz w:val="22"/>
          <w:szCs w:val="20"/>
        </w:rPr>
        <w:t xml:space="preserve"> considering potential paths</w:t>
      </w:r>
      <w:r w:rsidR="00894445">
        <w:rPr>
          <w:rFonts w:ascii="Times" w:hAnsi="Times"/>
          <w:sz w:val="22"/>
          <w:szCs w:val="20"/>
        </w:rPr>
        <w:t>,</w:t>
      </w:r>
      <w:r w:rsidRPr="00B62F62">
        <w:rPr>
          <w:rFonts w:ascii="Times" w:hAnsi="Times"/>
          <w:sz w:val="22"/>
          <w:szCs w:val="20"/>
        </w:rPr>
        <w:t xml:space="preserve"> such as qualification for major center grants and/or coordinated use of multiple smaller grants? </w:t>
      </w:r>
    </w:p>
    <w:p w14:paraId="04C9F3FB" w14:textId="693FB990" w:rsidR="00ED2BEE" w:rsidRPr="00EA57FB" w:rsidRDefault="00D76950" w:rsidP="00EA57FB">
      <w:pPr>
        <w:pStyle w:val="ListParagraph"/>
        <w:numPr>
          <w:ilvl w:val="1"/>
          <w:numId w:val="43"/>
        </w:numPr>
        <w:spacing w:beforeLines="1" w:before="2" w:afterLines="1" w:after="2"/>
        <w:rPr>
          <w:rFonts w:ascii="Times" w:hAnsi="Times"/>
          <w:sz w:val="22"/>
          <w:szCs w:val="20"/>
        </w:rPr>
      </w:pPr>
      <w:r w:rsidRPr="00B62F62">
        <w:rPr>
          <w:rFonts w:ascii="Times" w:hAnsi="Times"/>
          <w:sz w:val="22"/>
          <w:szCs w:val="20"/>
        </w:rPr>
        <w:t>If expected outcomes are achieved, are the applicants likely to be competitive in the near term?</w:t>
      </w:r>
    </w:p>
    <w:p w14:paraId="1947E9C8" w14:textId="77777777" w:rsidR="00EA57FB" w:rsidRDefault="00EA57FB" w:rsidP="002479E8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14:paraId="36AB3DD7" w14:textId="5C034D2E" w:rsidR="00EA57FB" w:rsidRPr="00EA57FB" w:rsidRDefault="00C4305D" w:rsidP="00EA57FB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Each criterion</w:t>
      </w:r>
      <w:r w:rsidR="00EA57FB" w:rsidRPr="00EA57FB">
        <w:rPr>
          <w:rFonts w:ascii="Times New Roman" w:hAnsi="Times New Roman" w:cs="Times New Roman"/>
          <w:sz w:val="22"/>
          <w:szCs w:val="22"/>
        </w:rPr>
        <w:t xml:space="preserve"> will be scored acc</w:t>
      </w:r>
      <w:r>
        <w:rPr>
          <w:rFonts w:ascii="Times New Roman" w:hAnsi="Times New Roman" w:cs="Times New Roman"/>
          <w:sz w:val="22"/>
          <w:szCs w:val="22"/>
        </w:rPr>
        <w:t>ording to the following rating s</w:t>
      </w:r>
      <w:r w:rsidR="00EA57FB" w:rsidRPr="00EA57FB">
        <w:rPr>
          <w:rFonts w:ascii="Times New Roman" w:hAnsi="Times New Roman" w:cs="Times New Roman"/>
          <w:sz w:val="22"/>
          <w:szCs w:val="22"/>
        </w:rPr>
        <w:t>cale.</w:t>
      </w:r>
    </w:p>
    <w:p w14:paraId="0316BC12" w14:textId="77777777" w:rsidR="00EA57FB" w:rsidRDefault="00EA57FB" w:rsidP="002479E8">
      <w:pPr>
        <w:spacing w:beforeLines="1" w:before="2" w:afterLines="1" w:after="2"/>
        <w:rPr>
          <w:rFonts w:ascii="Times New Roman" w:hAnsi="Times New Roman" w:cs="Times New Roman"/>
          <w:b/>
          <w:sz w:val="22"/>
          <w:szCs w:val="22"/>
        </w:rPr>
      </w:pPr>
    </w:p>
    <w:p w14:paraId="7E65B3D0" w14:textId="4657EF30" w:rsidR="00ED2BEE" w:rsidRPr="00663E41" w:rsidRDefault="00EA57FB" w:rsidP="002479E8">
      <w:pPr>
        <w:spacing w:beforeLines="1" w:before="2" w:afterLines="1" w:after="2"/>
        <w:rPr>
          <w:rFonts w:ascii="Times New Roman" w:hAnsi="Times New Roman" w:cs="Times New Roman"/>
          <w:b/>
          <w:sz w:val="22"/>
          <w:szCs w:val="22"/>
        </w:rPr>
      </w:pPr>
      <w:r w:rsidRPr="00663E41">
        <w:rPr>
          <w:rFonts w:ascii="Times New Roman" w:hAnsi="Times New Roman" w:cs="Times New Roman"/>
          <w:b/>
          <w:sz w:val="22"/>
          <w:szCs w:val="22"/>
        </w:rPr>
        <w:lastRenderedPageBreak/>
        <w:t>Rating Scale:</w:t>
      </w:r>
      <w:r w:rsidR="00EA4F99" w:rsidRPr="00663E41">
        <w:rPr>
          <w:rFonts w:ascii="Times New Roman" w:hAnsi="Times New Roman" w:cs="Times New Roman"/>
          <w:b/>
          <w:sz w:val="22"/>
          <w:szCs w:val="22"/>
        </w:rPr>
        <w:t xml:space="preserve">   1 to 3 = High Impact,  4 to 6 = Moderate Impact,  7 to </w:t>
      </w:r>
      <w:r w:rsidRPr="00663E41">
        <w:rPr>
          <w:rFonts w:ascii="Times New Roman" w:hAnsi="Times New Roman" w:cs="Times New Roman"/>
          <w:b/>
          <w:sz w:val="22"/>
          <w:szCs w:val="22"/>
        </w:rPr>
        <w:t>9 = Low Impact</w:t>
      </w:r>
    </w:p>
    <w:p w14:paraId="50E685E3" w14:textId="77777777" w:rsidR="00EA57FB" w:rsidRDefault="00EA57FB" w:rsidP="002479E8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14:paraId="60504D81" w14:textId="77777777" w:rsidR="00EA57FB" w:rsidRPr="002479E8" w:rsidRDefault="00EA57FB" w:rsidP="002479E8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14:paraId="1AB49863" w14:textId="466FED46" w:rsidR="005F0B7D" w:rsidRPr="00993AE6" w:rsidRDefault="00225795" w:rsidP="005F0B7D">
      <w:pPr>
        <w:spacing w:beforeLines="1" w:before="2" w:afterLines="1" w:after="2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AE6">
        <w:rPr>
          <w:rFonts w:ascii="Times New Roman" w:hAnsi="Times New Roman" w:cs="Times New Roman"/>
          <w:b/>
          <w:sz w:val="28"/>
          <w:szCs w:val="28"/>
        </w:rPr>
        <w:t>V</w:t>
      </w:r>
      <w:r w:rsidR="00A40F77" w:rsidRPr="00993AE6">
        <w:rPr>
          <w:rFonts w:ascii="Times New Roman" w:hAnsi="Times New Roman" w:cs="Times New Roman"/>
          <w:b/>
          <w:sz w:val="28"/>
          <w:szCs w:val="28"/>
        </w:rPr>
        <w:t>II</w:t>
      </w:r>
      <w:r w:rsidRPr="00993AE6">
        <w:rPr>
          <w:rFonts w:ascii="Times New Roman" w:hAnsi="Times New Roman" w:cs="Times New Roman"/>
          <w:b/>
          <w:sz w:val="28"/>
          <w:szCs w:val="28"/>
        </w:rPr>
        <w:t>.</w:t>
      </w:r>
      <w:r w:rsidR="005F0B7D" w:rsidRPr="00993AE6">
        <w:rPr>
          <w:rFonts w:ascii="Times New Roman" w:hAnsi="Times New Roman" w:cs="Times New Roman"/>
          <w:b/>
          <w:sz w:val="28"/>
          <w:szCs w:val="28"/>
        </w:rPr>
        <w:t xml:space="preserve"> General Requirements</w:t>
      </w:r>
    </w:p>
    <w:p w14:paraId="538B4947" w14:textId="77777777" w:rsidR="00E5608E" w:rsidRPr="00993AE6" w:rsidRDefault="00E5608E" w:rsidP="005F0B7D">
      <w:pPr>
        <w:spacing w:beforeLines="1" w:before="2" w:afterLines="1" w:after="2"/>
        <w:ind w:left="720"/>
        <w:rPr>
          <w:rFonts w:ascii="Times New Roman" w:hAnsi="Times New Roman" w:cs="Times New Roman"/>
          <w:b/>
          <w:sz w:val="22"/>
          <w:szCs w:val="20"/>
        </w:rPr>
      </w:pPr>
    </w:p>
    <w:p w14:paraId="418E5A29" w14:textId="1D9E2F52" w:rsidR="005F0B7D" w:rsidRPr="00993AE6" w:rsidRDefault="005F0B7D" w:rsidP="005F0B7D">
      <w:pPr>
        <w:spacing w:beforeLines="1" w:before="2" w:afterLines="1" w:after="2"/>
        <w:ind w:left="72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b/>
          <w:sz w:val="22"/>
          <w:szCs w:val="20"/>
        </w:rPr>
        <w:t>Required reports.</w:t>
      </w:r>
      <w:r w:rsidRPr="00993AE6">
        <w:rPr>
          <w:rFonts w:ascii="Times New Roman" w:hAnsi="Times New Roman" w:cs="Times New Roman"/>
          <w:sz w:val="22"/>
          <w:szCs w:val="20"/>
        </w:rPr>
        <w:t xml:space="preserve"> </w:t>
      </w:r>
      <w:r w:rsidR="002D5B41" w:rsidRPr="00993AE6">
        <w:rPr>
          <w:rFonts w:ascii="Times New Roman" w:hAnsi="Times New Roman" w:cs="Times New Roman"/>
          <w:sz w:val="22"/>
          <w:szCs w:val="20"/>
        </w:rPr>
        <w:t xml:space="preserve"> </w:t>
      </w:r>
      <w:r w:rsidRPr="00993AE6">
        <w:rPr>
          <w:rFonts w:ascii="Times New Roman" w:hAnsi="Times New Roman" w:cs="Times New Roman"/>
          <w:sz w:val="22"/>
          <w:szCs w:val="20"/>
        </w:rPr>
        <w:t xml:space="preserve">Awardees will be required to submit </w:t>
      </w:r>
      <w:r w:rsidR="00663E41">
        <w:rPr>
          <w:rFonts w:ascii="Times New Roman" w:hAnsi="Times New Roman" w:cs="Times New Roman"/>
          <w:sz w:val="22"/>
          <w:szCs w:val="20"/>
        </w:rPr>
        <w:t xml:space="preserve">a </w:t>
      </w:r>
      <w:r w:rsidRPr="00993AE6">
        <w:rPr>
          <w:rFonts w:ascii="Times New Roman" w:hAnsi="Times New Roman" w:cs="Times New Roman"/>
          <w:sz w:val="22"/>
          <w:szCs w:val="20"/>
        </w:rPr>
        <w:t>report</w:t>
      </w:r>
      <w:r w:rsidR="00663E41">
        <w:rPr>
          <w:rFonts w:ascii="Times New Roman" w:hAnsi="Times New Roman" w:cs="Times New Roman"/>
          <w:sz w:val="22"/>
          <w:szCs w:val="20"/>
        </w:rPr>
        <w:t xml:space="preserve"> </w:t>
      </w:r>
      <w:r w:rsidR="000A279D" w:rsidRPr="00993AE6">
        <w:rPr>
          <w:rFonts w:ascii="Times New Roman" w:hAnsi="Times New Roman" w:cs="Times New Roman"/>
          <w:sz w:val="22"/>
          <w:szCs w:val="20"/>
        </w:rPr>
        <w:t>to the</w:t>
      </w:r>
      <w:r w:rsidRPr="00993AE6">
        <w:rPr>
          <w:rFonts w:ascii="Times New Roman" w:hAnsi="Times New Roman" w:cs="Times New Roman"/>
          <w:sz w:val="22"/>
          <w:szCs w:val="20"/>
        </w:rPr>
        <w:t xml:space="preserve"> Office of Research</w:t>
      </w:r>
      <w:r w:rsidR="002A4C17">
        <w:rPr>
          <w:rFonts w:ascii="Times New Roman" w:hAnsi="Times New Roman" w:cs="Times New Roman"/>
          <w:sz w:val="22"/>
          <w:szCs w:val="20"/>
        </w:rPr>
        <w:t xml:space="preserve"> and Sponsored Programs within 60 days of project completion</w:t>
      </w:r>
      <w:r w:rsidRPr="00993AE6">
        <w:rPr>
          <w:rFonts w:ascii="Times New Roman" w:hAnsi="Times New Roman" w:cs="Times New Roman"/>
          <w:sz w:val="22"/>
          <w:szCs w:val="20"/>
        </w:rPr>
        <w:t>.</w:t>
      </w:r>
      <w:r w:rsidR="00663E41">
        <w:rPr>
          <w:rFonts w:ascii="Times New Roman" w:hAnsi="Times New Roman" w:cs="Times New Roman"/>
          <w:sz w:val="22"/>
          <w:szCs w:val="20"/>
        </w:rPr>
        <w:t xml:space="preserve"> </w:t>
      </w:r>
    </w:p>
    <w:p w14:paraId="73B941B8" w14:textId="77777777" w:rsidR="00EA65C1" w:rsidRDefault="00EA65C1" w:rsidP="005F0B7D">
      <w:pPr>
        <w:spacing w:beforeLines="1" w:before="2" w:afterLines="1" w:after="2"/>
        <w:ind w:left="720"/>
        <w:rPr>
          <w:rFonts w:ascii="Times New Roman" w:hAnsi="Times New Roman" w:cs="Times New Roman"/>
          <w:b/>
          <w:sz w:val="22"/>
          <w:szCs w:val="20"/>
        </w:rPr>
      </w:pPr>
    </w:p>
    <w:p w14:paraId="0D259B88" w14:textId="528245B9" w:rsidR="005F0B7D" w:rsidRPr="00993AE6" w:rsidRDefault="005F0B7D" w:rsidP="005F0B7D">
      <w:pPr>
        <w:spacing w:beforeLines="1" w:before="2" w:afterLines="1" w:after="2"/>
        <w:ind w:left="720"/>
        <w:rPr>
          <w:rFonts w:ascii="Times New Roman" w:hAnsi="Times New Roman" w:cs="Times New Roman"/>
          <w:sz w:val="22"/>
          <w:szCs w:val="20"/>
        </w:rPr>
      </w:pPr>
      <w:r w:rsidRPr="00993AE6">
        <w:rPr>
          <w:rFonts w:ascii="Times New Roman" w:hAnsi="Times New Roman" w:cs="Times New Roman"/>
          <w:b/>
          <w:sz w:val="22"/>
          <w:szCs w:val="20"/>
        </w:rPr>
        <w:t>Research integrity.</w:t>
      </w:r>
      <w:r w:rsidR="002D5B41" w:rsidRPr="00993AE6">
        <w:rPr>
          <w:rFonts w:ascii="Times New Roman" w:hAnsi="Times New Roman" w:cs="Times New Roman"/>
          <w:sz w:val="22"/>
          <w:szCs w:val="20"/>
        </w:rPr>
        <w:t xml:space="preserve">  </w:t>
      </w:r>
      <w:r w:rsidR="00BC4E6E">
        <w:rPr>
          <w:rFonts w:ascii="Times New Roman" w:hAnsi="Times New Roman" w:cs="Times New Roman"/>
          <w:sz w:val="22"/>
          <w:szCs w:val="20"/>
        </w:rPr>
        <w:t>R</w:t>
      </w:r>
      <w:r w:rsidRPr="00993AE6">
        <w:rPr>
          <w:rFonts w:ascii="Times New Roman" w:hAnsi="Times New Roman" w:cs="Times New Roman"/>
          <w:sz w:val="22"/>
          <w:szCs w:val="20"/>
        </w:rPr>
        <w:t>esearch must</w:t>
      </w:r>
      <w:r w:rsidR="00BC4E6E">
        <w:rPr>
          <w:rFonts w:ascii="Times New Roman" w:hAnsi="Times New Roman" w:cs="Times New Roman"/>
          <w:sz w:val="22"/>
          <w:szCs w:val="20"/>
        </w:rPr>
        <w:t xml:space="preserve"> be conducted</w:t>
      </w:r>
      <w:r w:rsidRPr="00993AE6">
        <w:rPr>
          <w:rFonts w:ascii="Times New Roman" w:hAnsi="Times New Roman" w:cs="Times New Roman"/>
          <w:sz w:val="22"/>
          <w:szCs w:val="20"/>
        </w:rPr>
        <w:t xml:space="preserve"> </w:t>
      </w:r>
      <w:r w:rsidR="00BC4E6E">
        <w:rPr>
          <w:rFonts w:ascii="Times New Roman" w:hAnsi="Times New Roman" w:cs="Times New Roman"/>
          <w:sz w:val="22"/>
          <w:szCs w:val="20"/>
        </w:rPr>
        <w:t>in accordance with</w:t>
      </w:r>
      <w:r w:rsidRPr="00993AE6">
        <w:rPr>
          <w:rFonts w:ascii="Times New Roman" w:hAnsi="Times New Roman" w:cs="Times New Roman"/>
          <w:sz w:val="22"/>
          <w:szCs w:val="20"/>
        </w:rPr>
        <w:t xml:space="preserve"> university policies, including those pertaining to research involving human subjects, vertebrate animals, and hazardous materials. </w:t>
      </w:r>
    </w:p>
    <w:p w14:paraId="12ECCCB4" w14:textId="77777777" w:rsidR="002479E8" w:rsidRPr="002479E8" w:rsidRDefault="002479E8" w:rsidP="001349D4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14:paraId="2AF59E19" w14:textId="77777777" w:rsidR="002479E8" w:rsidRDefault="002479E8" w:rsidP="005F0B7D">
      <w:pPr>
        <w:spacing w:beforeLines="1" w:before="2" w:afterLines="1" w:after="2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C540D6E" w14:textId="77777777" w:rsidR="005F0B7D" w:rsidRPr="00993AE6" w:rsidRDefault="005F0B7D" w:rsidP="005F0B7D">
      <w:pPr>
        <w:spacing w:beforeLines="1" w:before="2" w:afterLines="1" w:after="2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AE6">
        <w:rPr>
          <w:rFonts w:ascii="Times New Roman" w:hAnsi="Times New Roman" w:cs="Times New Roman"/>
          <w:b/>
          <w:sz w:val="28"/>
          <w:szCs w:val="28"/>
        </w:rPr>
        <w:t>Need More Information?</w:t>
      </w:r>
    </w:p>
    <w:p w14:paraId="7420756E" w14:textId="588A24F2" w:rsidR="006D6B59" w:rsidRPr="00993AE6" w:rsidRDefault="006D6B59" w:rsidP="005A00B3">
      <w:pPr>
        <w:spacing w:beforeLines="1" w:before="2" w:afterLines="1" w:after="2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Please submit questions by</w:t>
      </w:r>
      <w:r w:rsidR="005F0B7D" w:rsidRPr="00993AE6">
        <w:rPr>
          <w:rFonts w:ascii="Times New Roman" w:hAnsi="Times New Roman" w:cs="Times New Roman"/>
          <w:sz w:val="22"/>
          <w:szCs w:val="20"/>
        </w:rPr>
        <w:t xml:space="preserve"> </w:t>
      </w:r>
      <w:r w:rsidR="00B62F62">
        <w:rPr>
          <w:rFonts w:ascii="Times New Roman" w:hAnsi="Times New Roman" w:cs="Times New Roman"/>
          <w:sz w:val="22"/>
          <w:szCs w:val="20"/>
        </w:rPr>
        <w:t>e-mail</w:t>
      </w:r>
      <w:r>
        <w:rPr>
          <w:rFonts w:ascii="Times New Roman" w:hAnsi="Times New Roman" w:cs="Times New Roman"/>
          <w:sz w:val="22"/>
          <w:szCs w:val="20"/>
        </w:rPr>
        <w:t xml:space="preserve"> to </w:t>
      </w:r>
      <w:hyperlink r:id="rId11" w:history="1">
        <w:r w:rsidRPr="00417D06">
          <w:rPr>
            <w:rStyle w:val="Hyperlink"/>
            <w:rFonts w:ascii="Times New Roman" w:hAnsi="Times New Roman" w:cs="Times New Roman"/>
            <w:sz w:val="22"/>
            <w:szCs w:val="20"/>
          </w:rPr>
          <w:t>research@txstate.edu</w:t>
        </w:r>
      </w:hyperlink>
      <w:r>
        <w:rPr>
          <w:rFonts w:ascii="Times New Roman" w:hAnsi="Times New Roman" w:cs="Times New Roman"/>
          <w:sz w:val="22"/>
          <w:szCs w:val="20"/>
        </w:rPr>
        <w:t>.</w:t>
      </w:r>
    </w:p>
    <w:sectPr w:rsidR="006D6B59" w:rsidRPr="00993AE6" w:rsidSect="00AD7273">
      <w:footerReference w:type="even" r:id="rId12"/>
      <w:footerReference w:type="default" r:id="rId13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E749" w14:textId="77777777" w:rsidR="0011271E" w:rsidRDefault="0011271E" w:rsidP="00A40F77">
      <w:r>
        <w:separator/>
      </w:r>
    </w:p>
  </w:endnote>
  <w:endnote w:type="continuationSeparator" w:id="0">
    <w:p w14:paraId="38387F76" w14:textId="77777777" w:rsidR="0011271E" w:rsidRDefault="0011271E" w:rsidP="00A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傀ｳ衮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188E" w14:textId="77777777" w:rsidR="003374DF" w:rsidRDefault="003374DF" w:rsidP="00A40F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80EAF" w14:textId="77777777" w:rsidR="003374DF" w:rsidRDefault="003374DF" w:rsidP="00A40F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5D0C" w14:textId="37C346DA" w:rsidR="003374DF" w:rsidRDefault="003374DF" w:rsidP="00A40F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5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C341B3" w14:textId="77777777" w:rsidR="003374DF" w:rsidRDefault="003374DF" w:rsidP="00A40F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5B28" w14:textId="77777777" w:rsidR="0011271E" w:rsidRDefault="0011271E" w:rsidP="00A40F77">
      <w:r>
        <w:separator/>
      </w:r>
    </w:p>
  </w:footnote>
  <w:footnote w:type="continuationSeparator" w:id="0">
    <w:p w14:paraId="5BC04D49" w14:textId="77777777" w:rsidR="0011271E" w:rsidRDefault="0011271E" w:rsidP="00A4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894"/>
    <w:multiLevelType w:val="hybridMultilevel"/>
    <w:tmpl w:val="D1EE2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5A0366"/>
    <w:multiLevelType w:val="multilevel"/>
    <w:tmpl w:val="9E800B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F48AB"/>
    <w:multiLevelType w:val="multilevel"/>
    <w:tmpl w:val="19A4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A6FB0"/>
    <w:multiLevelType w:val="multilevel"/>
    <w:tmpl w:val="1F4A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D30EC"/>
    <w:multiLevelType w:val="multilevel"/>
    <w:tmpl w:val="194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F2308"/>
    <w:multiLevelType w:val="hybridMultilevel"/>
    <w:tmpl w:val="301C0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2657"/>
    <w:multiLevelType w:val="hybridMultilevel"/>
    <w:tmpl w:val="415E2C90"/>
    <w:lvl w:ilvl="0" w:tplc="293A2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A0212"/>
    <w:multiLevelType w:val="multilevel"/>
    <w:tmpl w:val="489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1872DE"/>
    <w:multiLevelType w:val="multilevel"/>
    <w:tmpl w:val="F16A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040FC"/>
    <w:multiLevelType w:val="hybridMultilevel"/>
    <w:tmpl w:val="B00E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3DC"/>
    <w:multiLevelType w:val="multilevel"/>
    <w:tmpl w:val="7EF4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114A8"/>
    <w:multiLevelType w:val="hybridMultilevel"/>
    <w:tmpl w:val="39945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E5473"/>
    <w:multiLevelType w:val="multilevel"/>
    <w:tmpl w:val="0E9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0F0A1A"/>
    <w:multiLevelType w:val="multilevel"/>
    <w:tmpl w:val="968C0E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D60F79"/>
    <w:multiLevelType w:val="hybridMultilevel"/>
    <w:tmpl w:val="E4923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E0E04"/>
    <w:multiLevelType w:val="multilevel"/>
    <w:tmpl w:val="A7E2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93E05"/>
    <w:multiLevelType w:val="multilevel"/>
    <w:tmpl w:val="19542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AC036F"/>
    <w:multiLevelType w:val="multilevel"/>
    <w:tmpl w:val="F98AD4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E0664"/>
    <w:multiLevelType w:val="multilevel"/>
    <w:tmpl w:val="19542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F6738"/>
    <w:multiLevelType w:val="multilevel"/>
    <w:tmpl w:val="26D8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76E7E"/>
    <w:multiLevelType w:val="hybridMultilevel"/>
    <w:tmpl w:val="4C3E6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ED7C3E"/>
    <w:multiLevelType w:val="hybridMultilevel"/>
    <w:tmpl w:val="5966F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57ED0"/>
    <w:multiLevelType w:val="multilevel"/>
    <w:tmpl w:val="1F4A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8A64A3"/>
    <w:multiLevelType w:val="hybridMultilevel"/>
    <w:tmpl w:val="4010F9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C46E96"/>
    <w:multiLevelType w:val="multilevel"/>
    <w:tmpl w:val="F98AD474"/>
    <w:lvl w:ilvl="0">
      <w:start w:val="3"/>
      <w:numFmt w:val="decimal"/>
      <w:lvlText w:val="%1."/>
      <w:lvlJc w:val="left"/>
      <w:pPr>
        <w:ind w:left="135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>
      <w:start w:val="1"/>
      <w:numFmt w:val="lowerRoman"/>
      <w:lvlText w:val="%4."/>
      <w:lvlJc w:val="right"/>
      <w:pPr>
        <w:ind w:left="351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8A4949"/>
    <w:multiLevelType w:val="multilevel"/>
    <w:tmpl w:val="15BC1C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1D6DDF"/>
    <w:multiLevelType w:val="hybridMultilevel"/>
    <w:tmpl w:val="226E39AA"/>
    <w:lvl w:ilvl="0" w:tplc="1BCCB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87163"/>
    <w:multiLevelType w:val="multilevel"/>
    <w:tmpl w:val="4570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0A66E9"/>
    <w:multiLevelType w:val="multilevel"/>
    <w:tmpl w:val="94BE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57433D"/>
    <w:multiLevelType w:val="hybridMultilevel"/>
    <w:tmpl w:val="73F4F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6D1E03"/>
    <w:multiLevelType w:val="hybridMultilevel"/>
    <w:tmpl w:val="422CF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A336E"/>
    <w:multiLevelType w:val="hybridMultilevel"/>
    <w:tmpl w:val="F6D28300"/>
    <w:lvl w:ilvl="0" w:tplc="BFB4DEBC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63F6C"/>
    <w:multiLevelType w:val="multilevel"/>
    <w:tmpl w:val="B7B8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9B6C1E"/>
    <w:multiLevelType w:val="multilevel"/>
    <w:tmpl w:val="0752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F025AE"/>
    <w:multiLevelType w:val="hybridMultilevel"/>
    <w:tmpl w:val="AEA465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D380460"/>
    <w:multiLevelType w:val="multilevel"/>
    <w:tmpl w:val="2756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1A0C4D"/>
    <w:multiLevelType w:val="multilevel"/>
    <w:tmpl w:val="368E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C1390"/>
    <w:multiLevelType w:val="multilevel"/>
    <w:tmpl w:val="02608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182281"/>
    <w:multiLevelType w:val="multilevel"/>
    <w:tmpl w:val="B3EE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BD2AA0"/>
    <w:multiLevelType w:val="multilevel"/>
    <w:tmpl w:val="0D3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B05407"/>
    <w:multiLevelType w:val="multilevel"/>
    <w:tmpl w:val="C01C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5032A7"/>
    <w:multiLevelType w:val="multilevel"/>
    <w:tmpl w:val="BF0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CA3D8C"/>
    <w:multiLevelType w:val="hybridMultilevel"/>
    <w:tmpl w:val="C8060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42048"/>
    <w:multiLevelType w:val="multilevel"/>
    <w:tmpl w:val="523A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8B5770"/>
    <w:multiLevelType w:val="hybridMultilevel"/>
    <w:tmpl w:val="33CA5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955CF5"/>
    <w:multiLevelType w:val="multilevel"/>
    <w:tmpl w:val="EDB0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0A2F9F"/>
    <w:multiLevelType w:val="hybridMultilevel"/>
    <w:tmpl w:val="2D7EB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01B92"/>
    <w:multiLevelType w:val="hybridMultilevel"/>
    <w:tmpl w:val="42E01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DA76A4"/>
    <w:multiLevelType w:val="hybridMultilevel"/>
    <w:tmpl w:val="73121D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43C76D7"/>
    <w:multiLevelType w:val="multilevel"/>
    <w:tmpl w:val="5CEA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5E5DA3"/>
    <w:multiLevelType w:val="hybridMultilevel"/>
    <w:tmpl w:val="3838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A449C2"/>
    <w:multiLevelType w:val="hybridMultilevel"/>
    <w:tmpl w:val="19F4F744"/>
    <w:lvl w:ilvl="0" w:tplc="F0E881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3F051F"/>
    <w:multiLevelType w:val="hybridMultilevel"/>
    <w:tmpl w:val="97144CD0"/>
    <w:lvl w:ilvl="0" w:tplc="ECD09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7B7F56"/>
    <w:multiLevelType w:val="multilevel"/>
    <w:tmpl w:val="15BC1C5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8E261B"/>
    <w:multiLevelType w:val="multilevel"/>
    <w:tmpl w:val="1F4A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39"/>
  </w:num>
  <w:num w:numId="3">
    <w:abstractNumId w:val="54"/>
  </w:num>
  <w:num w:numId="4">
    <w:abstractNumId w:val="27"/>
  </w:num>
  <w:num w:numId="5">
    <w:abstractNumId w:val="8"/>
  </w:num>
  <w:num w:numId="6">
    <w:abstractNumId w:val="38"/>
  </w:num>
  <w:num w:numId="7">
    <w:abstractNumId w:val="24"/>
  </w:num>
  <w:num w:numId="8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4"/>
  </w:num>
  <w:num w:numId="10">
    <w:abstractNumId w:val="32"/>
  </w:num>
  <w:num w:numId="11">
    <w:abstractNumId w:val="43"/>
  </w:num>
  <w:num w:numId="12">
    <w:abstractNumId w:val="35"/>
  </w:num>
  <w:num w:numId="13">
    <w:abstractNumId w:val="44"/>
  </w:num>
  <w:num w:numId="14">
    <w:abstractNumId w:val="0"/>
  </w:num>
  <w:num w:numId="15">
    <w:abstractNumId w:val="29"/>
  </w:num>
  <w:num w:numId="16">
    <w:abstractNumId w:val="34"/>
  </w:num>
  <w:num w:numId="17">
    <w:abstractNumId w:val="49"/>
  </w:num>
  <w:num w:numId="18">
    <w:abstractNumId w:val="7"/>
  </w:num>
  <w:num w:numId="19">
    <w:abstractNumId w:val="45"/>
  </w:num>
  <w:num w:numId="20">
    <w:abstractNumId w:val="28"/>
  </w:num>
  <w:num w:numId="21">
    <w:abstractNumId w:val="12"/>
  </w:num>
  <w:num w:numId="22">
    <w:abstractNumId w:val="41"/>
  </w:num>
  <w:num w:numId="23">
    <w:abstractNumId w:val="10"/>
  </w:num>
  <w:num w:numId="24">
    <w:abstractNumId w:val="36"/>
  </w:num>
  <w:num w:numId="25">
    <w:abstractNumId w:val="33"/>
  </w:num>
  <w:num w:numId="26">
    <w:abstractNumId w:val="19"/>
  </w:num>
  <w:num w:numId="27">
    <w:abstractNumId w:val="2"/>
  </w:num>
  <w:num w:numId="28">
    <w:abstractNumId w:val="42"/>
  </w:num>
  <w:num w:numId="29">
    <w:abstractNumId w:val="26"/>
  </w:num>
  <w:num w:numId="30">
    <w:abstractNumId w:val="20"/>
  </w:num>
  <w:num w:numId="31">
    <w:abstractNumId w:val="48"/>
  </w:num>
  <w:num w:numId="32">
    <w:abstractNumId w:val="47"/>
  </w:num>
  <w:num w:numId="33">
    <w:abstractNumId w:val="14"/>
  </w:num>
  <w:num w:numId="34">
    <w:abstractNumId w:val="13"/>
  </w:num>
  <w:num w:numId="35">
    <w:abstractNumId w:val="5"/>
  </w:num>
  <w:num w:numId="36">
    <w:abstractNumId w:val="52"/>
  </w:num>
  <w:num w:numId="37">
    <w:abstractNumId w:val="3"/>
  </w:num>
  <w:num w:numId="38">
    <w:abstractNumId w:val="40"/>
  </w:num>
  <w:num w:numId="39">
    <w:abstractNumId w:val="22"/>
  </w:num>
  <w:num w:numId="40">
    <w:abstractNumId w:val="9"/>
  </w:num>
  <w:num w:numId="41">
    <w:abstractNumId w:val="51"/>
  </w:num>
  <w:num w:numId="42">
    <w:abstractNumId w:val="46"/>
  </w:num>
  <w:num w:numId="43">
    <w:abstractNumId w:val="25"/>
  </w:num>
  <w:num w:numId="44">
    <w:abstractNumId w:val="11"/>
  </w:num>
  <w:num w:numId="45">
    <w:abstractNumId w:val="6"/>
  </w:num>
  <w:num w:numId="46">
    <w:abstractNumId w:val="31"/>
  </w:num>
  <w:num w:numId="47">
    <w:abstractNumId w:val="16"/>
  </w:num>
  <w:num w:numId="48">
    <w:abstractNumId w:val="18"/>
  </w:num>
  <w:num w:numId="49">
    <w:abstractNumId w:val="15"/>
  </w:num>
  <w:num w:numId="50">
    <w:abstractNumId w:val="1"/>
  </w:num>
  <w:num w:numId="51">
    <w:abstractNumId w:val="17"/>
  </w:num>
  <w:num w:numId="52">
    <w:abstractNumId w:val="37"/>
  </w:num>
  <w:num w:numId="53">
    <w:abstractNumId w:val="50"/>
  </w:num>
  <w:num w:numId="54">
    <w:abstractNumId w:val="23"/>
  </w:num>
  <w:num w:numId="55">
    <w:abstractNumId w:val="21"/>
  </w:num>
  <w:num w:numId="56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3NDexMLM0MjYzMzVR0lEKTi0uzszPAykwrAUAEb5wmSwAAAA="/>
  </w:docVars>
  <w:rsids>
    <w:rsidRoot w:val="005F0B7D"/>
    <w:rsid w:val="00001370"/>
    <w:rsid w:val="000144C9"/>
    <w:rsid w:val="000154C1"/>
    <w:rsid w:val="00032BE4"/>
    <w:rsid w:val="00036A0B"/>
    <w:rsid w:val="00043B50"/>
    <w:rsid w:val="000552B4"/>
    <w:rsid w:val="00067A2D"/>
    <w:rsid w:val="00070589"/>
    <w:rsid w:val="00090837"/>
    <w:rsid w:val="000928AD"/>
    <w:rsid w:val="00094BE0"/>
    <w:rsid w:val="000A1843"/>
    <w:rsid w:val="000A279D"/>
    <w:rsid w:val="000B5DC4"/>
    <w:rsid w:val="000C2DE5"/>
    <w:rsid w:val="000D362B"/>
    <w:rsid w:val="000F3E43"/>
    <w:rsid w:val="000F3F80"/>
    <w:rsid w:val="000F4035"/>
    <w:rsid w:val="000F7A7E"/>
    <w:rsid w:val="00107FA7"/>
    <w:rsid w:val="0011271E"/>
    <w:rsid w:val="001202F4"/>
    <w:rsid w:val="0012453D"/>
    <w:rsid w:val="00124BFD"/>
    <w:rsid w:val="00126635"/>
    <w:rsid w:val="00134238"/>
    <w:rsid w:val="001349D4"/>
    <w:rsid w:val="00136D0B"/>
    <w:rsid w:val="00156ED6"/>
    <w:rsid w:val="00165D48"/>
    <w:rsid w:val="00166F48"/>
    <w:rsid w:val="00183072"/>
    <w:rsid w:val="001A73E9"/>
    <w:rsid w:val="001B645D"/>
    <w:rsid w:val="001B68F0"/>
    <w:rsid w:val="001C146C"/>
    <w:rsid w:val="001C4ADC"/>
    <w:rsid w:val="001D0342"/>
    <w:rsid w:val="001F1DEE"/>
    <w:rsid w:val="00223A31"/>
    <w:rsid w:val="00225795"/>
    <w:rsid w:val="0023159B"/>
    <w:rsid w:val="00232D99"/>
    <w:rsid w:val="00243D23"/>
    <w:rsid w:val="002479E8"/>
    <w:rsid w:val="00263EE1"/>
    <w:rsid w:val="0026401C"/>
    <w:rsid w:val="00267C33"/>
    <w:rsid w:val="00272A82"/>
    <w:rsid w:val="00274B33"/>
    <w:rsid w:val="00275E03"/>
    <w:rsid w:val="0028517D"/>
    <w:rsid w:val="00292F86"/>
    <w:rsid w:val="002A4C17"/>
    <w:rsid w:val="002B39AA"/>
    <w:rsid w:val="002B7443"/>
    <w:rsid w:val="002D4802"/>
    <w:rsid w:val="002D5B41"/>
    <w:rsid w:val="002D6A03"/>
    <w:rsid w:val="002F096E"/>
    <w:rsid w:val="002F1534"/>
    <w:rsid w:val="003000B8"/>
    <w:rsid w:val="00314BA1"/>
    <w:rsid w:val="003374DF"/>
    <w:rsid w:val="00341D46"/>
    <w:rsid w:val="00346054"/>
    <w:rsid w:val="00350C89"/>
    <w:rsid w:val="00354005"/>
    <w:rsid w:val="00363BEB"/>
    <w:rsid w:val="00371053"/>
    <w:rsid w:val="00385486"/>
    <w:rsid w:val="00387208"/>
    <w:rsid w:val="003A2683"/>
    <w:rsid w:val="003A56D5"/>
    <w:rsid w:val="003A73D3"/>
    <w:rsid w:val="003C1656"/>
    <w:rsid w:val="003D6AF4"/>
    <w:rsid w:val="003F1881"/>
    <w:rsid w:val="003F5E3C"/>
    <w:rsid w:val="00412104"/>
    <w:rsid w:val="004174B2"/>
    <w:rsid w:val="00420B7B"/>
    <w:rsid w:val="00422C65"/>
    <w:rsid w:val="00440B2E"/>
    <w:rsid w:val="004423C7"/>
    <w:rsid w:val="00443DDF"/>
    <w:rsid w:val="00447383"/>
    <w:rsid w:val="00447A13"/>
    <w:rsid w:val="00454A95"/>
    <w:rsid w:val="00462EFA"/>
    <w:rsid w:val="00487514"/>
    <w:rsid w:val="004948A5"/>
    <w:rsid w:val="004A34D8"/>
    <w:rsid w:val="004B66A3"/>
    <w:rsid w:val="004C2DC4"/>
    <w:rsid w:val="004D58BA"/>
    <w:rsid w:val="00500564"/>
    <w:rsid w:val="00500908"/>
    <w:rsid w:val="005172EE"/>
    <w:rsid w:val="00526DC1"/>
    <w:rsid w:val="00532F2B"/>
    <w:rsid w:val="00535353"/>
    <w:rsid w:val="00542607"/>
    <w:rsid w:val="00557CBA"/>
    <w:rsid w:val="00563FD6"/>
    <w:rsid w:val="00576648"/>
    <w:rsid w:val="005926EA"/>
    <w:rsid w:val="00592E5E"/>
    <w:rsid w:val="005974FB"/>
    <w:rsid w:val="005A00B3"/>
    <w:rsid w:val="005A1083"/>
    <w:rsid w:val="005A3916"/>
    <w:rsid w:val="005C2DF1"/>
    <w:rsid w:val="005C4855"/>
    <w:rsid w:val="005C4A8E"/>
    <w:rsid w:val="005C73A9"/>
    <w:rsid w:val="005F0B7D"/>
    <w:rsid w:val="00603F1E"/>
    <w:rsid w:val="00611763"/>
    <w:rsid w:val="00614858"/>
    <w:rsid w:val="006272F9"/>
    <w:rsid w:val="00644B4C"/>
    <w:rsid w:val="00662A87"/>
    <w:rsid w:val="00663E41"/>
    <w:rsid w:val="006727E9"/>
    <w:rsid w:val="00681435"/>
    <w:rsid w:val="006825B4"/>
    <w:rsid w:val="00683B06"/>
    <w:rsid w:val="0068773E"/>
    <w:rsid w:val="00694F1B"/>
    <w:rsid w:val="006C5236"/>
    <w:rsid w:val="006D6B59"/>
    <w:rsid w:val="006E48AE"/>
    <w:rsid w:val="006E5122"/>
    <w:rsid w:val="00722D00"/>
    <w:rsid w:val="0072521E"/>
    <w:rsid w:val="00734046"/>
    <w:rsid w:val="00761076"/>
    <w:rsid w:val="00776E12"/>
    <w:rsid w:val="0077709D"/>
    <w:rsid w:val="00780D67"/>
    <w:rsid w:val="00786C61"/>
    <w:rsid w:val="00786FCE"/>
    <w:rsid w:val="007A0477"/>
    <w:rsid w:val="007A20C9"/>
    <w:rsid w:val="007A462D"/>
    <w:rsid w:val="007F588E"/>
    <w:rsid w:val="007F5D73"/>
    <w:rsid w:val="008222A5"/>
    <w:rsid w:val="00826E23"/>
    <w:rsid w:val="008431AD"/>
    <w:rsid w:val="00861806"/>
    <w:rsid w:val="00873E6A"/>
    <w:rsid w:val="008813DB"/>
    <w:rsid w:val="00881BB1"/>
    <w:rsid w:val="00882806"/>
    <w:rsid w:val="00894445"/>
    <w:rsid w:val="00895245"/>
    <w:rsid w:val="008A3CA2"/>
    <w:rsid w:val="008B3AB6"/>
    <w:rsid w:val="008B4816"/>
    <w:rsid w:val="008B6F64"/>
    <w:rsid w:val="008D06E2"/>
    <w:rsid w:val="008D5BA2"/>
    <w:rsid w:val="008E45BE"/>
    <w:rsid w:val="008E7C0F"/>
    <w:rsid w:val="008F4533"/>
    <w:rsid w:val="00902DCF"/>
    <w:rsid w:val="0090640E"/>
    <w:rsid w:val="00924C9B"/>
    <w:rsid w:val="00931753"/>
    <w:rsid w:val="00937A1C"/>
    <w:rsid w:val="00943836"/>
    <w:rsid w:val="00953E14"/>
    <w:rsid w:val="0095424E"/>
    <w:rsid w:val="00964339"/>
    <w:rsid w:val="00976DF5"/>
    <w:rsid w:val="009808EF"/>
    <w:rsid w:val="009813ED"/>
    <w:rsid w:val="00981E1F"/>
    <w:rsid w:val="00993AE6"/>
    <w:rsid w:val="00997D47"/>
    <w:rsid w:val="009B319E"/>
    <w:rsid w:val="009D0121"/>
    <w:rsid w:val="009D03F0"/>
    <w:rsid w:val="009D0B6D"/>
    <w:rsid w:val="009D7D63"/>
    <w:rsid w:val="009E59B9"/>
    <w:rsid w:val="009E7BEB"/>
    <w:rsid w:val="009F2EC6"/>
    <w:rsid w:val="009F7F32"/>
    <w:rsid w:val="00A14AB5"/>
    <w:rsid w:val="00A314DA"/>
    <w:rsid w:val="00A40F77"/>
    <w:rsid w:val="00A426B4"/>
    <w:rsid w:val="00A47143"/>
    <w:rsid w:val="00A51B38"/>
    <w:rsid w:val="00A55F84"/>
    <w:rsid w:val="00A60B21"/>
    <w:rsid w:val="00A73F79"/>
    <w:rsid w:val="00A772EC"/>
    <w:rsid w:val="00A978CE"/>
    <w:rsid w:val="00AB4A7F"/>
    <w:rsid w:val="00AC2E17"/>
    <w:rsid w:val="00AD10D7"/>
    <w:rsid w:val="00AD27D8"/>
    <w:rsid w:val="00AD5786"/>
    <w:rsid w:val="00AD57DC"/>
    <w:rsid w:val="00AD7273"/>
    <w:rsid w:val="00B058DE"/>
    <w:rsid w:val="00B0607F"/>
    <w:rsid w:val="00B20BB0"/>
    <w:rsid w:val="00B20C54"/>
    <w:rsid w:val="00B27B0D"/>
    <w:rsid w:val="00B4021F"/>
    <w:rsid w:val="00B62F62"/>
    <w:rsid w:val="00B63EBA"/>
    <w:rsid w:val="00B656BC"/>
    <w:rsid w:val="00B71BD6"/>
    <w:rsid w:val="00B72D5D"/>
    <w:rsid w:val="00B73A10"/>
    <w:rsid w:val="00B81001"/>
    <w:rsid w:val="00B8596E"/>
    <w:rsid w:val="00BA1751"/>
    <w:rsid w:val="00BA4471"/>
    <w:rsid w:val="00BC4E6E"/>
    <w:rsid w:val="00BD33D4"/>
    <w:rsid w:val="00BF3BFD"/>
    <w:rsid w:val="00C15BC5"/>
    <w:rsid w:val="00C21205"/>
    <w:rsid w:val="00C215C4"/>
    <w:rsid w:val="00C24E83"/>
    <w:rsid w:val="00C27DAE"/>
    <w:rsid w:val="00C4041B"/>
    <w:rsid w:val="00C4305D"/>
    <w:rsid w:val="00C57DB4"/>
    <w:rsid w:val="00C6297C"/>
    <w:rsid w:val="00C71677"/>
    <w:rsid w:val="00C729EE"/>
    <w:rsid w:val="00CA13E1"/>
    <w:rsid w:val="00CB32CD"/>
    <w:rsid w:val="00CB3ECD"/>
    <w:rsid w:val="00CD13D4"/>
    <w:rsid w:val="00CD1BBD"/>
    <w:rsid w:val="00CD63BF"/>
    <w:rsid w:val="00D057FD"/>
    <w:rsid w:val="00D06313"/>
    <w:rsid w:val="00D125BC"/>
    <w:rsid w:val="00D13F8C"/>
    <w:rsid w:val="00D148E5"/>
    <w:rsid w:val="00D4752E"/>
    <w:rsid w:val="00D756BB"/>
    <w:rsid w:val="00D76301"/>
    <w:rsid w:val="00D76950"/>
    <w:rsid w:val="00D81284"/>
    <w:rsid w:val="00DA2AF6"/>
    <w:rsid w:val="00DA4722"/>
    <w:rsid w:val="00DB20A5"/>
    <w:rsid w:val="00DB53C0"/>
    <w:rsid w:val="00DE26C9"/>
    <w:rsid w:val="00DF3ABD"/>
    <w:rsid w:val="00DF3ADC"/>
    <w:rsid w:val="00E117E3"/>
    <w:rsid w:val="00E1341C"/>
    <w:rsid w:val="00E14C93"/>
    <w:rsid w:val="00E21347"/>
    <w:rsid w:val="00E24243"/>
    <w:rsid w:val="00E51D0D"/>
    <w:rsid w:val="00E5608E"/>
    <w:rsid w:val="00E6018E"/>
    <w:rsid w:val="00E72C1A"/>
    <w:rsid w:val="00E82935"/>
    <w:rsid w:val="00E914FC"/>
    <w:rsid w:val="00EA4F99"/>
    <w:rsid w:val="00EA529D"/>
    <w:rsid w:val="00EA57FB"/>
    <w:rsid w:val="00EA65C1"/>
    <w:rsid w:val="00EC2C2C"/>
    <w:rsid w:val="00EC53AA"/>
    <w:rsid w:val="00ED2BEE"/>
    <w:rsid w:val="00ED4186"/>
    <w:rsid w:val="00EF5420"/>
    <w:rsid w:val="00EF67F7"/>
    <w:rsid w:val="00F01DE7"/>
    <w:rsid w:val="00F12F64"/>
    <w:rsid w:val="00F160F2"/>
    <w:rsid w:val="00F25189"/>
    <w:rsid w:val="00F26952"/>
    <w:rsid w:val="00F34A93"/>
    <w:rsid w:val="00F7035D"/>
    <w:rsid w:val="00F73201"/>
    <w:rsid w:val="00F84F63"/>
    <w:rsid w:val="00FC561F"/>
    <w:rsid w:val="00FC7ED0"/>
    <w:rsid w:val="00FD4025"/>
    <w:rsid w:val="00FF10C7"/>
    <w:rsid w:val="00FF12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E3F4D"/>
  <w15:docId w15:val="{065F8BD8-33BB-F44D-B35F-D778F2A6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0B7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B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0F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F77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40F77"/>
  </w:style>
  <w:style w:type="character" w:styleId="CommentReference">
    <w:name w:val="annotation reference"/>
    <w:basedOn w:val="DefaultParagraphFont"/>
    <w:uiPriority w:val="99"/>
    <w:semiHidden/>
    <w:unhideWhenUsed/>
    <w:rsid w:val="00454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A95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A95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95"/>
    <w:rPr>
      <w:rFonts w:ascii="Tahoma" w:hAnsi="Tahoma" w:cs="Tahoma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124BFD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6D6B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A20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.txstate.edu/big-idea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txstat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rg-txstate.infoready4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rg-txstate.infoready4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AEC0-5947-9148-BBA4-5F92B935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G Gonzales</dc:creator>
  <cp:keywords/>
  <dc:description/>
  <cp:lastModifiedBy>Hetherly, Kay L</cp:lastModifiedBy>
  <cp:revision>3</cp:revision>
  <cp:lastPrinted>2020-10-21T15:11:00Z</cp:lastPrinted>
  <dcterms:created xsi:type="dcterms:W3CDTF">2021-12-10T14:49:00Z</dcterms:created>
  <dcterms:modified xsi:type="dcterms:W3CDTF">2021-12-10T14:55:00Z</dcterms:modified>
</cp:coreProperties>
</file>