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AE5C80E" w:rsidR="00CC50B2" w:rsidRDefault="000F6BB6" w:rsidP="00362FA5">
      <w:pPr>
        <w:pStyle w:val="Heading2"/>
        <w:spacing w:before="0" w:line="240" w:lineRule="auto"/>
        <w:ind w:left="360" w:right="180"/>
      </w:pPr>
      <w:r w:rsidRPr="000F6BB6">
        <w:t xml:space="preserve">Major in </w:t>
      </w:r>
      <w:r w:rsidR="000C7185">
        <w:t>Engineering Technology</w:t>
      </w:r>
      <w:r w:rsidR="00362FA5">
        <w:t xml:space="preserve"> (</w:t>
      </w:r>
      <w:r w:rsidR="000A1123">
        <w:t>Environmental</w:t>
      </w:r>
      <w:r w:rsidR="000C7185">
        <w:t xml:space="preserve"> Engineering Technology Concentration</w:t>
      </w:r>
      <w:r w:rsidR="00362FA5">
        <w:t>)</w:t>
      </w:r>
    </w:p>
    <w:p w14:paraId="576B6108" w14:textId="2D5109A2"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Pr="000F6BB6">
        <w:t xml:space="preserve"> </w:t>
      </w:r>
      <w:r w:rsidR="00362FA5">
        <w:t xml:space="preserve">Degree </w:t>
      </w:r>
      <w:r w:rsidRPr="000F6BB6">
        <w:t>(B</w:t>
      </w:r>
      <w:r w:rsidR="00917E96">
        <w:t>S</w:t>
      </w:r>
      <w:r w:rsidR="000C7185">
        <w:t>T</w:t>
      </w:r>
      <w:r w:rsidRPr="000F6BB6">
        <w:t xml:space="preserve">) </w:t>
      </w:r>
    </w:p>
    <w:p w14:paraId="1271F32E" w14:textId="6C6117BD" w:rsidR="00B16860" w:rsidRPr="000F6BB6" w:rsidRDefault="000F6BB6" w:rsidP="00FA3CAC">
      <w:pPr>
        <w:pStyle w:val="Heading2"/>
        <w:spacing w:before="0" w:line="240" w:lineRule="auto"/>
        <w:ind w:left="360" w:right="180"/>
      </w:pPr>
      <w:r w:rsidRPr="000F6BB6">
        <w:t>1</w:t>
      </w:r>
      <w:r w:rsidR="009F059E">
        <w:t>2</w:t>
      </w:r>
      <w:r w:rsidR="00541FF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EB49B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DA310B">
        <w:trPr>
          <w:trHeight w:val="265"/>
          <w:tblHeader/>
        </w:trPr>
        <w:tc>
          <w:tcPr>
            <w:tcW w:w="3942"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DA310B">
        <w:trPr>
          <w:trHeight w:val="265"/>
          <w:tblHeader/>
        </w:trPr>
        <w:tc>
          <w:tcPr>
            <w:tcW w:w="3942"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DA310B">
        <w:trPr>
          <w:trHeight w:val="265"/>
          <w:tblHeader/>
        </w:trPr>
        <w:tc>
          <w:tcPr>
            <w:tcW w:w="3942"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DA310B">
        <w:trPr>
          <w:trHeight w:val="265"/>
          <w:tblHeader/>
        </w:trPr>
        <w:tc>
          <w:tcPr>
            <w:tcW w:w="394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DA310B">
        <w:trPr>
          <w:trHeight w:val="265"/>
          <w:tblHeader/>
        </w:trPr>
        <w:tc>
          <w:tcPr>
            <w:tcW w:w="3942"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DA310B">
        <w:trPr>
          <w:trHeight w:val="265"/>
          <w:tblHeader/>
        </w:trPr>
        <w:tc>
          <w:tcPr>
            <w:tcW w:w="3942"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362FA5"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362FA5"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C072D"/>
    <w:rsid w:val="002975B6"/>
    <w:rsid w:val="003369E4"/>
    <w:rsid w:val="00362FA5"/>
    <w:rsid w:val="00386EEF"/>
    <w:rsid w:val="00401089"/>
    <w:rsid w:val="004F0C1F"/>
    <w:rsid w:val="00541824"/>
    <w:rsid w:val="00541FF4"/>
    <w:rsid w:val="005B5F85"/>
    <w:rsid w:val="00693B5F"/>
    <w:rsid w:val="006D0F9F"/>
    <w:rsid w:val="00754D56"/>
    <w:rsid w:val="00763352"/>
    <w:rsid w:val="0079457C"/>
    <w:rsid w:val="00917E9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A310B"/>
    <w:rsid w:val="00E11A6D"/>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2019-11-05T16:23:00Z</dcterms:created>
  <dcterms:modified xsi:type="dcterms:W3CDTF">2019-11-06T16:27:00Z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