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0FAAE" w14:textId="77777777" w:rsidR="00745256" w:rsidRPr="00745256" w:rsidRDefault="00745256" w:rsidP="00745256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bookmarkStart w:id="0" w:name="_Hlk57030678"/>
      <w:bookmarkStart w:id="1" w:name="_Hlk57033411"/>
      <w:r w:rsidRPr="00745256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1DDDEDBC" w14:textId="77777777" w:rsidR="00745256" w:rsidRPr="00745256" w:rsidRDefault="00745256" w:rsidP="0074525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65F5F6F9" w14:textId="77777777" w:rsidR="00745256" w:rsidRPr="00745256" w:rsidRDefault="00745256" w:rsidP="0074525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45256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745256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745256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281098B5" w14:textId="77777777" w:rsidR="00745256" w:rsidRPr="00745256" w:rsidRDefault="00745256" w:rsidP="0074525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45256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745256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FBF20F6" w14:textId="77777777" w:rsidR="00745256" w:rsidRPr="00745256" w:rsidRDefault="00745256" w:rsidP="0074525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45256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260429B" w14:textId="77777777" w:rsidR="00745256" w:rsidRPr="00745256" w:rsidRDefault="00745256" w:rsidP="0074525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45256">
        <w:rPr>
          <w:rFonts w:ascii="Calibri Light" w:eastAsia="Times New Roman" w:hAnsi="Calibri Light" w:cs="Calibri Light"/>
          <w:sz w:val="24"/>
          <w:szCs w:val="24"/>
        </w:rPr>
        <w:t>v.</w:t>
      </w:r>
      <w:r w:rsidRPr="00745256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745256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41E7E17E" w14:textId="77777777" w:rsidR="00745256" w:rsidRPr="00745256" w:rsidRDefault="00745256" w:rsidP="0074525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45256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7C2668E" w14:textId="77777777" w:rsidR="00745256" w:rsidRPr="00745256" w:rsidRDefault="00745256" w:rsidP="0074525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45256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745256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7E546E0" w14:textId="77777777" w:rsidR="00745256" w:rsidRPr="00745256" w:rsidRDefault="00745256" w:rsidP="0074525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45256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745256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745256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7B56164E" w14:textId="77777777" w:rsidR="000D543F" w:rsidRPr="00246E39" w:rsidRDefault="000D543F" w:rsidP="000D543F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30A2B1C3" w14:textId="74DA7521" w:rsidR="000D543F" w:rsidRPr="0033745F" w:rsidRDefault="000D543F" w:rsidP="000D543F">
      <w:pPr>
        <w:spacing w:line="240" w:lineRule="auto"/>
        <w:jc w:val="center"/>
        <w:rPr>
          <w:rFonts w:ascii="Calibri Light" w:hAnsi="Calibri Light" w:cs="Calibri Light"/>
          <w:sz w:val="28"/>
          <w:szCs w:val="28"/>
        </w:rPr>
      </w:pPr>
      <w:r w:rsidRPr="0033745F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ORDER </w:t>
      </w:r>
      <w:r w:rsidR="00E81460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ON APPLICATION FOR DISTRESS WARRANT</w:t>
      </w:r>
    </w:p>
    <w:p w14:paraId="113B0245" w14:textId="0A87CB95" w:rsidR="000D543F" w:rsidRDefault="000D543F" w:rsidP="00745256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On ________________________, 20___, the court considered </w:t>
      </w:r>
      <w:r w:rsidR="0033745F" w:rsidRPr="008F182C">
        <w:rPr>
          <w:rFonts w:eastAsia="Times New Roman" w:cstheme="minorHAnsi"/>
          <w:sz w:val="24"/>
          <w:szCs w:val="24"/>
        </w:rPr>
        <w:t>Plaintiff</w:t>
      </w:r>
      <w:r w:rsidR="0033745F">
        <w:rPr>
          <w:rFonts w:eastAsia="Times New Roman" w:cstheme="minorHAnsi"/>
          <w:sz w:val="24"/>
          <w:szCs w:val="24"/>
        </w:rPr>
        <w:t>’s</w:t>
      </w:r>
      <w:r w:rsidR="0033745F" w:rsidRPr="008F182C">
        <w:rPr>
          <w:rFonts w:eastAsia="Times New Roman" w:cstheme="minorHAnsi"/>
          <w:sz w:val="24"/>
          <w:szCs w:val="24"/>
        </w:rPr>
        <w:t xml:space="preserve"> </w:t>
      </w:r>
      <w:r w:rsidR="00326289">
        <w:rPr>
          <w:rFonts w:eastAsia="Times New Roman" w:cstheme="minorHAnsi"/>
          <w:sz w:val="24"/>
          <w:szCs w:val="24"/>
        </w:rPr>
        <w:t>Application for</w:t>
      </w:r>
      <w:r w:rsidR="00CE2AFD">
        <w:rPr>
          <w:rFonts w:eastAsia="Times New Roman" w:cstheme="minorHAnsi"/>
          <w:sz w:val="24"/>
          <w:szCs w:val="24"/>
        </w:rPr>
        <w:t xml:space="preserve"> a</w:t>
      </w:r>
      <w:r w:rsidR="00326289">
        <w:rPr>
          <w:rFonts w:eastAsia="Times New Roman" w:cstheme="minorHAnsi"/>
          <w:sz w:val="24"/>
          <w:szCs w:val="24"/>
        </w:rPr>
        <w:t xml:space="preserve"> Distress Warrant.</w:t>
      </w:r>
    </w:p>
    <w:bookmarkEnd w:id="0"/>
    <w:p w14:paraId="286E8848" w14:textId="14CA2E0B" w:rsidR="00BA5E76" w:rsidRDefault="000D543F" w:rsidP="00745256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After considering the application,</w:t>
      </w:r>
      <w:r w:rsidR="00BA5E76">
        <w:rPr>
          <w:rFonts w:eastAsia="Times New Roman" w:cstheme="minorHAnsi"/>
          <w:sz w:val="24"/>
          <w:szCs w:val="24"/>
        </w:rPr>
        <w:t xml:space="preserve"> the </w:t>
      </w:r>
      <w:r w:rsidR="00081F6E">
        <w:rPr>
          <w:rFonts w:eastAsia="Times New Roman" w:cstheme="minorHAnsi"/>
          <w:sz w:val="24"/>
          <w:szCs w:val="24"/>
        </w:rPr>
        <w:t>c</w:t>
      </w:r>
      <w:r w:rsidR="00BA5E76">
        <w:rPr>
          <w:rFonts w:eastAsia="Times New Roman" w:cstheme="minorHAnsi"/>
          <w:sz w:val="24"/>
          <w:szCs w:val="24"/>
        </w:rPr>
        <w:t>ourt decided that the request should be</w:t>
      </w:r>
      <w:r w:rsidR="0065065E">
        <w:rPr>
          <w:rFonts w:eastAsia="Times New Roman" w:cstheme="minorHAnsi"/>
          <w:sz w:val="24"/>
          <w:szCs w:val="24"/>
        </w:rPr>
        <w:t xml:space="preserve"> </w:t>
      </w:r>
      <w:r w:rsidR="0065065E">
        <w:rPr>
          <w:rFonts w:eastAsia="Calibri" w:cstheme="minorHAnsi"/>
          <w:sz w:val="24"/>
          <w:szCs w:val="24"/>
        </w:rPr>
        <w:sym w:font="Wingdings" w:char="F06F"/>
      </w:r>
      <w:r w:rsidR="0065065E">
        <w:rPr>
          <w:rFonts w:eastAsia="Calibri" w:cstheme="minorHAnsi"/>
          <w:sz w:val="24"/>
          <w:szCs w:val="24"/>
        </w:rPr>
        <w:t xml:space="preserve"> </w:t>
      </w:r>
      <w:r w:rsidR="00BA5E76">
        <w:rPr>
          <w:rFonts w:eastAsia="Times New Roman" w:cstheme="minorHAnsi"/>
          <w:sz w:val="24"/>
          <w:szCs w:val="24"/>
        </w:rPr>
        <w:t>granted</w:t>
      </w:r>
      <w:r w:rsidR="00745256">
        <w:rPr>
          <w:rFonts w:eastAsia="Times New Roman" w:cstheme="minorHAnsi"/>
          <w:sz w:val="24"/>
          <w:szCs w:val="24"/>
        </w:rPr>
        <w:t xml:space="preserve">       </w:t>
      </w:r>
      <w:r w:rsidR="0065065E">
        <w:rPr>
          <w:rFonts w:eastAsia="Times New Roman" w:cstheme="minorHAnsi"/>
          <w:sz w:val="24"/>
          <w:szCs w:val="24"/>
        </w:rPr>
        <w:t xml:space="preserve"> </w:t>
      </w:r>
      <w:r w:rsidR="0065065E">
        <w:rPr>
          <w:rFonts w:eastAsia="Calibri" w:cstheme="minorHAnsi"/>
          <w:sz w:val="24"/>
          <w:szCs w:val="24"/>
        </w:rPr>
        <w:sym w:font="Wingdings" w:char="F06F"/>
      </w:r>
      <w:r w:rsidR="0065065E">
        <w:rPr>
          <w:rFonts w:eastAsia="Calibri" w:cstheme="minorHAnsi"/>
          <w:sz w:val="24"/>
          <w:szCs w:val="24"/>
        </w:rPr>
        <w:t xml:space="preserve"> denied</w:t>
      </w:r>
      <w:r w:rsidR="00BA5E76">
        <w:rPr>
          <w:rFonts w:eastAsia="Times New Roman" w:cstheme="minorHAnsi"/>
          <w:sz w:val="24"/>
          <w:szCs w:val="24"/>
        </w:rPr>
        <w:t xml:space="preserve">. </w:t>
      </w:r>
      <w:r w:rsidR="00E16128" w:rsidRPr="00E16128">
        <w:rPr>
          <w:rFonts w:eastAsia="Times New Roman" w:cstheme="minorHAnsi"/>
          <w:i/>
          <w:iCs/>
          <w:sz w:val="24"/>
          <w:szCs w:val="24"/>
        </w:rPr>
        <w:t xml:space="preserve">(If denied, no </w:t>
      </w:r>
      <w:r w:rsidR="00E16128">
        <w:rPr>
          <w:rFonts w:eastAsia="Times New Roman" w:cstheme="minorHAnsi"/>
          <w:i/>
          <w:iCs/>
          <w:sz w:val="24"/>
          <w:szCs w:val="24"/>
        </w:rPr>
        <w:t>further</w:t>
      </w:r>
      <w:r w:rsidR="00E16128" w:rsidRPr="00E16128">
        <w:rPr>
          <w:rFonts w:eastAsia="Times New Roman" w:cstheme="minorHAnsi"/>
          <w:i/>
          <w:iCs/>
          <w:sz w:val="24"/>
          <w:szCs w:val="24"/>
        </w:rPr>
        <w:t xml:space="preserve"> orders required.)</w:t>
      </w:r>
    </w:p>
    <w:p w14:paraId="536AE6F3" w14:textId="7575ABB3" w:rsidR="006864B0" w:rsidRPr="00E16128" w:rsidRDefault="006864B0" w:rsidP="00745256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E16128">
        <w:rPr>
          <w:rFonts w:eastAsia="Times New Roman" w:cstheme="minorHAnsi"/>
          <w:sz w:val="24"/>
          <w:szCs w:val="24"/>
        </w:rPr>
        <w:t xml:space="preserve">The court </w:t>
      </w:r>
      <w:r w:rsidRPr="00E16128">
        <w:rPr>
          <w:rFonts w:eastAsia="Times New Roman" w:cstheme="minorHAnsi"/>
          <w:b/>
          <w:bCs/>
          <w:sz w:val="24"/>
          <w:szCs w:val="24"/>
        </w:rPr>
        <w:t>FINDS</w:t>
      </w:r>
      <w:r w:rsidRPr="00E16128">
        <w:rPr>
          <w:rFonts w:eastAsia="Times New Roman" w:cstheme="minorHAnsi"/>
          <w:sz w:val="24"/>
          <w:szCs w:val="24"/>
        </w:rPr>
        <w:t xml:space="preserve"> that </w:t>
      </w:r>
      <w:r w:rsidR="00C73834" w:rsidRPr="00E16128">
        <w:rPr>
          <w:rFonts w:eastAsia="Times New Roman" w:cstheme="minorHAnsi"/>
          <w:sz w:val="24"/>
          <w:szCs w:val="24"/>
        </w:rPr>
        <w:t>Plaintiff resides in ______________________ County, Texas, and Defendant resides in ______________________ County, Texas</w:t>
      </w:r>
      <w:r w:rsidR="00A61648" w:rsidRPr="00E16128">
        <w:rPr>
          <w:rFonts w:eastAsia="Times New Roman" w:cstheme="minorHAnsi"/>
          <w:sz w:val="24"/>
          <w:szCs w:val="24"/>
        </w:rPr>
        <w:t xml:space="preserve">, and </w:t>
      </w:r>
      <w:r w:rsidR="00F83243" w:rsidRPr="00E16128">
        <w:rPr>
          <w:rFonts w:eastAsia="Times New Roman" w:cstheme="minorHAnsi"/>
          <w:sz w:val="24"/>
          <w:szCs w:val="24"/>
        </w:rPr>
        <w:t xml:space="preserve">Plaintiff and Defendant entered into a lease </w:t>
      </w:r>
      <w:r w:rsidR="00CB6F17" w:rsidRPr="00E16128">
        <w:rPr>
          <w:rFonts w:eastAsia="Times New Roman" w:cstheme="minorHAnsi"/>
          <w:sz w:val="24"/>
          <w:szCs w:val="24"/>
        </w:rPr>
        <w:t>as described below:</w:t>
      </w:r>
    </w:p>
    <w:p w14:paraId="14D33D5F" w14:textId="2B55135F" w:rsidR="00CB6F17" w:rsidRDefault="00CB6F17" w:rsidP="00745256">
      <w:pPr>
        <w:spacing w:before="120" w:after="120" w:line="288" w:lineRule="auto"/>
        <w:ind w:left="72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Property (</w:t>
      </w:r>
      <w:r w:rsidRPr="00745256">
        <w:rPr>
          <w:rFonts w:eastAsia="Calibri" w:cstheme="minorHAnsi"/>
          <w:i/>
          <w:sz w:val="24"/>
          <w:szCs w:val="24"/>
        </w:rPr>
        <w:t>by address and description</w:t>
      </w:r>
      <w:r>
        <w:rPr>
          <w:rFonts w:eastAsia="Calibri" w:cstheme="minorHAnsi"/>
          <w:sz w:val="24"/>
          <w:szCs w:val="24"/>
        </w:rPr>
        <w:t>): _________________________________</w:t>
      </w:r>
      <w:r w:rsidR="00745256">
        <w:rPr>
          <w:rFonts w:eastAsia="Calibri" w:cstheme="minorHAnsi"/>
          <w:sz w:val="24"/>
          <w:szCs w:val="24"/>
        </w:rPr>
        <w:t>___</w:t>
      </w:r>
      <w:r>
        <w:rPr>
          <w:rFonts w:eastAsia="Calibri" w:cstheme="minorHAnsi"/>
          <w:sz w:val="24"/>
          <w:szCs w:val="24"/>
        </w:rPr>
        <w:t>___</w:t>
      </w:r>
    </w:p>
    <w:p w14:paraId="06E62C66" w14:textId="5E0E85CC" w:rsidR="00CB6F17" w:rsidRDefault="00CB6F17" w:rsidP="00745256">
      <w:pPr>
        <w:spacing w:before="120" w:after="120" w:line="288" w:lineRule="auto"/>
        <w:ind w:firstLine="72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_______________________________________________________________________.</w:t>
      </w:r>
    </w:p>
    <w:p w14:paraId="4741F216" w14:textId="77777777" w:rsidR="00CB6F17" w:rsidRDefault="00CB6F17" w:rsidP="00745256">
      <w:pPr>
        <w:spacing w:before="120" w:after="120" w:line="288" w:lineRule="auto"/>
        <w:ind w:firstLine="72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Lease Term: ___________ </w:t>
      </w:r>
      <w:r>
        <w:rPr>
          <w:rFonts w:eastAsia="Calibri" w:cstheme="minorHAnsi"/>
          <w:sz w:val="24"/>
          <w:szCs w:val="24"/>
        </w:rPr>
        <w:sym w:font="Wingdings" w:char="F06F"/>
      </w:r>
      <w:r>
        <w:rPr>
          <w:rFonts w:eastAsia="Calibri" w:cstheme="minorHAnsi"/>
          <w:sz w:val="24"/>
          <w:szCs w:val="24"/>
        </w:rPr>
        <w:t xml:space="preserve"> months </w:t>
      </w:r>
      <w:r>
        <w:rPr>
          <w:rFonts w:eastAsia="Calibri" w:cstheme="minorHAnsi"/>
          <w:sz w:val="24"/>
          <w:szCs w:val="24"/>
        </w:rPr>
        <w:sym w:font="Wingdings" w:char="F06F"/>
      </w:r>
      <w:r>
        <w:rPr>
          <w:rFonts w:eastAsia="Calibri" w:cstheme="minorHAnsi"/>
          <w:sz w:val="24"/>
          <w:szCs w:val="24"/>
        </w:rPr>
        <w:t xml:space="preserve"> years</w:t>
      </w:r>
    </w:p>
    <w:p w14:paraId="47F11633" w14:textId="77777777" w:rsidR="00CB6F17" w:rsidRDefault="00CB6F17" w:rsidP="00745256">
      <w:pPr>
        <w:spacing w:before="120" w:after="120" w:line="288" w:lineRule="auto"/>
        <w:ind w:firstLine="72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Rent: $ ___________ per month</w:t>
      </w:r>
    </w:p>
    <w:p w14:paraId="19BA22BC" w14:textId="7AAAB1CF" w:rsidR="00CB6F17" w:rsidRDefault="00CB6F17" w:rsidP="00745256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court </w:t>
      </w:r>
      <w:r w:rsidR="00A61648">
        <w:rPr>
          <w:rFonts w:eastAsia="Times New Roman" w:cstheme="minorHAnsi"/>
          <w:sz w:val="24"/>
          <w:szCs w:val="24"/>
        </w:rPr>
        <w:t xml:space="preserve">further </w:t>
      </w:r>
      <w:r w:rsidR="00A61648" w:rsidRPr="00E27027">
        <w:rPr>
          <w:rFonts w:eastAsia="Times New Roman" w:cstheme="minorHAnsi"/>
          <w:b/>
          <w:bCs/>
          <w:sz w:val="24"/>
          <w:szCs w:val="24"/>
        </w:rPr>
        <w:t>FINDS</w:t>
      </w:r>
      <w:r w:rsidR="00B51DE1" w:rsidRPr="00B51DE1">
        <w:rPr>
          <w:rFonts w:eastAsia="Times New Roman" w:cstheme="minorHAnsi"/>
          <w:sz w:val="24"/>
          <w:szCs w:val="24"/>
        </w:rPr>
        <w:t>:</w:t>
      </w:r>
    </w:p>
    <w:p w14:paraId="65FBC295" w14:textId="79D4DFE7" w:rsidR="00081F6E" w:rsidRDefault="009C1EA9" w:rsidP="0074525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As of this date, Defendant owes Plaintiff </w:t>
      </w:r>
      <w:r w:rsidR="00CE2AFD">
        <w:rPr>
          <w:rFonts w:eastAsia="Times New Roman" w:cstheme="minorHAnsi"/>
          <w:sz w:val="24"/>
          <w:szCs w:val="24"/>
        </w:rPr>
        <w:t xml:space="preserve">rent in the amount of </w:t>
      </w:r>
      <w:r>
        <w:rPr>
          <w:rFonts w:eastAsia="Times New Roman" w:cstheme="minorHAnsi"/>
          <w:sz w:val="24"/>
          <w:szCs w:val="24"/>
        </w:rPr>
        <w:t>$ _____</w:t>
      </w:r>
      <w:r w:rsidR="00745256">
        <w:rPr>
          <w:rFonts w:eastAsia="Times New Roman" w:cstheme="minorHAnsi"/>
          <w:sz w:val="24"/>
          <w:szCs w:val="24"/>
        </w:rPr>
        <w:t>__</w:t>
      </w:r>
      <w:r>
        <w:rPr>
          <w:rFonts w:eastAsia="Times New Roman" w:cstheme="minorHAnsi"/>
          <w:sz w:val="24"/>
          <w:szCs w:val="24"/>
        </w:rPr>
        <w:t>____;</w:t>
      </w:r>
    </w:p>
    <w:p w14:paraId="4A59668A" w14:textId="69B26AEC" w:rsidR="00B51DE1" w:rsidRPr="00E16128" w:rsidRDefault="009C1EA9" w:rsidP="0074525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Defendant is refusing to pay </w:t>
      </w:r>
      <w:r w:rsidR="00B51DE1">
        <w:rPr>
          <w:rFonts w:eastAsia="Times New Roman" w:cstheme="minorHAnsi"/>
          <w:sz w:val="24"/>
          <w:szCs w:val="24"/>
        </w:rPr>
        <w:t>the amount</w:t>
      </w:r>
      <w:r w:rsidR="00CE2AFD">
        <w:rPr>
          <w:rFonts w:eastAsia="Times New Roman" w:cstheme="minorHAnsi"/>
          <w:sz w:val="24"/>
          <w:szCs w:val="24"/>
        </w:rPr>
        <w:t xml:space="preserve"> of rent</w:t>
      </w:r>
      <w:r w:rsidR="00B51DE1">
        <w:rPr>
          <w:rFonts w:eastAsia="Times New Roman" w:cstheme="minorHAnsi"/>
          <w:sz w:val="24"/>
          <w:szCs w:val="24"/>
        </w:rPr>
        <w:t xml:space="preserve"> owed;</w:t>
      </w:r>
    </w:p>
    <w:p w14:paraId="3A29CB84" w14:textId="323E1B81" w:rsidR="007C0A66" w:rsidRDefault="00081F6E" w:rsidP="0074525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eastAsia="Times New Roman" w:cstheme="minorHAnsi"/>
          <w:sz w:val="24"/>
          <w:szCs w:val="24"/>
        </w:rPr>
      </w:pPr>
      <w:r w:rsidRPr="00C70999">
        <w:rPr>
          <w:rFonts w:eastAsia="Times New Roman" w:cstheme="minorHAnsi"/>
          <w:sz w:val="24"/>
          <w:szCs w:val="24"/>
        </w:rPr>
        <w:t>(</w:t>
      </w:r>
      <w:r w:rsidRPr="00C70999">
        <w:rPr>
          <w:rFonts w:eastAsia="Times New Roman" w:cstheme="minorHAnsi"/>
          <w:i/>
          <w:iCs/>
          <w:sz w:val="24"/>
          <w:szCs w:val="24"/>
        </w:rPr>
        <w:t>optional)</w:t>
      </w:r>
      <w:r>
        <w:rPr>
          <w:rFonts w:eastAsia="Times New Roman" w:cstheme="minorHAnsi"/>
          <w:sz w:val="24"/>
          <w:szCs w:val="24"/>
        </w:rPr>
        <w:t xml:space="preserve"> </w:t>
      </w:r>
      <w:r w:rsidR="00E27027">
        <w:rPr>
          <w:rFonts w:eastAsia="Times New Roman" w:cstheme="minorHAnsi"/>
          <w:sz w:val="24"/>
          <w:szCs w:val="24"/>
        </w:rPr>
        <w:t xml:space="preserve">Rent due in this case </w:t>
      </w:r>
      <w:r w:rsidR="002E2761">
        <w:rPr>
          <w:rFonts w:eastAsia="Times New Roman" w:cstheme="minorHAnsi"/>
          <w:sz w:val="24"/>
          <w:szCs w:val="24"/>
        </w:rPr>
        <w:t>is more than six (6) months past due; and</w:t>
      </w:r>
    </w:p>
    <w:p w14:paraId="3F8AE00B" w14:textId="2A931FC7" w:rsidR="002E2761" w:rsidRPr="00E27027" w:rsidRDefault="00081F6E" w:rsidP="0074525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eastAsia="Times New Roman" w:cstheme="minorHAnsi"/>
          <w:sz w:val="24"/>
          <w:szCs w:val="24"/>
        </w:rPr>
      </w:pPr>
      <w:r w:rsidRPr="00C70999">
        <w:rPr>
          <w:rFonts w:eastAsia="Times New Roman" w:cstheme="minorHAnsi"/>
          <w:sz w:val="24"/>
          <w:szCs w:val="24"/>
        </w:rPr>
        <w:t>(</w:t>
      </w:r>
      <w:r w:rsidRPr="00C70999">
        <w:rPr>
          <w:rFonts w:eastAsia="Times New Roman" w:cstheme="minorHAnsi"/>
          <w:i/>
          <w:iCs/>
          <w:sz w:val="24"/>
          <w:szCs w:val="24"/>
        </w:rPr>
        <w:t>optional)</w:t>
      </w:r>
      <w:r w:rsidR="00B51DE1">
        <w:rPr>
          <w:rFonts w:eastAsia="Times New Roman" w:cstheme="minorHAnsi"/>
          <w:sz w:val="24"/>
          <w:szCs w:val="24"/>
        </w:rPr>
        <w:t xml:space="preserve"> </w:t>
      </w:r>
      <w:r w:rsidR="002E2761">
        <w:rPr>
          <w:rFonts w:eastAsia="Times New Roman" w:cstheme="minorHAnsi"/>
          <w:sz w:val="24"/>
          <w:szCs w:val="24"/>
        </w:rPr>
        <w:t xml:space="preserve">Plaintiff has filed a statutory lien statement with the </w:t>
      </w:r>
      <w:r w:rsidR="00C70999">
        <w:rPr>
          <w:rFonts w:eastAsia="Times New Roman" w:cstheme="minorHAnsi"/>
          <w:sz w:val="24"/>
          <w:szCs w:val="24"/>
        </w:rPr>
        <w:t xml:space="preserve">____________________ </w:t>
      </w:r>
      <w:r w:rsidR="002E2761">
        <w:rPr>
          <w:rFonts w:eastAsia="Times New Roman" w:cstheme="minorHAnsi"/>
          <w:sz w:val="24"/>
          <w:szCs w:val="24"/>
        </w:rPr>
        <w:t>County Clerk</w:t>
      </w:r>
      <w:r w:rsidR="00C70999">
        <w:rPr>
          <w:rFonts w:eastAsia="Times New Roman" w:cstheme="minorHAnsi"/>
          <w:sz w:val="24"/>
          <w:szCs w:val="24"/>
        </w:rPr>
        <w:t>.</w:t>
      </w:r>
    </w:p>
    <w:p w14:paraId="60EC305E" w14:textId="3B285B95" w:rsidR="00D22354" w:rsidRPr="00E16128" w:rsidRDefault="00BA5E76" w:rsidP="00745256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E16128">
        <w:rPr>
          <w:rFonts w:eastAsia="Times New Roman" w:cstheme="minorHAnsi"/>
          <w:sz w:val="24"/>
          <w:szCs w:val="24"/>
        </w:rPr>
        <w:t>I</w:t>
      </w:r>
      <w:r w:rsidR="000D543F" w:rsidRPr="00E16128">
        <w:rPr>
          <w:rFonts w:eastAsia="Times New Roman" w:cstheme="minorHAnsi"/>
          <w:sz w:val="24"/>
          <w:szCs w:val="24"/>
        </w:rPr>
        <w:t>t is</w:t>
      </w:r>
      <w:r w:rsidR="007C0A66" w:rsidRPr="00E16128">
        <w:rPr>
          <w:rFonts w:eastAsia="Times New Roman" w:cstheme="minorHAnsi"/>
          <w:sz w:val="24"/>
          <w:szCs w:val="24"/>
        </w:rPr>
        <w:t xml:space="preserve"> therefore</w:t>
      </w:r>
      <w:r w:rsidR="000D543F" w:rsidRPr="00E16128">
        <w:rPr>
          <w:rFonts w:eastAsia="Times New Roman" w:cstheme="minorHAnsi"/>
          <w:sz w:val="24"/>
          <w:szCs w:val="24"/>
        </w:rPr>
        <w:t xml:space="preserve"> </w:t>
      </w:r>
      <w:r w:rsidR="000D543F" w:rsidRPr="00E16128">
        <w:rPr>
          <w:rFonts w:eastAsia="Times New Roman" w:cstheme="minorHAnsi"/>
          <w:b/>
          <w:bCs/>
          <w:sz w:val="24"/>
          <w:szCs w:val="24"/>
        </w:rPr>
        <w:t>ORDERED</w:t>
      </w:r>
      <w:r w:rsidR="000D543F" w:rsidRPr="00E16128">
        <w:rPr>
          <w:rFonts w:eastAsia="Times New Roman" w:cstheme="minorHAnsi"/>
          <w:sz w:val="24"/>
          <w:szCs w:val="24"/>
        </w:rPr>
        <w:t xml:space="preserve"> that </w:t>
      </w:r>
      <w:r w:rsidR="007C0A66" w:rsidRPr="00E16128">
        <w:rPr>
          <w:rFonts w:eastAsia="Times New Roman" w:cstheme="minorHAnsi"/>
          <w:sz w:val="24"/>
          <w:szCs w:val="24"/>
        </w:rPr>
        <w:t>a distress warrant be issued on behalf of Plaintiff, and that the sheri</w:t>
      </w:r>
      <w:r w:rsidR="007328BA" w:rsidRPr="00E16128">
        <w:rPr>
          <w:rFonts w:eastAsia="Times New Roman" w:cstheme="minorHAnsi"/>
          <w:sz w:val="24"/>
          <w:szCs w:val="24"/>
        </w:rPr>
        <w:t>ff or constable seize and hold Defendant’s property, which is not exempt by law, in the value of $ _______</w:t>
      </w:r>
      <w:r w:rsidR="00745256">
        <w:rPr>
          <w:rFonts w:eastAsia="Times New Roman" w:cstheme="minorHAnsi"/>
          <w:sz w:val="24"/>
          <w:szCs w:val="24"/>
        </w:rPr>
        <w:t>__</w:t>
      </w:r>
      <w:r w:rsidR="007328BA" w:rsidRPr="00E16128">
        <w:rPr>
          <w:rFonts w:eastAsia="Times New Roman" w:cstheme="minorHAnsi"/>
          <w:sz w:val="24"/>
          <w:szCs w:val="24"/>
        </w:rPr>
        <w:t>__</w:t>
      </w:r>
      <w:r w:rsidR="007D5ED3" w:rsidRPr="00E16128">
        <w:rPr>
          <w:rFonts w:eastAsia="Times New Roman" w:cstheme="minorHAnsi"/>
          <w:sz w:val="24"/>
          <w:szCs w:val="24"/>
        </w:rPr>
        <w:t xml:space="preserve">. </w:t>
      </w:r>
      <w:r w:rsidR="00E16128">
        <w:rPr>
          <w:rFonts w:eastAsia="Times New Roman" w:cstheme="minorHAnsi"/>
          <w:sz w:val="24"/>
          <w:szCs w:val="24"/>
        </w:rPr>
        <w:t xml:space="preserve">The officer executing the distress warrant shall make a detailed return to </w:t>
      </w:r>
      <w:r w:rsidR="00E16128">
        <w:rPr>
          <w:rFonts w:eastAsia="Calibri" w:cstheme="minorHAnsi"/>
          <w:sz w:val="24"/>
          <w:szCs w:val="24"/>
        </w:rPr>
        <w:sym w:font="Wingdings" w:char="F06F"/>
      </w:r>
      <w:r w:rsidR="00E16128">
        <w:rPr>
          <w:rFonts w:eastAsia="Calibri" w:cstheme="minorHAnsi"/>
          <w:sz w:val="24"/>
          <w:szCs w:val="24"/>
        </w:rPr>
        <w:t xml:space="preserve"> this court </w:t>
      </w:r>
      <w:r w:rsidR="00E16128">
        <w:rPr>
          <w:rFonts w:eastAsia="Calibri" w:cstheme="minorHAnsi"/>
          <w:sz w:val="24"/>
          <w:szCs w:val="24"/>
        </w:rPr>
        <w:sym w:font="Wingdings" w:char="F06F"/>
      </w:r>
      <w:r w:rsidR="00E16128">
        <w:rPr>
          <w:rFonts w:eastAsia="Calibri" w:cstheme="minorHAnsi"/>
          <w:sz w:val="24"/>
          <w:szCs w:val="24"/>
        </w:rPr>
        <w:t xml:space="preserve"> another court: _______________________________________________</w:t>
      </w:r>
      <w:r w:rsidR="00745256">
        <w:rPr>
          <w:rFonts w:eastAsia="Calibri" w:cstheme="minorHAnsi"/>
          <w:sz w:val="24"/>
          <w:szCs w:val="24"/>
        </w:rPr>
        <w:t>_________________________</w:t>
      </w:r>
      <w:r w:rsidR="00E16128">
        <w:rPr>
          <w:rFonts w:eastAsia="Calibri" w:cstheme="minorHAnsi"/>
          <w:sz w:val="24"/>
          <w:szCs w:val="24"/>
        </w:rPr>
        <w:t>____.</w:t>
      </w:r>
    </w:p>
    <w:p w14:paraId="6CF07542" w14:textId="164E3E9F" w:rsidR="000D543F" w:rsidRDefault="007D5ED3" w:rsidP="00745256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 xml:space="preserve">It is further </w:t>
      </w:r>
      <w:r w:rsidRPr="00D22354">
        <w:rPr>
          <w:rFonts w:eastAsia="Times New Roman" w:cstheme="minorHAnsi"/>
          <w:b/>
          <w:bCs/>
          <w:sz w:val="24"/>
          <w:szCs w:val="24"/>
        </w:rPr>
        <w:t>ORDERED</w:t>
      </w:r>
      <w:r>
        <w:rPr>
          <w:rFonts w:eastAsia="Times New Roman" w:cstheme="minorHAnsi"/>
          <w:sz w:val="24"/>
          <w:szCs w:val="24"/>
        </w:rPr>
        <w:t xml:space="preserve"> that Plaintiff execute a bond in the amount of </w:t>
      </w:r>
      <w:r w:rsidR="00E27027">
        <w:rPr>
          <w:rFonts w:eastAsia="Times New Roman" w:cstheme="minorHAnsi"/>
          <w:sz w:val="24"/>
          <w:szCs w:val="24"/>
        </w:rPr>
        <w:t>$ _____</w:t>
      </w:r>
      <w:r w:rsidR="00745256">
        <w:rPr>
          <w:rFonts w:eastAsia="Times New Roman" w:cstheme="minorHAnsi"/>
          <w:sz w:val="24"/>
          <w:szCs w:val="24"/>
        </w:rPr>
        <w:t>__</w:t>
      </w:r>
      <w:r w:rsidR="00E27027">
        <w:rPr>
          <w:rFonts w:eastAsia="Times New Roman" w:cstheme="minorHAnsi"/>
          <w:sz w:val="24"/>
          <w:szCs w:val="24"/>
        </w:rPr>
        <w:t>____</w:t>
      </w:r>
      <w:r>
        <w:rPr>
          <w:rFonts w:eastAsia="Times New Roman" w:cstheme="minorHAnsi"/>
          <w:sz w:val="24"/>
          <w:szCs w:val="24"/>
        </w:rPr>
        <w:t xml:space="preserve"> which this court has determined will adequately compensate </w:t>
      </w:r>
      <w:r w:rsidR="00C16BE2">
        <w:rPr>
          <w:rFonts w:eastAsia="Times New Roman" w:cstheme="minorHAnsi"/>
          <w:sz w:val="24"/>
          <w:szCs w:val="24"/>
        </w:rPr>
        <w:t xml:space="preserve">Defendant if Plaintiff fails to prosecute </w:t>
      </w:r>
      <w:r w:rsidR="00CE2AFD">
        <w:rPr>
          <w:rFonts w:eastAsia="Times New Roman" w:cstheme="minorHAnsi"/>
          <w:sz w:val="24"/>
          <w:szCs w:val="24"/>
        </w:rPr>
        <w:t xml:space="preserve">their </w:t>
      </w:r>
      <w:r w:rsidR="00C16BE2">
        <w:rPr>
          <w:rFonts w:eastAsia="Times New Roman" w:cstheme="minorHAnsi"/>
          <w:sz w:val="24"/>
          <w:szCs w:val="24"/>
        </w:rPr>
        <w:t>lawsuit to effec</w:t>
      </w:r>
      <w:r w:rsidR="00D22354">
        <w:rPr>
          <w:rFonts w:eastAsia="Times New Roman" w:cstheme="minorHAnsi"/>
          <w:sz w:val="24"/>
          <w:szCs w:val="24"/>
        </w:rPr>
        <w:t>t</w:t>
      </w:r>
      <w:r w:rsidR="00C16BE2">
        <w:rPr>
          <w:rFonts w:eastAsia="Times New Roman" w:cstheme="minorHAnsi"/>
          <w:sz w:val="24"/>
          <w:szCs w:val="24"/>
        </w:rPr>
        <w:t xml:space="preserve"> and will pay all damages and costs adjudged against Plaintiff for wrongfully </w:t>
      </w:r>
      <w:r w:rsidR="00D22354">
        <w:rPr>
          <w:rFonts w:eastAsia="Times New Roman" w:cstheme="minorHAnsi"/>
          <w:sz w:val="24"/>
          <w:szCs w:val="24"/>
        </w:rPr>
        <w:t>seeking a distress warrant.</w:t>
      </w:r>
    </w:p>
    <w:p w14:paraId="4AAFBA7D" w14:textId="3ECA1974" w:rsidR="00D22354" w:rsidRDefault="00D22354" w:rsidP="00745256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It is further </w:t>
      </w:r>
      <w:r w:rsidRPr="00E27027">
        <w:rPr>
          <w:rFonts w:eastAsia="Times New Roman" w:cstheme="minorHAnsi"/>
          <w:b/>
          <w:bCs/>
          <w:sz w:val="24"/>
          <w:szCs w:val="24"/>
        </w:rPr>
        <w:t xml:space="preserve">ORDERED </w:t>
      </w:r>
      <w:r>
        <w:rPr>
          <w:rFonts w:eastAsia="Times New Roman" w:cstheme="minorHAnsi"/>
          <w:sz w:val="24"/>
          <w:szCs w:val="24"/>
        </w:rPr>
        <w:t xml:space="preserve">that after the property is seized, it is to be kept </w:t>
      </w:r>
      <w:r w:rsidR="00C7141D">
        <w:rPr>
          <w:rFonts w:eastAsia="Times New Roman" w:cstheme="minorHAnsi"/>
          <w:sz w:val="24"/>
          <w:szCs w:val="24"/>
        </w:rPr>
        <w:t>safe and preserved subject to further court order</w:t>
      </w:r>
      <w:r w:rsidR="00887553">
        <w:rPr>
          <w:rFonts w:eastAsia="Times New Roman" w:cstheme="minorHAnsi"/>
          <w:sz w:val="24"/>
          <w:szCs w:val="24"/>
        </w:rPr>
        <w:t>.</w:t>
      </w:r>
    </w:p>
    <w:p w14:paraId="6A3F5E2A" w14:textId="0A55CFE0" w:rsidR="00887553" w:rsidRPr="0077408F" w:rsidRDefault="00887553" w:rsidP="00745256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It is further </w:t>
      </w:r>
      <w:r w:rsidRPr="00E27027">
        <w:rPr>
          <w:rFonts w:eastAsia="Times New Roman" w:cstheme="minorHAnsi"/>
          <w:b/>
          <w:bCs/>
          <w:sz w:val="24"/>
          <w:szCs w:val="24"/>
        </w:rPr>
        <w:t>ORDERED</w:t>
      </w:r>
      <w:r>
        <w:rPr>
          <w:rFonts w:eastAsia="Times New Roman" w:cstheme="minorHAnsi"/>
          <w:sz w:val="24"/>
          <w:szCs w:val="24"/>
        </w:rPr>
        <w:t xml:space="preserve"> that Defendant’s replevy bond shall be in the amount of </w:t>
      </w:r>
      <w:r w:rsidR="00E27027">
        <w:rPr>
          <w:rFonts w:eastAsia="Times New Roman" w:cstheme="minorHAnsi"/>
          <w:sz w:val="24"/>
          <w:szCs w:val="24"/>
        </w:rPr>
        <w:t>$ _________.</w:t>
      </w:r>
    </w:p>
    <w:bookmarkEnd w:id="1"/>
    <w:p w14:paraId="54621DCC" w14:textId="77777777" w:rsidR="00B42899" w:rsidRDefault="00B42899" w:rsidP="00465AE7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F20F230" w14:textId="23822F6D" w:rsidR="00465AE7" w:rsidRPr="00465AE7" w:rsidRDefault="00465AE7" w:rsidP="00465AE7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465AE7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465AE7">
        <w:rPr>
          <w:rFonts w:ascii="Calibri" w:eastAsia="Calibri" w:hAnsi="Calibri" w:cs="Calibri"/>
          <w:sz w:val="24"/>
          <w:szCs w:val="24"/>
        </w:rPr>
        <w:t xml:space="preserve">on </w:t>
      </w:r>
      <w:r w:rsidRPr="00465AE7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465AE7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2DF81E57" w14:textId="77777777" w:rsidR="00465AE7" w:rsidRPr="00465AE7" w:rsidRDefault="00465AE7" w:rsidP="00465AE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65AE7">
        <w:rPr>
          <w:rFonts w:ascii="Calibri" w:eastAsia="Calibri" w:hAnsi="Calibri" w:cs="Calibri"/>
          <w:sz w:val="24"/>
          <w:szCs w:val="24"/>
        </w:rPr>
        <w:tab/>
      </w:r>
      <w:r w:rsidRPr="00465AE7">
        <w:rPr>
          <w:rFonts w:ascii="Calibri" w:eastAsia="Calibri" w:hAnsi="Calibri" w:cs="Calibri"/>
          <w:sz w:val="24"/>
          <w:szCs w:val="24"/>
        </w:rPr>
        <w:tab/>
      </w:r>
      <w:r w:rsidRPr="00465AE7">
        <w:rPr>
          <w:rFonts w:ascii="Calibri" w:eastAsia="Calibri" w:hAnsi="Calibri" w:cs="Calibri"/>
          <w:sz w:val="24"/>
          <w:szCs w:val="24"/>
        </w:rPr>
        <w:tab/>
      </w:r>
      <w:r w:rsidRPr="00465AE7">
        <w:rPr>
          <w:rFonts w:ascii="Calibri" w:eastAsia="Calibri" w:hAnsi="Calibri" w:cs="Calibri"/>
          <w:sz w:val="24"/>
          <w:szCs w:val="24"/>
        </w:rPr>
        <w:tab/>
      </w:r>
      <w:r w:rsidRPr="00465AE7">
        <w:rPr>
          <w:rFonts w:ascii="Calibri" w:eastAsia="Calibri" w:hAnsi="Calibri" w:cs="Calibri"/>
          <w:sz w:val="24"/>
          <w:szCs w:val="24"/>
        </w:rPr>
        <w:tab/>
      </w:r>
      <w:r w:rsidRPr="00465AE7">
        <w:rPr>
          <w:rFonts w:ascii="Calibri" w:eastAsia="Calibri" w:hAnsi="Calibri" w:cs="Calibri"/>
          <w:sz w:val="24"/>
          <w:szCs w:val="24"/>
        </w:rPr>
        <w:tab/>
      </w:r>
      <w:r w:rsidRPr="00465AE7">
        <w:rPr>
          <w:rFonts w:ascii="Calibri" w:eastAsia="Calibri" w:hAnsi="Calibri" w:cs="Calibri"/>
          <w:sz w:val="24"/>
          <w:szCs w:val="24"/>
        </w:rPr>
        <w:tab/>
      </w:r>
    </w:p>
    <w:p w14:paraId="22B0AFAC" w14:textId="77777777" w:rsidR="00465AE7" w:rsidRPr="00465AE7" w:rsidRDefault="00465AE7" w:rsidP="00465AE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F501892" w14:textId="77777777" w:rsidR="00465AE7" w:rsidRPr="00465AE7" w:rsidRDefault="00465AE7" w:rsidP="00465AE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465AE7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6ECB96FE" w14:textId="77777777" w:rsidR="00465AE7" w:rsidRPr="00465AE7" w:rsidRDefault="00465AE7" w:rsidP="00465AE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465AE7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136C7527" w14:textId="77777777" w:rsidR="00465AE7" w:rsidRPr="00465AE7" w:rsidRDefault="00465AE7" w:rsidP="00465AE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465AE7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582B329B" w14:textId="77777777" w:rsidR="008922A6" w:rsidRDefault="008922A6"/>
    <w:sectPr w:rsidR="00892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32637"/>
    <w:multiLevelType w:val="hybridMultilevel"/>
    <w:tmpl w:val="D87EE7D0"/>
    <w:lvl w:ilvl="0" w:tplc="0BB0CE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3045"/>
    <w:multiLevelType w:val="hybridMultilevel"/>
    <w:tmpl w:val="23803DF4"/>
    <w:lvl w:ilvl="0" w:tplc="0BB0CE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43F"/>
    <w:rsid w:val="00081F6E"/>
    <w:rsid w:val="00091AD1"/>
    <w:rsid w:val="000D543F"/>
    <w:rsid w:val="002908F9"/>
    <w:rsid w:val="002E2761"/>
    <w:rsid w:val="00326289"/>
    <w:rsid w:val="0033745F"/>
    <w:rsid w:val="00346368"/>
    <w:rsid w:val="004404B6"/>
    <w:rsid w:val="00465AE7"/>
    <w:rsid w:val="004F7E2A"/>
    <w:rsid w:val="0065065E"/>
    <w:rsid w:val="006864B0"/>
    <w:rsid w:val="007328BA"/>
    <w:rsid w:val="00745256"/>
    <w:rsid w:val="007C0A66"/>
    <w:rsid w:val="007D5ED3"/>
    <w:rsid w:val="00887553"/>
    <w:rsid w:val="008922A6"/>
    <w:rsid w:val="009C1EA9"/>
    <w:rsid w:val="009C581F"/>
    <w:rsid w:val="009E616E"/>
    <w:rsid w:val="00A61648"/>
    <w:rsid w:val="00B42899"/>
    <w:rsid w:val="00B51DE1"/>
    <w:rsid w:val="00BA5E76"/>
    <w:rsid w:val="00C16BE2"/>
    <w:rsid w:val="00C70999"/>
    <w:rsid w:val="00C7141D"/>
    <w:rsid w:val="00C73834"/>
    <w:rsid w:val="00C87400"/>
    <w:rsid w:val="00CB6F17"/>
    <w:rsid w:val="00CE2AFD"/>
    <w:rsid w:val="00D22354"/>
    <w:rsid w:val="00DD53A9"/>
    <w:rsid w:val="00E16128"/>
    <w:rsid w:val="00E27027"/>
    <w:rsid w:val="00E81460"/>
    <w:rsid w:val="00F8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413D3"/>
  <w15:chartTrackingRefBased/>
  <w15:docId w15:val="{64E78C94-14B8-4116-BE54-A7D41C41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43F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4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4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7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E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E2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27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22424267796408D88D9504C4D20FB" ma:contentTypeVersion="11" ma:contentTypeDescription="Create a new document." ma:contentTypeScope="" ma:versionID="4f767cf2607dc2a181cf76df5c6f9f22">
  <xsd:schema xmlns:xsd="http://www.w3.org/2001/XMLSchema" xmlns:xs="http://www.w3.org/2001/XMLSchema" xmlns:p="http://schemas.microsoft.com/office/2006/metadata/properties" xmlns:ns1="http://schemas.microsoft.com/sharepoint/v3" xmlns:ns3="e32d657b-c3ff-4e54-b11c-fd8e24a07bb0" xmlns:ns4="4cd517c3-4b5e-4bcd-9c1d-e1164543f514" targetNamespace="http://schemas.microsoft.com/office/2006/metadata/properties" ma:root="true" ma:fieldsID="08726ba912cdc4524b6febe4177fa1b5" ns1:_="" ns3:_="" ns4:_="">
    <xsd:import namespace="http://schemas.microsoft.com/sharepoint/v3"/>
    <xsd:import namespace="e32d657b-c3ff-4e54-b11c-fd8e24a07bb0"/>
    <xsd:import namespace="4cd517c3-4b5e-4bcd-9c1d-e1164543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657b-c3ff-4e54-b11c-fd8e24a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17c3-4b5e-4bcd-9c1d-e1164543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BD9D87-6586-48C1-8616-6916BD505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d657b-c3ff-4e54-b11c-fd8e24a07bb0"/>
    <ds:schemaRef ds:uri="4cd517c3-4b5e-4bcd-9c1d-e1164543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93CCC0-885E-43B3-831E-23F994A67CA6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microsoft.com/sharepoint/v3"/>
    <ds:schemaRef ds:uri="http://www.w3.org/XML/1998/namespace"/>
    <ds:schemaRef ds:uri="e32d657b-c3ff-4e54-b11c-fd8e24a07bb0"/>
    <ds:schemaRef ds:uri="http://schemas.openxmlformats.org/package/2006/metadata/core-properties"/>
    <ds:schemaRef ds:uri="4cd517c3-4b5e-4bcd-9c1d-e1164543f51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7EE429D-FF06-4247-BD06-54DD32DCFA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Bronson Tucker</cp:lastModifiedBy>
  <cp:revision>2</cp:revision>
  <dcterms:created xsi:type="dcterms:W3CDTF">2021-04-12T21:33:00Z</dcterms:created>
  <dcterms:modified xsi:type="dcterms:W3CDTF">2021-04-12T21:33:00Z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0x0101000C222424267796408D88D9504C4D20FB</vt:lpwstr>
  </property>
</Properties>
</file>